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AA" w:rsidRDefault="00D755EE" w:rsidP="00AB4864">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p>
    <w:p w:rsidR="00A02F0A" w:rsidRDefault="00A02F0A" w:rsidP="00A02F0A">
      <w:pPr>
        <w:spacing w:after="0"/>
        <w:ind w:firstLine="709"/>
        <w:jc w:val="center"/>
        <w:rPr>
          <w:rFonts w:ascii="Times New Roman" w:hAnsi="Times New Roman" w:cs="Times New Roman"/>
          <w:sz w:val="26"/>
          <w:szCs w:val="26"/>
        </w:rPr>
      </w:pPr>
      <w:r>
        <w:rPr>
          <w:rFonts w:ascii="Times New Roman" w:hAnsi="Times New Roman" w:cs="Times New Roman"/>
          <w:sz w:val="26"/>
          <w:szCs w:val="26"/>
        </w:rPr>
        <w:t>Оформить права на квартиру в новостройке станет проще</w:t>
      </w:r>
    </w:p>
    <w:p w:rsidR="00A02F0A" w:rsidRDefault="00A02F0A" w:rsidP="00A02F0A">
      <w:pPr>
        <w:spacing w:after="0"/>
        <w:ind w:firstLine="709"/>
        <w:jc w:val="both"/>
        <w:rPr>
          <w:rFonts w:ascii="Times New Roman" w:hAnsi="Times New Roman" w:cs="Times New Roman"/>
          <w:sz w:val="26"/>
          <w:szCs w:val="26"/>
        </w:rPr>
      </w:pPr>
      <w:bookmarkStart w:id="0" w:name="_GoBack"/>
      <w:bookmarkEnd w:id="0"/>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 1 июля 2019 года в России начинает действовать правило обязательного использования эскроу-счетов: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По мнению экспертов Федеральной Кадастровой палаты по Российской Федерации, новая инвестиционная модель упростит гражданам задачу по оформлению собственности в новостройке. </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новым правилам, покупатели квартир больше не перечисляют деньги застройщику, а хранят средства на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A02F0A" w:rsidRDefault="00A02F0A" w:rsidP="00A02F0A">
      <w:pPr>
        <w:spacing w:after="0"/>
        <w:ind w:firstLine="709"/>
        <w:jc w:val="both"/>
        <w:rPr>
          <w:rFonts w:ascii="Times New Roman" w:hAnsi="Times New Roman" w:cs="Times New Roman"/>
          <w:b/>
          <w:sz w:val="26"/>
          <w:szCs w:val="26"/>
        </w:rPr>
      </w:pPr>
      <w:r>
        <w:rPr>
          <w:rFonts w:ascii="Times New Roman" w:hAnsi="Times New Roman" w:cs="Times New Roman"/>
          <w:sz w:val="26"/>
          <w:szCs w:val="26"/>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говорит </w:t>
      </w:r>
      <w:r>
        <w:rPr>
          <w:rFonts w:ascii="Times New Roman" w:hAnsi="Times New Roman" w:cs="Times New Roman"/>
          <w:b/>
          <w:sz w:val="26"/>
          <w:szCs w:val="26"/>
        </w:rPr>
        <w:t xml:space="preserve">эксперт Федеральной кадастровой палаты Росреестра по РФ Надежда Лещенко. </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Далее в течение пяти рабочих дней с даты поступления заявления специалисты вносят в ЕГРН сведения обо всех жилых и нежилых помещениях </w:t>
      </w:r>
      <w:r>
        <w:rPr>
          <w:rFonts w:ascii="Times New Roman" w:hAnsi="Times New Roman" w:cs="Times New Roman"/>
          <w:sz w:val="26"/>
          <w:szCs w:val="26"/>
        </w:rPr>
        <w:lastRenderedPageBreak/>
        <w:t xml:space="preserve">многоквартирного дома, общедомовом имуществе, машино-местах,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w:t>
      </w:r>
      <w:r>
        <w:rPr>
          <w:rFonts w:ascii="Times New Roman" w:hAnsi="Times New Roman" w:cs="Times New Roman"/>
          <w:b/>
          <w:sz w:val="26"/>
          <w:szCs w:val="26"/>
        </w:rPr>
        <w:t>эксперт Федеральной кадастровой палаты Росреестра по РФ Надежда Лещенко</w:t>
      </w:r>
      <w:r>
        <w:rPr>
          <w:rFonts w:ascii="Times New Roman" w:hAnsi="Times New Roman" w:cs="Times New Roman"/>
          <w:sz w:val="26"/>
          <w:szCs w:val="26"/>
        </w:rPr>
        <w:t xml:space="preserve">.  </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w:t>
      </w:r>
      <w:r>
        <w:rPr>
          <w:rFonts w:ascii="Times New Roman" w:hAnsi="Times New Roman" w:cs="Times New Roman"/>
          <w:b/>
          <w:sz w:val="26"/>
          <w:szCs w:val="26"/>
        </w:rPr>
        <w:t>Надежда Лещенко</w:t>
      </w:r>
      <w:r>
        <w:rPr>
          <w:rFonts w:ascii="Times New Roman" w:hAnsi="Times New Roman" w:cs="Times New Roman"/>
          <w:sz w:val="26"/>
          <w:szCs w:val="26"/>
        </w:rPr>
        <w:t>. – При этом обязательно надо представить договор долевого участия и акт приема-передачи».</w:t>
      </w:r>
    </w:p>
    <w:p w:rsidR="00A02F0A" w:rsidRDefault="00A02F0A" w:rsidP="00A02F0A">
      <w:pPr>
        <w:spacing w:after="0"/>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машино-места, будет продано без использования эскроу-счетов. Готовность объекта может составлять 15%, е</w:t>
      </w:r>
      <w:r>
        <w:rPr>
          <w:rFonts w:ascii="Times New Roman" w:eastAsia="Times New Roman" w:hAnsi="Times New Roman" w:cs="Times New Roman"/>
          <w:sz w:val="26"/>
          <w:szCs w:val="26"/>
          <w:lang w:eastAsia="ru-RU"/>
        </w:rPr>
        <w:t xml:space="preserve">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 </w:t>
      </w:r>
    </w:p>
    <w:p w:rsidR="00A02F0A" w:rsidRDefault="00A02F0A" w:rsidP="00A02F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то же время закон предусматривает возможность </w:t>
      </w:r>
      <w:r>
        <w:rPr>
          <w:rFonts w:ascii="Times New Roman" w:hAnsi="Times New Roman" w:cs="Times New Roman"/>
          <w:color w:val="000000"/>
          <w:sz w:val="26"/>
          <w:szCs w:val="26"/>
          <w:shd w:val="clear" w:color="auto" w:fill="FFFFFF"/>
        </w:rPr>
        <w:t>заключать договоры долевого участия без использования эскроу-счетов и после 1 июля 2019 года</w:t>
      </w:r>
      <w:r>
        <w:rPr>
          <w:rFonts w:ascii="Times New Roman" w:hAnsi="Times New Roman" w:cs="Times New Roman"/>
          <w:sz w:val="26"/>
          <w:szCs w:val="26"/>
        </w:rPr>
        <w:t xml:space="preserve"> – для девелоперов, чьи проекты частично завершены</w:t>
      </w:r>
      <w:r>
        <w:rPr>
          <w:rFonts w:ascii="Times New Roman" w:hAnsi="Times New Roman" w:cs="Times New Roman"/>
          <w:color w:val="000000"/>
          <w:sz w:val="26"/>
          <w:szCs w:val="26"/>
          <w:shd w:val="clear" w:color="auto" w:fill="FFFFFF"/>
        </w:rPr>
        <w:t>.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 отмечает эксперт.</w:t>
      </w:r>
    </w:p>
    <w:p w:rsidR="00A02F0A" w:rsidRDefault="00A02F0A" w:rsidP="00A02F0A">
      <w:pPr>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w:t>
      </w:r>
      <w:r>
        <w:rPr>
          <w:rFonts w:ascii="Times New Roman" w:hAnsi="Times New Roman" w:cs="Times New Roman"/>
          <w:sz w:val="26"/>
          <w:szCs w:val="26"/>
        </w:rPr>
        <w:t>м²</w:t>
      </w:r>
      <w:r>
        <w:rPr>
          <w:rFonts w:ascii="Times New Roman" w:eastAsia="Times New Roman" w:hAnsi="Times New Roman" w:cs="Times New Roman"/>
          <w:sz w:val="26"/>
          <w:szCs w:val="26"/>
          <w:lang w:eastAsia="ru-RU"/>
        </w:rPr>
        <w:t xml:space="preserve"> на территории 4 субъектов РФ, строительная готовность объекта может составлять 6%. Такая же планка установлена для застройщиков, взявших на себя обязательства по завершению долевого долгостроя вместо компаний-банкротов. Постановление также предусматривает право регионов устанавливать собственные критерии и случаи их применения, при условии предоставления финансовых гарантий завершения строительства, которое велось без использования эскроу-счетов.</w:t>
      </w:r>
    </w:p>
    <w:p w:rsidR="00AA119C" w:rsidRPr="0032409D" w:rsidRDefault="00AA119C" w:rsidP="003702CE">
      <w:pPr>
        <w:shd w:val="clear" w:color="auto" w:fill="FFFFFF"/>
        <w:ind w:firstLine="709"/>
        <w:jc w:val="both"/>
        <w:textAlignment w:val="baseline"/>
        <w:rPr>
          <w:rFonts w:ascii="Times New Roman" w:hAnsi="Times New Roman" w:cs="Times New Roman"/>
          <w:b/>
          <w:sz w:val="26"/>
          <w:szCs w:val="26"/>
        </w:rPr>
      </w:pPr>
      <w:r w:rsidRPr="0032409D">
        <w:rPr>
          <w:rFonts w:ascii="Times New Roman" w:hAnsi="Times New Roman" w:cs="Times New Roman"/>
          <w:b/>
          <w:sz w:val="26"/>
          <w:szCs w:val="26"/>
        </w:rPr>
        <w:t>Пресс-служба филиала Кадастровой палаты</w:t>
      </w:r>
    </w:p>
    <w:p w:rsidR="00AA119C" w:rsidRPr="0032409D" w:rsidRDefault="00AA119C" w:rsidP="00AA119C">
      <w:pPr>
        <w:spacing w:after="0"/>
        <w:jc w:val="right"/>
        <w:rPr>
          <w:rFonts w:ascii="Times New Roman" w:hAnsi="Times New Roman" w:cs="Times New Roman"/>
          <w:b/>
          <w:sz w:val="26"/>
          <w:szCs w:val="26"/>
        </w:rPr>
      </w:pPr>
      <w:r w:rsidRPr="0032409D">
        <w:rPr>
          <w:rFonts w:ascii="Times New Roman" w:hAnsi="Times New Roman" w:cs="Times New Roman"/>
          <w:b/>
          <w:sz w:val="26"/>
          <w:szCs w:val="26"/>
        </w:rPr>
        <w:t>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C4453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FB" w:rsidRDefault="002922FB" w:rsidP="000F6087">
      <w:pPr>
        <w:spacing w:after="0" w:line="240" w:lineRule="auto"/>
      </w:pPr>
      <w:r>
        <w:separator/>
      </w:r>
    </w:p>
  </w:endnote>
  <w:endnote w:type="continuationSeparator" w:id="1">
    <w:p w:rsidR="002922FB" w:rsidRDefault="002922FB"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FB" w:rsidRDefault="002922FB" w:rsidP="000F6087">
      <w:pPr>
        <w:spacing w:after="0" w:line="240" w:lineRule="auto"/>
      </w:pPr>
      <w:r>
        <w:separator/>
      </w:r>
    </w:p>
  </w:footnote>
  <w:footnote w:type="continuationSeparator" w:id="1">
    <w:p w:rsidR="002922FB" w:rsidRDefault="002922FB"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155AC"/>
    <w:rsid w:val="0002704B"/>
    <w:rsid w:val="000324DE"/>
    <w:rsid w:val="000428DA"/>
    <w:rsid w:val="00050C63"/>
    <w:rsid w:val="00087609"/>
    <w:rsid w:val="000D03BE"/>
    <w:rsid w:val="000D6DAB"/>
    <w:rsid w:val="000F6087"/>
    <w:rsid w:val="00100DF2"/>
    <w:rsid w:val="00106581"/>
    <w:rsid w:val="00137ECD"/>
    <w:rsid w:val="001673F3"/>
    <w:rsid w:val="0019252A"/>
    <w:rsid w:val="001B3D78"/>
    <w:rsid w:val="001D7E22"/>
    <w:rsid w:val="00285B23"/>
    <w:rsid w:val="002922FB"/>
    <w:rsid w:val="00292E6A"/>
    <w:rsid w:val="00294107"/>
    <w:rsid w:val="00303BBB"/>
    <w:rsid w:val="0032409D"/>
    <w:rsid w:val="003272CE"/>
    <w:rsid w:val="003702CE"/>
    <w:rsid w:val="00370B45"/>
    <w:rsid w:val="003A61D7"/>
    <w:rsid w:val="003A7DF9"/>
    <w:rsid w:val="003B2121"/>
    <w:rsid w:val="003B747F"/>
    <w:rsid w:val="003B7D84"/>
    <w:rsid w:val="003D136A"/>
    <w:rsid w:val="003E4301"/>
    <w:rsid w:val="00455C72"/>
    <w:rsid w:val="00470A3B"/>
    <w:rsid w:val="004743C8"/>
    <w:rsid w:val="005113D9"/>
    <w:rsid w:val="00516596"/>
    <w:rsid w:val="00525142"/>
    <w:rsid w:val="00537915"/>
    <w:rsid w:val="005538A3"/>
    <w:rsid w:val="00556A59"/>
    <w:rsid w:val="00556B62"/>
    <w:rsid w:val="0056098B"/>
    <w:rsid w:val="00567374"/>
    <w:rsid w:val="0058182F"/>
    <w:rsid w:val="00597851"/>
    <w:rsid w:val="005A349A"/>
    <w:rsid w:val="005B3DBA"/>
    <w:rsid w:val="005B7CAA"/>
    <w:rsid w:val="005D2B58"/>
    <w:rsid w:val="00606BF2"/>
    <w:rsid w:val="0066417F"/>
    <w:rsid w:val="006E53B6"/>
    <w:rsid w:val="006F12F7"/>
    <w:rsid w:val="00763E36"/>
    <w:rsid w:val="00771B18"/>
    <w:rsid w:val="007E6141"/>
    <w:rsid w:val="007F5E91"/>
    <w:rsid w:val="00820593"/>
    <w:rsid w:val="008235BD"/>
    <w:rsid w:val="008474C6"/>
    <w:rsid w:val="008C1455"/>
    <w:rsid w:val="008D5FD7"/>
    <w:rsid w:val="008F6470"/>
    <w:rsid w:val="00943A0C"/>
    <w:rsid w:val="009475D9"/>
    <w:rsid w:val="00950EA7"/>
    <w:rsid w:val="00952C60"/>
    <w:rsid w:val="00957376"/>
    <w:rsid w:val="00957E95"/>
    <w:rsid w:val="00991440"/>
    <w:rsid w:val="009A4867"/>
    <w:rsid w:val="009D375D"/>
    <w:rsid w:val="009E4213"/>
    <w:rsid w:val="00A02F0A"/>
    <w:rsid w:val="00A41F1B"/>
    <w:rsid w:val="00A80CAE"/>
    <w:rsid w:val="00AA119C"/>
    <w:rsid w:val="00AB4864"/>
    <w:rsid w:val="00AC2200"/>
    <w:rsid w:val="00B07423"/>
    <w:rsid w:val="00B60DAA"/>
    <w:rsid w:val="00B74DE0"/>
    <w:rsid w:val="00BA1506"/>
    <w:rsid w:val="00C26383"/>
    <w:rsid w:val="00C40F40"/>
    <w:rsid w:val="00C4453B"/>
    <w:rsid w:val="00C85841"/>
    <w:rsid w:val="00C91839"/>
    <w:rsid w:val="00D147C8"/>
    <w:rsid w:val="00D512D7"/>
    <w:rsid w:val="00D5500D"/>
    <w:rsid w:val="00D64937"/>
    <w:rsid w:val="00D755EE"/>
    <w:rsid w:val="00D85E64"/>
    <w:rsid w:val="00E02751"/>
    <w:rsid w:val="00E47FDD"/>
    <w:rsid w:val="00E51CF8"/>
    <w:rsid w:val="00E9158C"/>
    <w:rsid w:val="00EA2BCD"/>
    <w:rsid w:val="00EA4B4F"/>
    <w:rsid w:val="00EC1911"/>
    <w:rsid w:val="00EE63B5"/>
    <w:rsid w:val="00F162C0"/>
    <w:rsid w:val="00F25E96"/>
    <w:rsid w:val="00F376C2"/>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1300501026">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Наталья</cp:lastModifiedBy>
  <cp:revision>2</cp:revision>
  <dcterms:created xsi:type="dcterms:W3CDTF">2019-06-27T07:58:00Z</dcterms:created>
  <dcterms:modified xsi:type="dcterms:W3CDTF">2019-06-27T07:58:00Z</dcterms:modified>
</cp:coreProperties>
</file>