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4B8" w:rsidRDefault="008C64B8" w:rsidP="008C64B8">
      <w:pPr>
        <w:ind w:right="175"/>
        <w:jc w:val="center"/>
        <w:rPr>
          <w:b/>
          <w:caps/>
        </w:rPr>
      </w:pPr>
      <w:r w:rsidRPr="00AB293B">
        <w:rPr>
          <w:b/>
          <w:caps/>
        </w:rPr>
        <w:t>содержание</w:t>
      </w:r>
    </w:p>
    <w:p w:rsidR="008C64B8" w:rsidRDefault="008C64B8" w:rsidP="008C64B8">
      <w:pPr>
        <w:ind w:right="175"/>
        <w:jc w:val="center"/>
        <w:rPr>
          <w:b/>
          <w:caps/>
        </w:rPr>
      </w:pPr>
    </w:p>
    <w:tbl>
      <w:tblPr>
        <w:tblStyle w:val="a7"/>
        <w:tblW w:w="10103" w:type="dxa"/>
        <w:tblLook w:val="04A0"/>
      </w:tblPr>
      <w:tblGrid>
        <w:gridCol w:w="9039"/>
        <w:gridCol w:w="1064"/>
      </w:tblGrid>
      <w:tr w:rsidR="008C64B8" w:rsidTr="00490AFE">
        <w:tc>
          <w:tcPr>
            <w:tcW w:w="9039" w:type="dxa"/>
          </w:tcPr>
          <w:p w:rsidR="008C64B8" w:rsidRPr="003831C6" w:rsidRDefault="008C64B8" w:rsidP="00B727E7">
            <w:pPr>
              <w:jc w:val="center"/>
              <w:rPr>
                <w:b/>
              </w:rPr>
            </w:pPr>
            <w:r w:rsidRPr="003831C6">
              <w:rPr>
                <w:b/>
              </w:rPr>
              <w:t>Наименование</w:t>
            </w:r>
          </w:p>
        </w:tc>
        <w:tc>
          <w:tcPr>
            <w:tcW w:w="1064" w:type="dxa"/>
          </w:tcPr>
          <w:p w:rsidR="008C64B8" w:rsidRPr="003831C6" w:rsidRDefault="008C64B8" w:rsidP="00B727E7">
            <w:pPr>
              <w:jc w:val="center"/>
              <w:rPr>
                <w:rFonts w:ascii="Times New Roman Cyr" w:hAnsi="Times New Roman Cyr"/>
                <w:b/>
              </w:rPr>
            </w:pPr>
            <w:r w:rsidRPr="0002202F">
              <w:rPr>
                <w:rFonts w:ascii="Times New Roman Cyr" w:hAnsi="Times New Roman Cyr"/>
                <w:b/>
              </w:rPr>
              <w:t>Стр.</w:t>
            </w:r>
          </w:p>
        </w:tc>
      </w:tr>
      <w:tr w:rsidR="008C64B8" w:rsidTr="00490AFE">
        <w:tc>
          <w:tcPr>
            <w:tcW w:w="9039" w:type="dxa"/>
          </w:tcPr>
          <w:p w:rsidR="008C64B8" w:rsidRPr="00F97C02" w:rsidRDefault="00A36670" w:rsidP="00F97C02">
            <w:pPr>
              <w:ind w:right="175"/>
              <w:rPr>
                <w:b/>
                <w:caps/>
              </w:rPr>
            </w:pPr>
            <w:r>
              <w:rPr>
                <w:b/>
                <w:caps/>
              </w:rPr>
              <w:t>ГЛАВА 1.</w:t>
            </w:r>
            <w:r w:rsidRPr="004C135D">
              <w:rPr>
                <w:b/>
              </w:rPr>
              <w:t xml:space="preserve"> </w:t>
            </w:r>
            <w:r>
              <w:rPr>
                <w:b/>
              </w:rPr>
              <w:t>ПОРЯДОК ПРИМЕНЕНИЯ ПРАВИЛ ЗЕМЛЕПОЛЬЗОВАНИЯ И ЗАСТРОЙКИ И ВНЕСЕНИЯ В НИХ ИЗМЕНЕНИЙ</w:t>
            </w:r>
            <w:r w:rsidRPr="00AB293B">
              <w:rPr>
                <w:b/>
                <w:caps/>
              </w:rPr>
              <w:t xml:space="preserve"> </w:t>
            </w:r>
          </w:p>
        </w:tc>
        <w:tc>
          <w:tcPr>
            <w:tcW w:w="1064" w:type="dxa"/>
          </w:tcPr>
          <w:p w:rsidR="008C64B8" w:rsidRPr="00193692" w:rsidRDefault="00E76C55" w:rsidP="00B727E7">
            <w:pPr>
              <w:jc w:val="center"/>
              <w:rPr>
                <w:rFonts w:ascii="Times New Roman Cyr" w:hAnsi="Times New Roman Cyr"/>
              </w:rPr>
            </w:pPr>
            <w:r>
              <w:rPr>
                <w:rFonts w:ascii="Times New Roman Cyr" w:hAnsi="Times New Roman Cyr"/>
              </w:rPr>
              <w:t>1</w:t>
            </w:r>
          </w:p>
        </w:tc>
      </w:tr>
      <w:tr w:rsidR="008C64B8" w:rsidTr="00490AFE">
        <w:tc>
          <w:tcPr>
            <w:tcW w:w="9039" w:type="dxa"/>
          </w:tcPr>
          <w:p w:rsidR="008C64B8" w:rsidRPr="003831C6" w:rsidRDefault="00A36670" w:rsidP="00A36670">
            <w:pPr>
              <w:jc w:val="both"/>
              <w:rPr>
                <w:bCs/>
              </w:rPr>
            </w:pPr>
            <w:r>
              <w:t>Статья 1</w:t>
            </w:r>
            <w:r w:rsidR="008C64B8" w:rsidRPr="003831C6">
              <w:t xml:space="preserve">. </w:t>
            </w:r>
            <w:r>
              <w:t>Регулирование землепользования и застройки органами местного самоуправления</w:t>
            </w:r>
            <w:r w:rsidR="008C64B8" w:rsidRPr="003831C6">
              <w:t xml:space="preserve">     </w:t>
            </w:r>
          </w:p>
        </w:tc>
        <w:tc>
          <w:tcPr>
            <w:tcW w:w="1064" w:type="dxa"/>
          </w:tcPr>
          <w:p w:rsidR="008C64B8" w:rsidRPr="00193692" w:rsidRDefault="00AC69A1" w:rsidP="00B727E7">
            <w:pPr>
              <w:jc w:val="center"/>
              <w:rPr>
                <w:rFonts w:ascii="Times New Roman Cyr" w:hAnsi="Times New Roman Cyr"/>
                <w:caps/>
              </w:rPr>
            </w:pPr>
            <w:r>
              <w:rPr>
                <w:rFonts w:ascii="Times New Roman Cyr" w:hAnsi="Times New Roman Cyr"/>
                <w:caps/>
              </w:rPr>
              <w:t>1</w:t>
            </w:r>
          </w:p>
        </w:tc>
      </w:tr>
      <w:tr w:rsidR="008C64B8" w:rsidTr="00490AFE">
        <w:tc>
          <w:tcPr>
            <w:tcW w:w="9039" w:type="dxa"/>
          </w:tcPr>
          <w:p w:rsidR="008C64B8" w:rsidRPr="003831C6" w:rsidRDefault="006A1AD9" w:rsidP="006A1AD9">
            <w:pPr>
              <w:tabs>
                <w:tab w:val="left" w:pos="708"/>
                <w:tab w:val="center" w:pos="4677"/>
                <w:tab w:val="right" w:pos="9355"/>
              </w:tabs>
              <w:jc w:val="both"/>
            </w:pPr>
            <w:r>
              <w:t>Статья 2</w:t>
            </w:r>
            <w:r w:rsidR="008C64B8" w:rsidRPr="003831C6">
              <w:t xml:space="preserve">. </w:t>
            </w:r>
            <w:r>
              <w:t>Изменение видов разрешенного использования земельных участков и объектов капитального строительства физическими и юридическими лицами</w:t>
            </w:r>
          </w:p>
        </w:tc>
        <w:tc>
          <w:tcPr>
            <w:tcW w:w="1064" w:type="dxa"/>
          </w:tcPr>
          <w:p w:rsidR="008C64B8" w:rsidRPr="00193692" w:rsidRDefault="001939F7" w:rsidP="00B727E7">
            <w:pPr>
              <w:jc w:val="center"/>
              <w:rPr>
                <w:rFonts w:ascii="Times New Roman Cyr" w:hAnsi="Times New Roman Cyr"/>
                <w:caps/>
              </w:rPr>
            </w:pPr>
            <w:r>
              <w:rPr>
                <w:rFonts w:ascii="Times New Roman Cyr" w:hAnsi="Times New Roman Cyr"/>
                <w:caps/>
              </w:rPr>
              <w:t>5</w:t>
            </w:r>
          </w:p>
        </w:tc>
      </w:tr>
      <w:tr w:rsidR="008C64B8" w:rsidTr="00490AFE">
        <w:tc>
          <w:tcPr>
            <w:tcW w:w="9039" w:type="dxa"/>
          </w:tcPr>
          <w:p w:rsidR="008C64B8" w:rsidRPr="003831C6" w:rsidRDefault="008C64B8" w:rsidP="006A1AD9">
            <w:pPr>
              <w:jc w:val="both"/>
              <w:rPr>
                <w:bCs/>
              </w:rPr>
            </w:pPr>
            <w:r w:rsidRPr="003831C6">
              <w:rPr>
                <w:bCs/>
              </w:rPr>
              <w:t xml:space="preserve">Статья </w:t>
            </w:r>
            <w:r w:rsidR="006A1AD9">
              <w:rPr>
                <w:bCs/>
              </w:rPr>
              <w:t xml:space="preserve">3. </w:t>
            </w:r>
            <w:r w:rsidR="006A1AD9">
              <w:t>Подготовка документации по планировке территории органами местного самоуправления</w:t>
            </w:r>
          </w:p>
        </w:tc>
        <w:tc>
          <w:tcPr>
            <w:tcW w:w="1064" w:type="dxa"/>
          </w:tcPr>
          <w:p w:rsidR="008C64B8" w:rsidRPr="00193692" w:rsidRDefault="001939F7" w:rsidP="00B727E7">
            <w:pPr>
              <w:jc w:val="center"/>
              <w:rPr>
                <w:rFonts w:ascii="Times New Roman Cyr" w:hAnsi="Times New Roman Cyr"/>
                <w:caps/>
              </w:rPr>
            </w:pPr>
            <w:r>
              <w:rPr>
                <w:rFonts w:ascii="Times New Roman Cyr" w:hAnsi="Times New Roman Cyr"/>
                <w:caps/>
              </w:rPr>
              <w:t>6</w:t>
            </w:r>
          </w:p>
        </w:tc>
      </w:tr>
      <w:tr w:rsidR="00C140D7" w:rsidTr="00490AFE">
        <w:tc>
          <w:tcPr>
            <w:tcW w:w="9039" w:type="dxa"/>
          </w:tcPr>
          <w:p w:rsidR="00C140D7" w:rsidRPr="006A1AD9" w:rsidRDefault="00E10A0A" w:rsidP="006A1AD9">
            <w:pPr>
              <w:ind w:right="175"/>
              <w:rPr>
                <w:caps/>
              </w:rPr>
            </w:pPr>
            <w:r w:rsidRPr="003831C6">
              <w:rPr>
                <w:bCs/>
              </w:rPr>
              <w:t xml:space="preserve">Статья </w:t>
            </w:r>
            <w:r>
              <w:rPr>
                <w:bCs/>
              </w:rPr>
              <w:t xml:space="preserve">4. </w:t>
            </w:r>
            <w:r>
              <w:t>Проведение публичных слушаний по вопросам землепользования и застройки</w:t>
            </w:r>
          </w:p>
        </w:tc>
        <w:tc>
          <w:tcPr>
            <w:tcW w:w="1064" w:type="dxa"/>
          </w:tcPr>
          <w:p w:rsidR="00C140D7" w:rsidRPr="00193692" w:rsidRDefault="00AC69A1" w:rsidP="00AC69A1">
            <w:pPr>
              <w:jc w:val="center"/>
              <w:rPr>
                <w:rFonts w:ascii="Times New Roman Cyr" w:hAnsi="Times New Roman Cyr"/>
                <w:caps/>
              </w:rPr>
            </w:pPr>
            <w:r>
              <w:rPr>
                <w:rFonts w:ascii="Times New Roman Cyr" w:hAnsi="Times New Roman Cyr"/>
                <w:caps/>
              </w:rPr>
              <w:t>6</w:t>
            </w:r>
          </w:p>
        </w:tc>
      </w:tr>
      <w:tr w:rsidR="00C140D7" w:rsidTr="00490AFE">
        <w:tc>
          <w:tcPr>
            <w:tcW w:w="9039" w:type="dxa"/>
          </w:tcPr>
          <w:p w:rsidR="00C140D7" w:rsidRPr="003831C6" w:rsidRDefault="00E10A0A" w:rsidP="00E10A0A">
            <w:pPr>
              <w:ind w:right="175"/>
              <w:rPr>
                <w:b/>
                <w:caps/>
              </w:rPr>
            </w:pPr>
            <w:r w:rsidRPr="003831C6">
              <w:rPr>
                <w:bCs/>
              </w:rPr>
              <w:t xml:space="preserve">Статья </w:t>
            </w:r>
            <w:r>
              <w:rPr>
                <w:bCs/>
              </w:rPr>
              <w:t xml:space="preserve">5. </w:t>
            </w:r>
            <w:r w:rsidRPr="0088593C">
              <w:t>Внесение изменений в настоящие Правила</w:t>
            </w:r>
          </w:p>
        </w:tc>
        <w:tc>
          <w:tcPr>
            <w:tcW w:w="1064" w:type="dxa"/>
          </w:tcPr>
          <w:p w:rsidR="00C140D7" w:rsidRPr="00193692" w:rsidRDefault="00AC69A1" w:rsidP="00B727E7">
            <w:pPr>
              <w:jc w:val="center"/>
              <w:rPr>
                <w:rFonts w:ascii="Times New Roman Cyr" w:hAnsi="Times New Roman Cyr"/>
                <w:caps/>
              </w:rPr>
            </w:pPr>
            <w:r>
              <w:rPr>
                <w:rFonts w:ascii="Times New Roman Cyr" w:hAnsi="Times New Roman Cyr"/>
                <w:caps/>
              </w:rPr>
              <w:t>6</w:t>
            </w:r>
          </w:p>
        </w:tc>
      </w:tr>
      <w:tr w:rsidR="00C140D7" w:rsidTr="00490AFE">
        <w:tc>
          <w:tcPr>
            <w:tcW w:w="9039" w:type="dxa"/>
          </w:tcPr>
          <w:p w:rsidR="00C140D7" w:rsidRPr="00E10A0A" w:rsidRDefault="00E10A0A" w:rsidP="00E10A0A">
            <w:pPr>
              <w:widowControl w:val="0"/>
              <w:autoSpaceDE w:val="0"/>
              <w:autoSpaceDN w:val="0"/>
              <w:adjustRightInd w:val="0"/>
              <w:jc w:val="both"/>
              <w:outlineLvl w:val="2"/>
            </w:pPr>
            <w:r w:rsidRPr="0088593C">
              <w:t>Статья 6. Регулирование иных вопросов землепользования</w:t>
            </w:r>
            <w:r>
              <w:t xml:space="preserve"> и застройки</w:t>
            </w:r>
          </w:p>
        </w:tc>
        <w:tc>
          <w:tcPr>
            <w:tcW w:w="1064" w:type="dxa"/>
          </w:tcPr>
          <w:p w:rsidR="00C140D7" w:rsidRPr="00193692" w:rsidRDefault="00AC69A1" w:rsidP="00B727E7">
            <w:pPr>
              <w:jc w:val="center"/>
              <w:rPr>
                <w:rFonts w:ascii="Times New Roman Cyr" w:hAnsi="Times New Roman Cyr"/>
                <w:caps/>
              </w:rPr>
            </w:pPr>
            <w:r>
              <w:rPr>
                <w:rFonts w:ascii="Times New Roman Cyr" w:hAnsi="Times New Roman Cyr"/>
                <w:caps/>
              </w:rPr>
              <w:t>6</w:t>
            </w:r>
          </w:p>
        </w:tc>
      </w:tr>
      <w:tr w:rsidR="00E76C55" w:rsidTr="00490AFE">
        <w:tc>
          <w:tcPr>
            <w:tcW w:w="9039" w:type="dxa"/>
          </w:tcPr>
          <w:p w:rsidR="00E76C55" w:rsidRPr="003831C6" w:rsidRDefault="00E76C55" w:rsidP="00D42421">
            <w:pPr>
              <w:ind w:right="175"/>
              <w:rPr>
                <w:b/>
                <w:caps/>
              </w:rPr>
            </w:pPr>
            <w:bookmarkStart w:id="0" w:name="Par220"/>
            <w:bookmarkEnd w:id="0"/>
            <w:r>
              <w:rPr>
                <w:b/>
                <w:caps/>
              </w:rPr>
              <w:t>ГЛАВА 2. ГРАДОСТРОИТЕЛЬНЫЕ РЕГЛАМЕНТЫ</w:t>
            </w:r>
          </w:p>
        </w:tc>
        <w:tc>
          <w:tcPr>
            <w:tcW w:w="1064" w:type="dxa"/>
          </w:tcPr>
          <w:p w:rsidR="00E76C55" w:rsidRPr="00193692" w:rsidRDefault="001939F7" w:rsidP="00B727E7">
            <w:pPr>
              <w:jc w:val="center"/>
              <w:rPr>
                <w:rFonts w:ascii="Times New Roman Cyr" w:hAnsi="Times New Roman Cyr"/>
                <w:caps/>
              </w:rPr>
            </w:pPr>
            <w:r>
              <w:rPr>
                <w:rFonts w:ascii="Times New Roman Cyr" w:hAnsi="Times New Roman Cyr"/>
                <w:caps/>
              </w:rPr>
              <w:t>6</w:t>
            </w:r>
          </w:p>
        </w:tc>
      </w:tr>
      <w:tr w:rsidR="00E76C55" w:rsidTr="00490AFE">
        <w:tc>
          <w:tcPr>
            <w:tcW w:w="9039" w:type="dxa"/>
          </w:tcPr>
          <w:p w:rsidR="00E76C55" w:rsidRPr="00F97C02" w:rsidRDefault="00E76C55" w:rsidP="00D42421">
            <w:pPr>
              <w:widowControl w:val="0"/>
              <w:autoSpaceDE w:val="0"/>
              <w:autoSpaceDN w:val="0"/>
              <w:adjustRightInd w:val="0"/>
              <w:jc w:val="both"/>
              <w:outlineLvl w:val="2"/>
            </w:pPr>
            <w:r>
              <w:t>Статья 7. Виды разрешенного использования земельных участков и объектов капитального строительства</w:t>
            </w:r>
          </w:p>
        </w:tc>
        <w:tc>
          <w:tcPr>
            <w:tcW w:w="1064" w:type="dxa"/>
          </w:tcPr>
          <w:p w:rsidR="00E76C55" w:rsidRPr="00193692" w:rsidRDefault="001939F7" w:rsidP="00B727E7">
            <w:pPr>
              <w:jc w:val="center"/>
              <w:rPr>
                <w:rFonts w:ascii="Times New Roman Cyr" w:hAnsi="Times New Roman Cyr"/>
                <w:caps/>
              </w:rPr>
            </w:pPr>
            <w:r>
              <w:rPr>
                <w:rFonts w:ascii="Times New Roman Cyr" w:hAnsi="Times New Roman Cyr"/>
                <w:caps/>
              </w:rPr>
              <w:t>6</w:t>
            </w:r>
          </w:p>
        </w:tc>
      </w:tr>
      <w:tr w:rsidR="00E76C55" w:rsidTr="00490AFE">
        <w:tc>
          <w:tcPr>
            <w:tcW w:w="9039" w:type="dxa"/>
          </w:tcPr>
          <w:p w:rsidR="00E76C55" w:rsidRDefault="00E76C55" w:rsidP="00D42421">
            <w:pPr>
              <w:widowControl w:val="0"/>
              <w:autoSpaceDE w:val="0"/>
              <w:autoSpaceDN w:val="0"/>
              <w:adjustRightInd w:val="0"/>
              <w:spacing w:line="310" w:lineRule="exact"/>
              <w:jc w:val="both"/>
              <w:outlineLvl w:val="2"/>
            </w:pPr>
            <w:r>
              <w:t>Статья 8</w:t>
            </w:r>
            <w:r w:rsidRPr="00BE4161">
              <w:t>. Предельные (</w:t>
            </w:r>
            <w:r>
              <w:t>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1064" w:type="dxa"/>
          </w:tcPr>
          <w:p w:rsidR="00E76C55" w:rsidRPr="00193692" w:rsidRDefault="00857A67" w:rsidP="00B727E7">
            <w:pPr>
              <w:jc w:val="center"/>
              <w:rPr>
                <w:rFonts w:ascii="Times New Roman Cyr" w:hAnsi="Times New Roman Cyr"/>
                <w:caps/>
              </w:rPr>
            </w:pPr>
            <w:r>
              <w:rPr>
                <w:rFonts w:ascii="Times New Roman Cyr" w:hAnsi="Times New Roman Cyr"/>
                <w:caps/>
              </w:rPr>
              <w:t>1</w:t>
            </w:r>
            <w:r w:rsidR="001939F7">
              <w:rPr>
                <w:rFonts w:ascii="Times New Roman Cyr" w:hAnsi="Times New Roman Cyr"/>
                <w:caps/>
              </w:rPr>
              <w:t>1</w:t>
            </w:r>
          </w:p>
        </w:tc>
      </w:tr>
      <w:tr w:rsidR="00E76C55" w:rsidTr="00490AFE">
        <w:tc>
          <w:tcPr>
            <w:tcW w:w="9039" w:type="dxa"/>
          </w:tcPr>
          <w:p w:rsidR="00E76C55" w:rsidRDefault="00E76C55" w:rsidP="00D42421">
            <w:pPr>
              <w:widowControl w:val="0"/>
              <w:autoSpaceDE w:val="0"/>
              <w:autoSpaceDN w:val="0"/>
              <w:adjustRightInd w:val="0"/>
              <w:jc w:val="both"/>
              <w:outlineLvl w:val="2"/>
            </w:pPr>
            <w:r>
              <w:t>Статья 9. Ограничения использования земельных участков и объектов капитального строительства</w:t>
            </w:r>
          </w:p>
        </w:tc>
        <w:tc>
          <w:tcPr>
            <w:tcW w:w="1064" w:type="dxa"/>
          </w:tcPr>
          <w:p w:rsidR="00E76C55" w:rsidRPr="00193692" w:rsidRDefault="00857A67" w:rsidP="00B727E7">
            <w:pPr>
              <w:jc w:val="center"/>
              <w:rPr>
                <w:rFonts w:ascii="Times New Roman Cyr" w:hAnsi="Times New Roman Cyr"/>
                <w:caps/>
              </w:rPr>
            </w:pPr>
            <w:r>
              <w:rPr>
                <w:rFonts w:ascii="Times New Roman Cyr" w:hAnsi="Times New Roman Cyr"/>
                <w:caps/>
              </w:rPr>
              <w:t>1</w:t>
            </w:r>
            <w:r w:rsidR="001939F7">
              <w:rPr>
                <w:rFonts w:ascii="Times New Roman Cyr" w:hAnsi="Times New Roman Cyr"/>
                <w:caps/>
              </w:rPr>
              <w:t>7</w:t>
            </w:r>
          </w:p>
        </w:tc>
      </w:tr>
      <w:tr w:rsidR="00E76C55" w:rsidTr="00490AFE">
        <w:tc>
          <w:tcPr>
            <w:tcW w:w="9039" w:type="dxa"/>
          </w:tcPr>
          <w:p w:rsidR="00E76C55" w:rsidRDefault="00E76C55" w:rsidP="00D42421">
            <w:pPr>
              <w:widowControl w:val="0"/>
              <w:autoSpaceDE w:val="0"/>
              <w:autoSpaceDN w:val="0"/>
              <w:adjustRightInd w:val="0"/>
              <w:jc w:val="both"/>
              <w:outlineLvl w:val="2"/>
            </w:pPr>
            <w:r>
              <w:t>Графические приложения</w:t>
            </w:r>
          </w:p>
        </w:tc>
        <w:tc>
          <w:tcPr>
            <w:tcW w:w="1064" w:type="dxa"/>
          </w:tcPr>
          <w:p w:rsidR="00E76C55" w:rsidRPr="00193692" w:rsidRDefault="00E76C55" w:rsidP="00B727E7">
            <w:pPr>
              <w:jc w:val="center"/>
              <w:rPr>
                <w:rFonts w:ascii="Times New Roman Cyr" w:hAnsi="Times New Roman Cyr"/>
                <w:caps/>
              </w:rPr>
            </w:pPr>
          </w:p>
        </w:tc>
      </w:tr>
      <w:tr w:rsidR="00E76C55" w:rsidTr="00490AFE">
        <w:tc>
          <w:tcPr>
            <w:tcW w:w="9039" w:type="dxa"/>
          </w:tcPr>
          <w:p w:rsidR="00E76C55" w:rsidRDefault="00E76C55" w:rsidP="00D42421">
            <w:pPr>
              <w:widowControl w:val="0"/>
              <w:autoSpaceDE w:val="0"/>
              <w:autoSpaceDN w:val="0"/>
              <w:adjustRightInd w:val="0"/>
              <w:jc w:val="both"/>
              <w:outlineLvl w:val="2"/>
            </w:pPr>
            <w:r>
              <w:t>Карта градостроительного зонирования МО СП «</w:t>
            </w:r>
            <w:r w:rsidR="00BB4463">
              <w:t>Петропавловское</w:t>
            </w:r>
            <w:r>
              <w:t>»</w:t>
            </w:r>
          </w:p>
        </w:tc>
        <w:tc>
          <w:tcPr>
            <w:tcW w:w="1064" w:type="dxa"/>
          </w:tcPr>
          <w:p w:rsidR="00E76C55" w:rsidRPr="00193692" w:rsidRDefault="00E76C55" w:rsidP="00B727E7">
            <w:pPr>
              <w:jc w:val="center"/>
              <w:rPr>
                <w:rFonts w:ascii="Times New Roman Cyr" w:hAnsi="Times New Roman Cyr"/>
                <w:caps/>
              </w:rPr>
            </w:pPr>
          </w:p>
        </w:tc>
      </w:tr>
      <w:tr w:rsidR="00E76C55" w:rsidTr="00490AFE">
        <w:tc>
          <w:tcPr>
            <w:tcW w:w="9039" w:type="dxa"/>
          </w:tcPr>
          <w:p w:rsidR="00E76C55" w:rsidRDefault="00E76C55" w:rsidP="004F7731">
            <w:pPr>
              <w:widowControl w:val="0"/>
              <w:autoSpaceDE w:val="0"/>
              <w:autoSpaceDN w:val="0"/>
              <w:adjustRightInd w:val="0"/>
              <w:jc w:val="both"/>
              <w:outlineLvl w:val="2"/>
            </w:pPr>
            <w:r>
              <w:t>Карта градостроительного зонирования с.</w:t>
            </w:r>
            <w:r w:rsidR="00BB4463">
              <w:t>Петропавловка</w:t>
            </w:r>
          </w:p>
        </w:tc>
        <w:tc>
          <w:tcPr>
            <w:tcW w:w="1064" w:type="dxa"/>
          </w:tcPr>
          <w:p w:rsidR="00E76C55" w:rsidRDefault="00E76C55" w:rsidP="00B727E7">
            <w:pPr>
              <w:jc w:val="center"/>
              <w:rPr>
                <w:rFonts w:ascii="Times New Roman Cyr" w:hAnsi="Times New Roman Cyr"/>
                <w:caps/>
              </w:rPr>
            </w:pPr>
          </w:p>
        </w:tc>
      </w:tr>
    </w:tbl>
    <w:p w:rsidR="00E76C55" w:rsidRDefault="00E76C55" w:rsidP="00E10A0A">
      <w:pPr>
        <w:widowControl w:val="0"/>
        <w:autoSpaceDE w:val="0"/>
        <w:autoSpaceDN w:val="0"/>
        <w:adjustRightInd w:val="0"/>
        <w:ind w:firstLine="540"/>
        <w:jc w:val="center"/>
        <w:outlineLvl w:val="2"/>
        <w:rPr>
          <w:b/>
        </w:rPr>
      </w:pPr>
      <w:bookmarkStart w:id="1" w:name="Par35"/>
      <w:bookmarkEnd w:id="1"/>
    </w:p>
    <w:p w:rsidR="00E76C55" w:rsidRDefault="00E76C55" w:rsidP="00E10A0A">
      <w:pPr>
        <w:widowControl w:val="0"/>
        <w:autoSpaceDE w:val="0"/>
        <w:autoSpaceDN w:val="0"/>
        <w:adjustRightInd w:val="0"/>
        <w:ind w:firstLine="540"/>
        <w:jc w:val="center"/>
        <w:outlineLvl w:val="2"/>
        <w:rPr>
          <w:b/>
          <w:caps/>
        </w:rPr>
      </w:pPr>
      <w:r>
        <w:rPr>
          <w:b/>
          <w:caps/>
        </w:rPr>
        <w:t>ГЛАВА 1.</w:t>
      </w:r>
      <w:r w:rsidRPr="004C135D">
        <w:rPr>
          <w:b/>
        </w:rPr>
        <w:t xml:space="preserve"> </w:t>
      </w:r>
      <w:r>
        <w:rPr>
          <w:b/>
        </w:rPr>
        <w:t>ПОРЯДОК ПРИМЕНЕНИЯ ПРАВИЛ ЗЕМЛЕПОЛЬЗОВАНИЯ И ЗАСТРОЙКИ И ВНЕСЕНИЯ В НИХ ИЗМЕНЕНИЙ</w:t>
      </w:r>
      <w:r w:rsidRPr="00AB293B">
        <w:rPr>
          <w:b/>
          <w:caps/>
        </w:rPr>
        <w:t xml:space="preserve"> </w:t>
      </w:r>
    </w:p>
    <w:p w:rsidR="00C140D7" w:rsidRPr="00E10A0A" w:rsidRDefault="00C140D7" w:rsidP="00E10A0A">
      <w:pPr>
        <w:widowControl w:val="0"/>
        <w:autoSpaceDE w:val="0"/>
        <w:autoSpaceDN w:val="0"/>
        <w:adjustRightInd w:val="0"/>
        <w:ind w:firstLine="540"/>
        <w:jc w:val="center"/>
        <w:outlineLvl w:val="2"/>
        <w:rPr>
          <w:b/>
        </w:rPr>
      </w:pPr>
      <w:r w:rsidRPr="00E10A0A">
        <w:rPr>
          <w:b/>
        </w:rPr>
        <w:t>Статья 1. Регулирование землепользования и застройки органами местного самоуправления</w:t>
      </w:r>
    </w:p>
    <w:p w:rsidR="00C140D7" w:rsidRDefault="00C140D7" w:rsidP="00C140D7">
      <w:pPr>
        <w:widowControl w:val="0"/>
        <w:autoSpaceDE w:val="0"/>
        <w:autoSpaceDN w:val="0"/>
        <w:adjustRightInd w:val="0"/>
        <w:ind w:firstLine="540"/>
        <w:jc w:val="both"/>
      </w:pPr>
    </w:p>
    <w:p w:rsidR="00824413" w:rsidRDefault="00824413" w:rsidP="00824413">
      <w:pPr>
        <w:widowControl w:val="0"/>
        <w:autoSpaceDE w:val="0"/>
        <w:autoSpaceDN w:val="0"/>
        <w:adjustRightInd w:val="0"/>
        <w:ind w:firstLine="540"/>
        <w:jc w:val="both"/>
      </w:pPr>
      <w:r>
        <w:t>1. Понятия, применяемые в настоящих Правилах, используются в значениях, установленных законодательством Российской Федерации.</w:t>
      </w:r>
    </w:p>
    <w:p w:rsidR="00824413" w:rsidRDefault="00824413" w:rsidP="00824413">
      <w:pPr>
        <w:widowControl w:val="0"/>
        <w:autoSpaceDE w:val="0"/>
        <w:autoSpaceDN w:val="0"/>
        <w:adjustRightInd w:val="0"/>
        <w:ind w:firstLine="540"/>
        <w:jc w:val="both"/>
      </w:pPr>
      <w:r>
        <w:t>2. Настоящие Правила применяются ко всей территории сельского поселения.</w:t>
      </w:r>
    </w:p>
    <w:p w:rsidR="00824413" w:rsidRDefault="00824413" w:rsidP="00824413">
      <w:pPr>
        <w:widowControl w:val="0"/>
        <w:autoSpaceDE w:val="0"/>
        <w:autoSpaceDN w:val="0"/>
        <w:adjustRightInd w:val="0"/>
        <w:ind w:firstLine="540"/>
        <w:jc w:val="both"/>
      </w:pPr>
      <w:r>
        <w:t>3. Настоящие Правила вступают в силу со дня их официального опубликования.</w:t>
      </w:r>
    </w:p>
    <w:p w:rsidR="00824413" w:rsidRPr="0088593C" w:rsidRDefault="00824413" w:rsidP="00824413">
      <w:pPr>
        <w:widowControl w:val="0"/>
        <w:autoSpaceDE w:val="0"/>
        <w:autoSpaceDN w:val="0"/>
        <w:adjustRightInd w:val="0"/>
        <w:ind w:firstLine="540"/>
        <w:jc w:val="both"/>
      </w:pPr>
      <w:r>
        <w:t xml:space="preserve">4. Решения по землепользованию и застройке принимаются на основе градостроительных </w:t>
      </w:r>
      <w:r w:rsidRPr="0088593C">
        <w:t>регламентов (</w:t>
      </w:r>
      <w:hyperlink w:anchor="Par240" w:history="1">
        <w:r>
          <w:t>глава</w:t>
        </w:r>
      </w:hyperlink>
      <w:r>
        <w:t xml:space="preserve"> 2</w:t>
      </w:r>
      <w:r w:rsidRPr="0088593C">
        <w:t xml:space="preserve"> настоящих Правил), установленных в пределах соответствующих территориальных зон, обозначенных на карте градостроительного зонировани</w:t>
      </w:r>
      <w:r>
        <w:t>я</w:t>
      </w:r>
      <w:r w:rsidRPr="0088593C">
        <w:t>,</w:t>
      </w:r>
      <w:r>
        <w:t xml:space="preserve"> </w:t>
      </w:r>
      <w:r w:rsidRPr="0088593C">
        <w:t xml:space="preserve"> действие которых распространяется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824413" w:rsidRPr="0088593C" w:rsidRDefault="00824413" w:rsidP="00824413">
      <w:pPr>
        <w:widowControl w:val="0"/>
        <w:autoSpaceDE w:val="0"/>
        <w:autoSpaceDN w:val="0"/>
        <w:adjustRightInd w:val="0"/>
        <w:ind w:firstLine="540"/>
        <w:jc w:val="both"/>
      </w:pPr>
      <w:r w:rsidRPr="0088593C">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824413" w:rsidRPr="0088593C" w:rsidRDefault="00824413" w:rsidP="00824413">
      <w:pPr>
        <w:widowControl w:val="0"/>
        <w:autoSpaceDE w:val="0"/>
        <w:autoSpaceDN w:val="0"/>
        <w:adjustRightInd w:val="0"/>
        <w:ind w:firstLine="540"/>
        <w:jc w:val="both"/>
      </w:pPr>
      <w:r w:rsidRPr="0088593C">
        <w:t>Настоящие Правила не применяются в отношении объектов, не являющихся объектами капитального строительства.</w:t>
      </w:r>
    </w:p>
    <w:p w:rsidR="00824413" w:rsidRPr="0088593C" w:rsidRDefault="00824413" w:rsidP="00824413">
      <w:pPr>
        <w:widowControl w:val="0"/>
        <w:autoSpaceDE w:val="0"/>
        <w:autoSpaceDN w:val="0"/>
        <w:adjustRightInd w:val="0"/>
        <w:ind w:firstLine="540"/>
        <w:jc w:val="both"/>
      </w:pPr>
      <w:r w:rsidRPr="0088593C">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w:t>
      </w:r>
      <w:r w:rsidRPr="0088593C">
        <w:lastRenderedPageBreak/>
        <w:t>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824413" w:rsidRPr="0088593C" w:rsidRDefault="00824413" w:rsidP="00824413">
      <w:pPr>
        <w:widowControl w:val="0"/>
        <w:autoSpaceDE w:val="0"/>
        <w:autoSpaceDN w:val="0"/>
        <w:adjustRightInd w:val="0"/>
        <w:ind w:firstLine="540"/>
        <w:jc w:val="both"/>
      </w:pPr>
      <w:r w:rsidRPr="0088593C">
        <w:t>5.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указаны:</w:t>
      </w:r>
    </w:p>
    <w:p w:rsidR="00824413" w:rsidRPr="0088593C" w:rsidRDefault="00824413" w:rsidP="00824413">
      <w:pPr>
        <w:widowControl w:val="0"/>
        <w:autoSpaceDE w:val="0"/>
        <w:autoSpaceDN w:val="0"/>
        <w:adjustRightInd w:val="0"/>
        <w:ind w:firstLine="540"/>
        <w:jc w:val="both"/>
      </w:pPr>
      <w:r w:rsidRPr="0088593C">
        <w:t>1) виды разрешенного использования земельных участков и объектов капитального строительства (</w:t>
      </w:r>
      <w:r>
        <w:t xml:space="preserve">статья 7 </w:t>
      </w:r>
      <w:r w:rsidRPr="0088593C">
        <w:t>настоящих Правил);</w:t>
      </w:r>
    </w:p>
    <w:p w:rsidR="00824413" w:rsidRPr="0088593C" w:rsidRDefault="00824413" w:rsidP="00824413">
      <w:pPr>
        <w:widowControl w:val="0"/>
        <w:autoSpaceDE w:val="0"/>
        <w:autoSpaceDN w:val="0"/>
        <w:adjustRightInd w:val="0"/>
        <w:ind w:firstLine="540"/>
        <w:jc w:val="both"/>
      </w:pPr>
      <w:r w:rsidRPr="0088593C">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t xml:space="preserve">статья 8 </w:t>
      </w:r>
      <w:r w:rsidRPr="0088593C">
        <w:t>настоящих Правил);</w:t>
      </w:r>
    </w:p>
    <w:p w:rsidR="00824413" w:rsidRPr="0088593C" w:rsidRDefault="00824413" w:rsidP="00824413">
      <w:pPr>
        <w:widowControl w:val="0"/>
        <w:autoSpaceDE w:val="0"/>
        <w:autoSpaceDN w:val="0"/>
        <w:adjustRightInd w:val="0"/>
        <w:ind w:firstLine="540"/>
        <w:jc w:val="both"/>
      </w:pPr>
      <w:r w:rsidRPr="0088593C">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r>
        <w:t>статья 9</w:t>
      </w:r>
      <w:r w:rsidRPr="0088593C">
        <w:t xml:space="preserve"> настоящих Правил).</w:t>
      </w:r>
    </w:p>
    <w:p w:rsidR="00824413" w:rsidRPr="0088593C" w:rsidRDefault="00824413" w:rsidP="00824413">
      <w:pPr>
        <w:widowControl w:val="0"/>
        <w:autoSpaceDE w:val="0"/>
        <w:autoSpaceDN w:val="0"/>
        <w:adjustRightInd w:val="0"/>
        <w:ind w:firstLine="540"/>
        <w:jc w:val="both"/>
      </w:pPr>
      <w:r w:rsidRPr="0088593C">
        <w:t>6.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hyperlink w:anchor="Par1546" w:history="1">
        <w:r w:rsidRPr="0088593C">
          <w:t xml:space="preserve">статья </w:t>
        </w:r>
        <w:r>
          <w:t>8</w:t>
        </w:r>
      </w:hyperlink>
      <w:r w:rsidRPr="0088593C">
        <w:t xml:space="preserve"> настоящих Правил) установлены, исходя из условия обеспечения использования земельных участков и объектов капитального строительства в соответствии с каждым из поименованных в градостроительном регламенте основным видом разрешенного использования или условно разрешенным видом использования земельных участков и объектов капитального строительства (</w:t>
      </w:r>
      <w:hyperlink w:anchor="Par243" w:history="1">
        <w:r w:rsidRPr="0088593C">
          <w:t xml:space="preserve">статья </w:t>
        </w:r>
        <w:r>
          <w:t>9</w:t>
        </w:r>
      </w:hyperlink>
      <w:r w:rsidRPr="0088593C">
        <w:t xml:space="preserve"> настоящих Правил), а также осуществления совместно с ним вспомогательных видов использования. Вспомогательные виды разрешенного использования являются допустимыми только в качестве дополнительных по отношению к основным видам разрешенного использования и условно разрешенным видам использования и осуществляемыми совместно с ними.</w:t>
      </w:r>
    </w:p>
    <w:p w:rsidR="00824413" w:rsidRPr="0088593C" w:rsidRDefault="00824413" w:rsidP="00824413">
      <w:pPr>
        <w:widowControl w:val="0"/>
        <w:autoSpaceDE w:val="0"/>
        <w:autoSpaceDN w:val="0"/>
        <w:adjustRightInd w:val="0"/>
        <w:ind w:firstLine="540"/>
        <w:jc w:val="both"/>
      </w:pPr>
      <w:r w:rsidRPr="0088593C">
        <w:t xml:space="preserve">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w:t>
      </w:r>
      <w:r>
        <w:t xml:space="preserve">статьей 8 </w:t>
      </w:r>
      <w:r w:rsidRPr="0088593C">
        <w:t>настоящих Правил, применяются при образовании земельных участков, в том числе при подготовке документации по планировке территорий, и в иных предусмотренных законодательством случаях.</w:t>
      </w:r>
    </w:p>
    <w:p w:rsidR="00824413" w:rsidRPr="0088593C" w:rsidRDefault="00824413" w:rsidP="00824413">
      <w:pPr>
        <w:widowControl w:val="0"/>
        <w:autoSpaceDE w:val="0"/>
        <w:autoSpaceDN w:val="0"/>
        <w:adjustRightInd w:val="0"/>
        <w:ind w:firstLine="540"/>
        <w:jc w:val="both"/>
      </w:pPr>
      <w:r w:rsidRPr="0088593C">
        <w:t>7. Градостроительные регламенты приписаны к территориа</w:t>
      </w:r>
      <w:r>
        <w:t>льным зонам, выделенным на картах</w:t>
      </w:r>
      <w:r w:rsidRPr="0088593C">
        <w:t xml:space="preserve"> градостроительного зонирования.</w:t>
      </w:r>
    </w:p>
    <w:p w:rsidR="00824413" w:rsidRPr="0088593C" w:rsidRDefault="00824413" w:rsidP="00824413">
      <w:pPr>
        <w:widowControl w:val="0"/>
        <w:autoSpaceDE w:val="0"/>
        <w:autoSpaceDN w:val="0"/>
        <w:adjustRightInd w:val="0"/>
        <w:ind w:firstLine="540"/>
        <w:jc w:val="both"/>
      </w:pPr>
      <w:r w:rsidRPr="0088593C">
        <w:t xml:space="preserve">В случае расположения земельного участка в границах зон с особыми условиями использования территории, в том числе в границах зон объектов культурного наследия, на земельный участок и расположенные на нем объекты капитального строительства распространяется действие ограничений, указанных в </w:t>
      </w:r>
      <w:r>
        <w:t>статье 9</w:t>
      </w:r>
      <w:r w:rsidRPr="0088593C">
        <w:t xml:space="preserve"> настоящих Правил.</w:t>
      </w:r>
    </w:p>
    <w:p w:rsidR="00824413" w:rsidRDefault="00824413" w:rsidP="00824413">
      <w:pPr>
        <w:widowControl w:val="0"/>
        <w:autoSpaceDE w:val="0"/>
        <w:autoSpaceDN w:val="0"/>
        <w:adjustRightInd w:val="0"/>
        <w:ind w:firstLine="540"/>
        <w:jc w:val="both"/>
      </w:pPr>
      <w:r w:rsidRPr="0088593C">
        <w:t>8. На кар</w:t>
      </w:r>
      <w:r>
        <w:t>тах</w:t>
      </w:r>
      <w:r w:rsidRPr="0088593C">
        <w:t xml:space="preserve"> градостроительного зонирования выделены следующие территориальные зоны:</w:t>
      </w:r>
    </w:p>
    <w:p w:rsidR="00AB19CC" w:rsidRDefault="00AB19CC" w:rsidP="00C140D7">
      <w:pPr>
        <w:widowControl w:val="0"/>
        <w:autoSpaceDE w:val="0"/>
        <w:autoSpaceDN w:val="0"/>
        <w:adjustRightInd w:val="0"/>
        <w:ind w:firstLine="540"/>
        <w:jc w:val="both"/>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63"/>
        <w:gridCol w:w="1843"/>
      </w:tblGrid>
      <w:tr w:rsidR="00AB19CC" w:rsidTr="00AB19CC">
        <w:tc>
          <w:tcPr>
            <w:tcW w:w="7763" w:type="dxa"/>
          </w:tcPr>
          <w:p w:rsidR="00AB19CC" w:rsidRDefault="00AB19CC" w:rsidP="00AB19CC">
            <w:pPr>
              <w:jc w:val="center"/>
            </w:pPr>
            <w:r>
              <w:rPr>
                <w:b/>
                <w:bCs/>
              </w:rPr>
              <w:t>Вид</w:t>
            </w:r>
            <w:r w:rsidRPr="0088065A">
              <w:rPr>
                <w:b/>
                <w:bCs/>
              </w:rPr>
              <w:t>ы зон</w:t>
            </w:r>
          </w:p>
        </w:tc>
        <w:tc>
          <w:tcPr>
            <w:tcW w:w="1843" w:type="dxa"/>
          </w:tcPr>
          <w:p w:rsidR="00AB19CC" w:rsidRDefault="00AB19CC" w:rsidP="00AB19CC">
            <w:pPr>
              <w:jc w:val="center"/>
            </w:pPr>
            <w:r w:rsidRPr="0088065A">
              <w:rPr>
                <w:b/>
                <w:bCs/>
              </w:rPr>
              <w:t>Кодировка</w:t>
            </w:r>
          </w:p>
        </w:tc>
      </w:tr>
      <w:tr w:rsidR="00AB19CC" w:rsidTr="00AB19CC">
        <w:tc>
          <w:tcPr>
            <w:tcW w:w="9606" w:type="dxa"/>
            <w:gridSpan w:val="2"/>
          </w:tcPr>
          <w:p w:rsidR="00AB19CC" w:rsidRDefault="00AB19CC" w:rsidP="001B4936">
            <w:pPr>
              <w:jc w:val="center"/>
            </w:pPr>
            <w:r w:rsidRPr="00F632F8">
              <w:rPr>
                <w:b/>
              </w:rPr>
              <w:t xml:space="preserve">Применительно к территории </w:t>
            </w:r>
            <w:r w:rsidR="001B4936">
              <w:rPr>
                <w:b/>
              </w:rPr>
              <w:t>МО С</w:t>
            </w:r>
            <w:r w:rsidR="00337887">
              <w:rPr>
                <w:b/>
              </w:rPr>
              <w:t>П «</w:t>
            </w:r>
            <w:r w:rsidR="00BB4463">
              <w:rPr>
                <w:b/>
              </w:rPr>
              <w:t>Петропавловское</w:t>
            </w:r>
            <w:r w:rsidR="00337887">
              <w:rPr>
                <w:b/>
              </w:rPr>
              <w:t>»</w:t>
            </w:r>
          </w:p>
        </w:tc>
      </w:tr>
      <w:tr w:rsidR="00AB19CC" w:rsidTr="00AB19CC">
        <w:tc>
          <w:tcPr>
            <w:tcW w:w="7763" w:type="dxa"/>
          </w:tcPr>
          <w:p w:rsidR="00AB19CC" w:rsidRPr="0088065A" w:rsidRDefault="00AB19CC" w:rsidP="00AB19CC">
            <w:pPr>
              <w:rPr>
                <w:b/>
                <w:bCs/>
              </w:rPr>
            </w:pPr>
            <w:r>
              <w:rPr>
                <w:b/>
                <w:bCs/>
              </w:rPr>
              <w:t>Жилые зоны</w:t>
            </w:r>
          </w:p>
        </w:tc>
        <w:tc>
          <w:tcPr>
            <w:tcW w:w="1843" w:type="dxa"/>
            <w:vAlign w:val="center"/>
          </w:tcPr>
          <w:p w:rsidR="00AB19CC" w:rsidRDefault="00AB19CC" w:rsidP="00AB19CC">
            <w:pPr>
              <w:jc w:val="center"/>
            </w:pPr>
          </w:p>
        </w:tc>
      </w:tr>
      <w:tr w:rsidR="00AB19CC" w:rsidTr="00AB19CC">
        <w:tc>
          <w:tcPr>
            <w:tcW w:w="7763" w:type="dxa"/>
          </w:tcPr>
          <w:p w:rsidR="00AB19CC" w:rsidRDefault="00AB19CC" w:rsidP="00AB19CC">
            <w:pPr>
              <w:rPr>
                <w:b/>
                <w:bCs/>
              </w:rPr>
            </w:pPr>
            <w:r>
              <w:t>Населенные пункты</w:t>
            </w:r>
          </w:p>
        </w:tc>
        <w:tc>
          <w:tcPr>
            <w:tcW w:w="1843" w:type="dxa"/>
            <w:vAlign w:val="center"/>
          </w:tcPr>
          <w:p w:rsidR="00AB19CC" w:rsidRDefault="001B4936" w:rsidP="00AB19CC">
            <w:pPr>
              <w:jc w:val="center"/>
            </w:pPr>
            <w:r>
              <w:t>Ж</w:t>
            </w:r>
          </w:p>
        </w:tc>
      </w:tr>
      <w:tr w:rsidR="00AB19CC" w:rsidTr="00AB19CC">
        <w:tc>
          <w:tcPr>
            <w:tcW w:w="7763" w:type="dxa"/>
          </w:tcPr>
          <w:p w:rsidR="00AB19CC" w:rsidRPr="0088065A" w:rsidRDefault="00AB19CC" w:rsidP="001E5B5F">
            <w:pPr>
              <w:rPr>
                <w:b/>
                <w:bCs/>
              </w:rPr>
            </w:pPr>
            <w:r w:rsidRPr="0088065A">
              <w:rPr>
                <w:b/>
                <w:bCs/>
              </w:rPr>
              <w:t xml:space="preserve">Зоны </w:t>
            </w:r>
            <w:r w:rsidR="007B7315">
              <w:rPr>
                <w:b/>
                <w:bCs/>
              </w:rPr>
              <w:t>транспортной инфраструктур</w:t>
            </w:r>
            <w:r w:rsidR="001E5B5F">
              <w:rPr>
                <w:b/>
                <w:bCs/>
              </w:rPr>
              <w:t>ы</w:t>
            </w:r>
          </w:p>
        </w:tc>
        <w:tc>
          <w:tcPr>
            <w:tcW w:w="1843" w:type="dxa"/>
            <w:vAlign w:val="center"/>
          </w:tcPr>
          <w:p w:rsidR="00AB19CC" w:rsidRPr="0088065A" w:rsidRDefault="00AB19CC" w:rsidP="00AB19CC">
            <w:pPr>
              <w:jc w:val="center"/>
            </w:pPr>
          </w:p>
        </w:tc>
      </w:tr>
      <w:tr w:rsidR="005531EF" w:rsidTr="00AB19CC">
        <w:tc>
          <w:tcPr>
            <w:tcW w:w="7763" w:type="dxa"/>
          </w:tcPr>
          <w:p w:rsidR="005531EF" w:rsidRPr="0088065A" w:rsidRDefault="005531EF" w:rsidP="00AB19CC">
            <w:r w:rsidRPr="0088065A">
              <w:t>Зона автомобильного транспорта</w:t>
            </w:r>
          </w:p>
        </w:tc>
        <w:tc>
          <w:tcPr>
            <w:tcW w:w="1843" w:type="dxa"/>
            <w:vAlign w:val="center"/>
          </w:tcPr>
          <w:p w:rsidR="005531EF" w:rsidRDefault="00EC327E" w:rsidP="00E96D51">
            <w:pPr>
              <w:jc w:val="center"/>
            </w:pPr>
            <w:r>
              <w:t>ТА</w:t>
            </w:r>
          </w:p>
        </w:tc>
      </w:tr>
      <w:tr w:rsidR="005531EF" w:rsidTr="00AB19CC">
        <w:tc>
          <w:tcPr>
            <w:tcW w:w="7763" w:type="dxa"/>
          </w:tcPr>
          <w:p w:rsidR="005531EF" w:rsidRPr="00EC327E" w:rsidRDefault="005531EF" w:rsidP="00AB19CC">
            <w:pPr>
              <w:rPr>
                <w:b/>
              </w:rPr>
            </w:pPr>
            <w:r w:rsidRPr="00EC327E">
              <w:rPr>
                <w:b/>
              </w:rPr>
              <w:t>Зона инженерной инфраструктуры</w:t>
            </w:r>
          </w:p>
        </w:tc>
        <w:tc>
          <w:tcPr>
            <w:tcW w:w="1843" w:type="dxa"/>
            <w:vAlign w:val="center"/>
          </w:tcPr>
          <w:p w:rsidR="005531EF" w:rsidRDefault="005531EF" w:rsidP="00E96D51">
            <w:pPr>
              <w:jc w:val="center"/>
            </w:pPr>
          </w:p>
        </w:tc>
      </w:tr>
      <w:tr w:rsidR="00F64EAE" w:rsidTr="00AB19CC">
        <w:tc>
          <w:tcPr>
            <w:tcW w:w="7763" w:type="dxa"/>
          </w:tcPr>
          <w:p w:rsidR="00F64EAE" w:rsidRPr="00F64EAE" w:rsidRDefault="00EC327E" w:rsidP="00AB19CC">
            <w:pPr>
              <w:rPr>
                <w:b/>
              </w:rPr>
            </w:pPr>
            <w:r>
              <w:t>Зона инженерной инфраструктуры</w:t>
            </w:r>
          </w:p>
        </w:tc>
        <w:tc>
          <w:tcPr>
            <w:tcW w:w="1843" w:type="dxa"/>
            <w:vAlign w:val="center"/>
          </w:tcPr>
          <w:p w:rsidR="00F64EAE" w:rsidRDefault="00EC327E" w:rsidP="00E96D51">
            <w:pPr>
              <w:jc w:val="center"/>
            </w:pPr>
            <w:r>
              <w:t>И</w:t>
            </w:r>
          </w:p>
        </w:tc>
      </w:tr>
      <w:tr w:rsidR="00F64EAE" w:rsidTr="00AB19CC">
        <w:tc>
          <w:tcPr>
            <w:tcW w:w="7763" w:type="dxa"/>
          </w:tcPr>
          <w:p w:rsidR="00F64EAE" w:rsidRPr="00EC327E" w:rsidRDefault="00EC327E" w:rsidP="00AB19CC">
            <w:pPr>
              <w:rPr>
                <w:b/>
              </w:rPr>
            </w:pPr>
            <w:r w:rsidRPr="00EC327E">
              <w:rPr>
                <w:b/>
              </w:rPr>
              <w:t>Зона производственного назначения</w:t>
            </w:r>
          </w:p>
        </w:tc>
        <w:tc>
          <w:tcPr>
            <w:tcW w:w="1843" w:type="dxa"/>
            <w:vAlign w:val="center"/>
          </w:tcPr>
          <w:p w:rsidR="00F64EAE" w:rsidRDefault="00F64EAE" w:rsidP="00E96D51">
            <w:pPr>
              <w:jc w:val="center"/>
            </w:pPr>
          </w:p>
        </w:tc>
      </w:tr>
      <w:tr w:rsidR="00EC327E" w:rsidTr="00AB19CC">
        <w:tc>
          <w:tcPr>
            <w:tcW w:w="7763" w:type="dxa"/>
          </w:tcPr>
          <w:p w:rsidR="00EC327E" w:rsidRDefault="00EC327E" w:rsidP="00AB19CC">
            <w:r>
              <w:t>Зона производственного назначения</w:t>
            </w:r>
          </w:p>
        </w:tc>
        <w:tc>
          <w:tcPr>
            <w:tcW w:w="1843" w:type="dxa"/>
            <w:vAlign w:val="center"/>
          </w:tcPr>
          <w:p w:rsidR="00EC327E" w:rsidRDefault="00EC327E" w:rsidP="00E96D51">
            <w:pPr>
              <w:jc w:val="center"/>
            </w:pPr>
            <w:r>
              <w:t>П</w:t>
            </w:r>
          </w:p>
        </w:tc>
      </w:tr>
      <w:tr w:rsidR="005531EF" w:rsidTr="00AB19CC">
        <w:tc>
          <w:tcPr>
            <w:tcW w:w="7763" w:type="dxa"/>
          </w:tcPr>
          <w:p w:rsidR="005531EF" w:rsidRPr="0088065A" w:rsidRDefault="005531EF" w:rsidP="00E96D51">
            <w:pPr>
              <w:rPr>
                <w:b/>
                <w:bCs/>
              </w:rPr>
            </w:pPr>
            <w:r>
              <w:rPr>
                <w:b/>
                <w:bCs/>
              </w:rPr>
              <w:t>Зоны с</w:t>
            </w:r>
            <w:r w:rsidRPr="0088065A">
              <w:rPr>
                <w:b/>
                <w:bCs/>
              </w:rPr>
              <w:t>пециального назначения</w:t>
            </w:r>
          </w:p>
        </w:tc>
        <w:tc>
          <w:tcPr>
            <w:tcW w:w="1843" w:type="dxa"/>
            <w:vAlign w:val="center"/>
          </w:tcPr>
          <w:p w:rsidR="005531EF" w:rsidRPr="0088065A" w:rsidRDefault="005531EF" w:rsidP="00E96D51">
            <w:pPr>
              <w:jc w:val="center"/>
            </w:pPr>
          </w:p>
        </w:tc>
      </w:tr>
      <w:tr w:rsidR="005531EF" w:rsidTr="00E96D51">
        <w:tc>
          <w:tcPr>
            <w:tcW w:w="7763" w:type="dxa"/>
            <w:vAlign w:val="center"/>
          </w:tcPr>
          <w:p w:rsidR="005531EF" w:rsidRPr="0088065A" w:rsidRDefault="005531EF" w:rsidP="00E96D51">
            <w:r>
              <w:t xml:space="preserve">Зона </w:t>
            </w:r>
            <w:r w:rsidRPr="0088065A">
              <w:t>кладбищ</w:t>
            </w:r>
          </w:p>
        </w:tc>
        <w:tc>
          <w:tcPr>
            <w:tcW w:w="1843" w:type="dxa"/>
            <w:vAlign w:val="center"/>
          </w:tcPr>
          <w:p w:rsidR="005531EF" w:rsidRPr="0088065A" w:rsidRDefault="00EC327E" w:rsidP="00E96D51">
            <w:pPr>
              <w:jc w:val="center"/>
            </w:pPr>
            <w:r>
              <w:t>СК</w:t>
            </w:r>
          </w:p>
        </w:tc>
      </w:tr>
      <w:tr w:rsidR="005531EF" w:rsidTr="00AB19CC">
        <w:tc>
          <w:tcPr>
            <w:tcW w:w="7763" w:type="dxa"/>
            <w:vAlign w:val="center"/>
          </w:tcPr>
          <w:p w:rsidR="005531EF" w:rsidRPr="0088065A" w:rsidRDefault="005531EF" w:rsidP="00E96D51">
            <w:r w:rsidRPr="0088065A">
              <w:lastRenderedPageBreak/>
              <w:t>Зона размещения отходо</w:t>
            </w:r>
            <w:r w:rsidR="006442E3">
              <w:t>в</w:t>
            </w:r>
          </w:p>
        </w:tc>
        <w:tc>
          <w:tcPr>
            <w:tcW w:w="1843" w:type="dxa"/>
            <w:vAlign w:val="center"/>
          </w:tcPr>
          <w:p w:rsidR="005531EF" w:rsidRDefault="00EC327E" w:rsidP="00E96D51">
            <w:pPr>
              <w:jc w:val="center"/>
            </w:pPr>
            <w:r>
              <w:t>СО</w:t>
            </w:r>
          </w:p>
        </w:tc>
      </w:tr>
      <w:tr w:rsidR="005531EF" w:rsidTr="00AB19CC">
        <w:tc>
          <w:tcPr>
            <w:tcW w:w="9606" w:type="dxa"/>
            <w:gridSpan w:val="2"/>
          </w:tcPr>
          <w:p w:rsidR="005531EF" w:rsidRPr="0088065A" w:rsidRDefault="005531EF" w:rsidP="007711A9">
            <w:pPr>
              <w:jc w:val="center"/>
            </w:pPr>
            <w:r>
              <w:rPr>
                <w:b/>
              </w:rPr>
              <w:t xml:space="preserve">Применительно к территории </w:t>
            </w:r>
            <w:r w:rsidR="007711A9">
              <w:rPr>
                <w:b/>
              </w:rPr>
              <w:t>с.</w:t>
            </w:r>
            <w:r w:rsidR="00BB4463">
              <w:rPr>
                <w:b/>
              </w:rPr>
              <w:t>Петропавловка</w:t>
            </w:r>
          </w:p>
        </w:tc>
      </w:tr>
      <w:tr w:rsidR="005531EF" w:rsidTr="00AB19CC">
        <w:tc>
          <w:tcPr>
            <w:tcW w:w="7763" w:type="dxa"/>
          </w:tcPr>
          <w:p w:rsidR="005531EF" w:rsidRDefault="005531EF" w:rsidP="00AB19CC">
            <w:r w:rsidRPr="0088065A">
              <w:rPr>
                <w:b/>
                <w:bCs/>
              </w:rPr>
              <w:t>Жилые зоны</w:t>
            </w:r>
          </w:p>
        </w:tc>
        <w:tc>
          <w:tcPr>
            <w:tcW w:w="1843" w:type="dxa"/>
            <w:vAlign w:val="center"/>
          </w:tcPr>
          <w:p w:rsidR="005531EF" w:rsidRPr="0088065A" w:rsidRDefault="005531EF" w:rsidP="00AB19CC">
            <w:pPr>
              <w:jc w:val="center"/>
            </w:pPr>
          </w:p>
        </w:tc>
      </w:tr>
      <w:tr w:rsidR="005531EF" w:rsidTr="00AB19CC">
        <w:tc>
          <w:tcPr>
            <w:tcW w:w="7763" w:type="dxa"/>
          </w:tcPr>
          <w:p w:rsidR="005531EF" w:rsidRPr="0088065A" w:rsidRDefault="005531EF" w:rsidP="00AB19CC">
            <w:pPr>
              <w:rPr>
                <w:b/>
                <w:bCs/>
              </w:rPr>
            </w:pPr>
            <w:r w:rsidRPr="0088065A">
              <w:t xml:space="preserve">Зона </w:t>
            </w:r>
            <w:r w:rsidR="001B4936">
              <w:t xml:space="preserve">жилой </w:t>
            </w:r>
            <w:r>
              <w:t>усадебной застройки</w:t>
            </w:r>
          </w:p>
        </w:tc>
        <w:tc>
          <w:tcPr>
            <w:tcW w:w="1843" w:type="dxa"/>
            <w:vAlign w:val="center"/>
          </w:tcPr>
          <w:p w:rsidR="005531EF" w:rsidRPr="00B568C2" w:rsidRDefault="007853C4" w:rsidP="00E96D51">
            <w:pPr>
              <w:jc w:val="center"/>
            </w:pPr>
            <w:r>
              <w:t>ЖУ</w:t>
            </w:r>
          </w:p>
        </w:tc>
      </w:tr>
      <w:tr w:rsidR="005531EF" w:rsidTr="00AB19CC">
        <w:tc>
          <w:tcPr>
            <w:tcW w:w="7763" w:type="dxa"/>
          </w:tcPr>
          <w:p w:rsidR="005531EF" w:rsidRDefault="005531EF" w:rsidP="00AB19CC">
            <w:r w:rsidRPr="0088065A">
              <w:rPr>
                <w:b/>
                <w:bCs/>
              </w:rPr>
              <w:t>Общественно-деловые зоны</w:t>
            </w:r>
          </w:p>
        </w:tc>
        <w:tc>
          <w:tcPr>
            <w:tcW w:w="1843" w:type="dxa"/>
          </w:tcPr>
          <w:p w:rsidR="005531EF" w:rsidRDefault="005531EF" w:rsidP="00AB19CC">
            <w:pPr>
              <w:jc w:val="center"/>
            </w:pPr>
          </w:p>
        </w:tc>
      </w:tr>
      <w:tr w:rsidR="007853C4" w:rsidTr="00AB19CC">
        <w:tc>
          <w:tcPr>
            <w:tcW w:w="7763" w:type="dxa"/>
          </w:tcPr>
          <w:p w:rsidR="007853C4" w:rsidRPr="00B568C2" w:rsidRDefault="007853C4" w:rsidP="00A0662B">
            <w:r w:rsidRPr="00B568C2">
              <w:t>Зона делового, общественного и коммерческого назначения</w:t>
            </w:r>
          </w:p>
        </w:tc>
        <w:tc>
          <w:tcPr>
            <w:tcW w:w="1843" w:type="dxa"/>
          </w:tcPr>
          <w:p w:rsidR="007853C4" w:rsidRDefault="007853C4" w:rsidP="00AB19CC">
            <w:pPr>
              <w:jc w:val="center"/>
            </w:pPr>
            <w:r>
              <w:t>ОД</w:t>
            </w:r>
          </w:p>
        </w:tc>
      </w:tr>
      <w:tr w:rsidR="001E5B5F" w:rsidTr="00AB19CC">
        <w:tc>
          <w:tcPr>
            <w:tcW w:w="7763" w:type="dxa"/>
          </w:tcPr>
          <w:p w:rsidR="001E5B5F" w:rsidRPr="00D64FA1" w:rsidRDefault="001E5B5F" w:rsidP="00AB19CC">
            <w:pPr>
              <w:ind w:right="-108"/>
              <w:rPr>
                <w:b/>
                <w:bCs/>
              </w:rPr>
            </w:pPr>
            <w:r w:rsidRPr="0088065A">
              <w:rPr>
                <w:b/>
                <w:bCs/>
              </w:rPr>
              <w:t>Производственные зоны</w:t>
            </w:r>
          </w:p>
        </w:tc>
        <w:tc>
          <w:tcPr>
            <w:tcW w:w="1843" w:type="dxa"/>
          </w:tcPr>
          <w:p w:rsidR="001E5B5F" w:rsidRDefault="001E5B5F" w:rsidP="00AB19CC">
            <w:pPr>
              <w:jc w:val="center"/>
            </w:pPr>
          </w:p>
        </w:tc>
      </w:tr>
      <w:tr w:rsidR="001E5B5F" w:rsidTr="00AB19CC">
        <w:tc>
          <w:tcPr>
            <w:tcW w:w="7763" w:type="dxa"/>
          </w:tcPr>
          <w:p w:rsidR="001E5B5F" w:rsidRPr="0088065A" w:rsidRDefault="001E5B5F" w:rsidP="001E5B5F">
            <w:pPr>
              <w:ind w:right="-108"/>
              <w:rPr>
                <w:b/>
                <w:bCs/>
              </w:rPr>
            </w:pPr>
            <w:r w:rsidRPr="0088065A">
              <w:t>Зона производственных  объектов</w:t>
            </w:r>
          </w:p>
        </w:tc>
        <w:tc>
          <w:tcPr>
            <w:tcW w:w="1843" w:type="dxa"/>
          </w:tcPr>
          <w:p w:rsidR="001E5B5F" w:rsidRPr="0088065A" w:rsidRDefault="001E5B5F" w:rsidP="00AB19CC">
            <w:pPr>
              <w:jc w:val="center"/>
            </w:pPr>
            <w:r>
              <w:t>П</w:t>
            </w:r>
          </w:p>
        </w:tc>
      </w:tr>
      <w:tr w:rsidR="00BB4463" w:rsidRPr="00BB4463" w:rsidTr="00AB19CC">
        <w:tc>
          <w:tcPr>
            <w:tcW w:w="7763" w:type="dxa"/>
          </w:tcPr>
          <w:p w:rsidR="00BB4463" w:rsidRPr="00BB4463" w:rsidRDefault="00BB4463" w:rsidP="001E5B5F">
            <w:pPr>
              <w:ind w:right="-108"/>
              <w:rPr>
                <w:b/>
              </w:rPr>
            </w:pPr>
            <w:r w:rsidRPr="00BB4463">
              <w:rPr>
                <w:b/>
              </w:rPr>
              <w:t>Зоны сельскохозяйственного использования</w:t>
            </w:r>
          </w:p>
        </w:tc>
        <w:tc>
          <w:tcPr>
            <w:tcW w:w="1843" w:type="dxa"/>
          </w:tcPr>
          <w:p w:rsidR="00BB4463" w:rsidRPr="00BB4463" w:rsidRDefault="00BB4463" w:rsidP="00AB19CC">
            <w:pPr>
              <w:jc w:val="center"/>
              <w:rPr>
                <w:b/>
              </w:rPr>
            </w:pPr>
          </w:p>
        </w:tc>
      </w:tr>
      <w:tr w:rsidR="00BB4463" w:rsidTr="00AB19CC">
        <w:tc>
          <w:tcPr>
            <w:tcW w:w="7763" w:type="dxa"/>
          </w:tcPr>
          <w:p w:rsidR="00BB4463" w:rsidRPr="0088065A" w:rsidRDefault="00BB4463" w:rsidP="001E5B5F">
            <w:pPr>
              <w:ind w:right="-108"/>
            </w:pPr>
            <w:r>
              <w:t>Зоны сельскохозяйственного использования</w:t>
            </w:r>
          </w:p>
        </w:tc>
        <w:tc>
          <w:tcPr>
            <w:tcW w:w="1843" w:type="dxa"/>
          </w:tcPr>
          <w:p w:rsidR="00BB4463" w:rsidRDefault="00BB4463" w:rsidP="00AB19CC">
            <w:pPr>
              <w:jc w:val="center"/>
            </w:pPr>
            <w:r>
              <w:t>СХ</w:t>
            </w:r>
          </w:p>
        </w:tc>
      </w:tr>
      <w:tr w:rsidR="001E5B5F" w:rsidTr="00AB19CC">
        <w:tc>
          <w:tcPr>
            <w:tcW w:w="7763" w:type="dxa"/>
          </w:tcPr>
          <w:p w:rsidR="001E5B5F" w:rsidRPr="007853C4" w:rsidRDefault="001E5B5F" w:rsidP="00E96D51">
            <w:pPr>
              <w:rPr>
                <w:b/>
              </w:rPr>
            </w:pPr>
            <w:r>
              <w:rPr>
                <w:b/>
              </w:rPr>
              <w:t>Зоны</w:t>
            </w:r>
            <w:r w:rsidRPr="007853C4">
              <w:rPr>
                <w:b/>
              </w:rPr>
              <w:t xml:space="preserve"> инженерной инфраструктуры</w:t>
            </w:r>
          </w:p>
        </w:tc>
        <w:tc>
          <w:tcPr>
            <w:tcW w:w="1843" w:type="dxa"/>
            <w:vAlign w:val="center"/>
          </w:tcPr>
          <w:p w:rsidR="001E5B5F" w:rsidRDefault="001E5B5F" w:rsidP="00E96D51">
            <w:pPr>
              <w:jc w:val="center"/>
            </w:pPr>
          </w:p>
        </w:tc>
      </w:tr>
      <w:tr w:rsidR="001E5B5F" w:rsidTr="00AB19CC">
        <w:tc>
          <w:tcPr>
            <w:tcW w:w="7763" w:type="dxa"/>
          </w:tcPr>
          <w:p w:rsidR="001E5B5F" w:rsidRPr="007853C4" w:rsidRDefault="001E5B5F" w:rsidP="00E96D51">
            <w:r w:rsidRPr="007853C4">
              <w:t>Зона инженерной инфраструктуры</w:t>
            </w:r>
          </w:p>
        </w:tc>
        <w:tc>
          <w:tcPr>
            <w:tcW w:w="1843" w:type="dxa"/>
            <w:vAlign w:val="center"/>
          </w:tcPr>
          <w:p w:rsidR="001E5B5F" w:rsidRDefault="001E5B5F" w:rsidP="00E96D51">
            <w:pPr>
              <w:jc w:val="center"/>
            </w:pPr>
            <w:r>
              <w:t>И</w:t>
            </w:r>
          </w:p>
        </w:tc>
      </w:tr>
      <w:tr w:rsidR="001E5B5F" w:rsidTr="00AB19CC">
        <w:tc>
          <w:tcPr>
            <w:tcW w:w="7763" w:type="dxa"/>
          </w:tcPr>
          <w:p w:rsidR="001E5B5F" w:rsidRDefault="001E5B5F" w:rsidP="00FA5119">
            <w:pPr>
              <w:rPr>
                <w:b/>
                <w:bCs/>
              </w:rPr>
            </w:pPr>
            <w:r>
              <w:rPr>
                <w:b/>
                <w:bCs/>
              </w:rPr>
              <w:t>Зоны рекреационного назначения</w:t>
            </w:r>
          </w:p>
        </w:tc>
        <w:tc>
          <w:tcPr>
            <w:tcW w:w="1843" w:type="dxa"/>
            <w:vAlign w:val="center"/>
          </w:tcPr>
          <w:p w:rsidR="001E5B5F" w:rsidRDefault="001E5B5F" w:rsidP="00AB19CC">
            <w:pPr>
              <w:jc w:val="center"/>
            </w:pPr>
          </w:p>
        </w:tc>
      </w:tr>
      <w:tr w:rsidR="001E5B5F" w:rsidTr="00A0662B">
        <w:tc>
          <w:tcPr>
            <w:tcW w:w="7763" w:type="dxa"/>
            <w:vAlign w:val="center"/>
          </w:tcPr>
          <w:p w:rsidR="001E5B5F" w:rsidRPr="00B568C2" w:rsidRDefault="001E5B5F" w:rsidP="00FA5119">
            <w:r w:rsidRPr="00B568C2">
              <w:t xml:space="preserve">Зона </w:t>
            </w:r>
            <w:r>
              <w:t>рекреационного назначения</w:t>
            </w:r>
          </w:p>
        </w:tc>
        <w:tc>
          <w:tcPr>
            <w:tcW w:w="1843" w:type="dxa"/>
            <w:vAlign w:val="center"/>
          </w:tcPr>
          <w:p w:rsidR="001E5B5F" w:rsidRDefault="001E5B5F" w:rsidP="00AB19CC">
            <w:pPr>
              <w:jc w:val="center"/>
            </w:pPr>
            <w:r>
              <w:t>Р</w:t>
            </w:r>
          </w:p>
        </w:tc>
      </w:tr>
      <w:tr w:rsidR="001E5B5F" w:rsidTr="001805E7">
        <w:tc>
          <w:tcPr>
            <w:tcW w:w="7763" w:type="dxa"/>
          </w:tcPr>
          <w:p w:rsidR="001E5B5F" w:rsidRPr="0088065A" w:rsidRDefault="001E5B5F" w:rsidP="001805E7">
            <w:pPr>
              <w:rPr>
                <w:b/>
                <w:bCs/>
              </w:rPr>
            </w:pPr>
            <w:r w:rsidRPr="0088065A">
              <w:rPr>
                <w:b/>
                <w:bCs/>
              </w:rPr>
              <w:t xml:space="preserve">Зоны </w:t>
            </w:r>
            <w:r>
              <w:rPr>
                <w:b/>
                <w:bCs/>
              </w:rPr>
              <w:t>транспортной инфраструктуры</w:t>
            </w:r>
          </w:p>
        </w:tc>
        <w:tc>
          <w:tcPr>
            <w:tcW w:w="1843" w:type="dxa"/>
            <w:vAlign w:val="center"/>
          </w:tcPr>
          <w:p w:rsidR="001E5B5F" w:rsidRPr="0088065A" w:rsidRDefault="001E5B5F" w:rsidP="001805E7">
            <w:pPr>
              <w:jc w:val="center"/>
            </w:pPr>
          </w:p>
        </w:tc>
      </w:tr>
      <w:tr w:rsidR="001E5B5F" w:rsidTr="001805E7">
        <w:tc>
          <w:tcPr>
            <w:tcW w:w="7763" w:type="dxa"/>
          </w:tcPr>
          <w:p w:rsidR="001E5B5F" w:rsidRPr="0088065A" w:rsidRDefault="001E5B5F" w:rsidP="001805E7">
            <w:r w:rsidRPr="0088065A">
              <w:t>Зона автомобильного транспорта</w:t>
            </w:r>
          </w:p>
        </w:tc>
        <w:tc>
          <w:tcPr>
            <w:tcW w:w="1843" w:type="dxa"/>
            <w:vAlign w:val="center"/>
          </w:tcPr>
          <w:p w:rsidR="001E5B5F" w:rsidRDefault="001E5B5F" w:rsidP="001805E7">
            <w:pPr>
              <w:jc w:val="center"/>
            </w:pPr>
            <w:r>
              <w:t>ТА</w:t>
            </w:r>
          </w:p>
        </w:tc>
      </w:tr>
      <w:tr w:rsidR="00BB4463" w:rsidTr="001805E7">
        <w:tc>
          <w:tcPr>
            <w:tcW w:w="7763" w:type="dxa"/>
          </w:tcPr>
          <w:p w:rsidR="00BB4463" w:rsidRPr="0088065A" w:rsidRDefault="00BB4463" w:rsidP="00BB4463">
            <w:pPr>
              <w:rPr>
                <w:b/>
                <w:bCs/>
              </w:rPr>
            </w:pPr>
            <w:r>
              <w:rPr>
                <w:b/>
                <w:bCs/>
              </w:rPr>
              <w:t>Зоны с</w:t>
            </w:r>
            <w:r w:rsidRPr="0088065A">
              <w:rPr>
                <w:b/>
                <w:bCs/>
              </w:rPr>
              <w:t>пециального назначения</w:t>
            </w:r>
          </w:p>
        </w:tc>
        <w:tc>
          <w:tcPr>
            <w:tcW w:w="1843" w:type="dxa"/>
            <w:vAlign w:val="center"/>
          </w:tcPr>
          <w:p w:rsidR="00BB4463" w:rsidRPr="0088065A" w:rsidRDefault="00BB4463" w:rsidP="00BB4463">
            <w:pPr>
              <w:jc w:val="center"/>
            </w:pPr>
          </w:p>
        </w:tc>
      </w:tr>
      <w:tr w:rsidR="00BB4463" w:rsidTr="00BB4463">
        <w:tc>
          <w:tcPr>
            <w:tcW w:w="7763" w:type="dxa"/>
            <w:vAlign w:val="center"/>
          </w:tcPr>
          <w:p w:rsidR="00BB4463" w:rsidRPr="0088065A" w:rsidRDefault="00BB4463" w:rsidP="00BB4463">
            <w:r>
              <w:t xml:space="preserve">Зона </w:t>
            </w:r>
            <w:r w:rsidRPr="0088065A">
              <w:t>кладбищ</w:t>
            </w:r>
          </w:p>
        </w:tc>
        <w:tc>
          <w:tcPr>
            <w:tcW w:w="1843" w:type="dxa"/>
            <w:vAlign w:val="center"/>
          </w:tcPr>
          <w:p w:rsidR="00BB4463" w:rsidRPr="0088065A" w:rsidRDefault="00BB4463" w:rsidP="00BB4463">
            <w:pPr>
              <w:jc w:val="center"/>
            </w:pPr>
            <w:r>
              <w:t>СК</w:t>
            </w:r>
          </w:p>
        </w:tc>
      </w:tr>
      <w:tr w:rsidR="00BB4463" w:rsidTr="00AB19CC">
        <w:tc>
          <w:tcPr>
            <w:tcW w:w="7763" w:type="dxa"/>
          </w:tcPr>
          <w:p w:rsidR="00BB4463" w:rsidRPr="00B568C2" w:rsidRDefault="00BB4463" w:rsidP="00A0662B">
            <w:pPr>
              <w:rPr>
                <w:b/>
                <w:bCs/>
              </w:rPr>
            </w:pPr>
            <w:r w:rsidRPr="00B568C2">
              <w:rPr>
                <w:b/>
                <w:bCs/>
              </w:rPr>
              <w:t>Территории общего пользования</w:t>
            </w:r>
          </w:p>
        </w:tc>
        <w:tc>
          <w:tcPr>
            <w:tcW w:w="1843" w:type="dxa"/>
            <w:vAlign w:val="center"/>
          </w:tcPr>
          <w:p w:rsidR="00BB4463" w:rsidRDefault="00BB4463" w:rsidP="00AB19CC">
            <w:pPr>
              <w:jc w:val="center"/>
            </w:pPr>
          </w:p>
        </w:tc>
      </w:tr>
      <w:tr w:rsidR="00BB4463" w:rsidTr="00AB19CC">
        <w:tc>
          <w:tcPr>
            <w:tcW w:w="7763" w:type="dxa"/>
          </w:tcPr>
          <w:p w:rsidR="00BB4463" w:rsidRPr="007853C4" w:rsidRDefault="00BB4463" w:rsidP="00A0662B">
            <w:pPr>
              <w:rPr>
                <w:bCs/>
              </w:rPr>
            </w:pPr>
            <w:r w:rsidRPr="007853C4">
              <w:rPr>
                <w:bCs/>
              </w:rPr>
              <w:t>Территории общего пользования</w:t>
            </w:r>
          </w:p>
        </w:tc>
        <w:tc>
          <w:tcPr>
            <w:tcW w:w="1843" w:type="dxa"/>
            <w:vAlign w:val="center"/>
          </w:tcPr>
          <w:p w:rsidR="00BB4463" w:rsidRDefault="00BB4463" w:rsidP="00AB19CC">
            <w:pPr>
              <w:jc w:val="center"/>
            </w:pPr>
            <w:r>
              <w:t>ТОП</w:t>
            </w:r>
          </w:p>
        </w:tc>
      </w:tr>
      <w:tr w:rsidR="00BB4463" w:rsidTr="00AB19CC">
        <w:tc>
          <w:tcPr>
            <w:tcW w:w="7763" w:type="dxa"/>
          </w:tcPr>
          <w:p w:rsidR="00BB4463" w:rsidRPr="0088065A" w:rsidRDefault="00BB4463" w:rsidP="00AB19CC">
            <w:r w:rsidRPr="00B568C2">
              <w:rPr>
                <w:b/>
                <w:bCs/>
              </w:rPr>
              <w:t>Резервные зоны</w:t>
            </w:r>
          </w:p>
        </w:tc>
        <w:tc>
          <w:tcPr>
            <w:tcW w:w="1843" w:type="dxa"/>
            <w:vAlign w:val="center"/>
          </w:tcPr>
          <w:p w:rsidR="00BB4463" w:rsidRDefault="00BB4463" w:rsidP="00AB19CC">
            <w:pPr>
              <w:jc w:val="center"/>
            </w:pPr>
          </w:p>
        </w:tc>
      </w:tr>
      <w:tr w:rsidR="00BB4463" w:rsidTr="00AB19CC">
        <w:tc>
          <w:tcPr>
            <w:tcW w:w="7763" w:type="dxa"/>
          </w:tcPr>
          <w:p w:rsidR="00BB4463" w:rsidRPr="0088065A" w:rsidRDefault="00BB4463" w:rsidP="00AB19CC">
            <w:r>
              <w:t>Зона резервных территорий</w:t>
            </w:r>
          </w:p>
        </w:tc>
        <w:tc>
          <w:tcPr>
            <w:tcW w:w="1843" w:type="dxa"/>
            <w:vAlign w:val="center"/>
          </w:tcPr>
          <w:p w:rsidR="00BB4463" w:rsidRDefault="00BB4463" w:rsidP="00AB19CC">
            <w:pPr>
              <w:jc w:val="center"/>
            </w:pPr>
            <w:r>
              <w:t>ЗР</w:t>
            </w:r>
          </w:p>
        </w:tc>
      </w:tr>
    </w:tbl>
    <w:p w:rsidR="007B7315" w:rsidRDefault="007B7315" w:rsidP="00AB19CC"/>
    <w:p w:rsidR="00AB19CC" w:rsidRPr="001B19CC" w:rsidRDefault="001B19CC" w:rsidP="00AB19CC">
      <w:pPr>
        <w:widowControl w:val="0"/>
        <w:autoSpaceDE w:val="0"/>
        <w:autoSpaceDN w:val="0"/>
        <w:adjustRightInd w:val="0"/>
        <w:ind w:firstLine="540"/>
        <w:jc w:val="both"/>
        <w:rPr>
          <w:b/>
        </w:rPr>
      </w:pPr>
      <w:r w:rsidRPr="001B19CC">
        <w:rPr>
          <w:b/>
        </w:rPr>
        <w:t>Жилые зоны</w:t>
      </w:r>
    </w:p>
    <w:p w:rsidR="001B19CC" w:rsidRDefault="001B19CC" w:rsidP="005531EF">
      <w:pPr>
        <w:shd w:val="clear" w:color="auto" w:fill="FFFFFF"/>
        <w:ind w:firstLine="540"/>
        <w:jc w:val="both"/>
        <w:textAlignment w:val="baseline"/>
        <w:rPr>
          <w:color w:val="333333"/>
        </w:rPr>
      </w:pPr>
      <w:bookmarkStart w:id="2" w:name="Par100"/>
      <w:bookmarkEnd w:id="2"/>
      <w:r w:rsidRPr="005C2AA6">
        <w:rPr>
          <w:color w:val="333333"/>
        </w:rPr>
        <w:t xml:space="preserve">Зона </w:t>
      </w:r>
      <w:r>
        <w:rPr>
          <w:color w:val="333333"/>
        </w:rPr>
        <w:t>усадебной застройки (ЖУ</w:t>
      </w:r>
      <w:r w:rsidRPr="005C2AA6">
        <w:rPr>
          <w:color w:val="333333"/>
        </w:rPr>
        <w:t>) включает в себя участки территории</w:t>
      </w:r>
      <w:r>
        <w:rPr>
          <w:color w:val="333333"/>
        </w:rPr>
        <w:t>,</w:t>
      </w:r>
      <w:r w:rsidRPr="005C2AA6">
        <w:rPr>
          <w:color w:val="333333"/>
        </w:rPr>
        <w:t xml:space="preserve"> предназначенные </w:t>
      </w:r>
      <w:r>
        <w:rPr>
          <w:color w:val="333333"/>
        </w:rPr>
        <w:t xml:space="preserve">для размещения индивидуальных </w:t>
      </w:r>
      <w:r w:rsidRPr="005C2AA6">
        <w:rPr>
          <w:color w:val="333333"/>
        </w:rPr>
        <w:t>жилых домов</w:t>
      </w:r>
      <w:r w:rsidR="00837BEF">
        <w:rPr>
          <w:color w:val="333333"/>
        </w:rPr>
        <w:t>,</w:t>
      </w:r>
      <w:r w:rsidRPr="005C2AA6">
        <w:rPr>
          <w:color w:val="333333"/>
        </w:rPr>
        <w:t xml:space="preserve"> </w:t>
      </w:r>
      <w:r w:rsidR="00837BEF">
        <w:rPr>
          <w:color w:val="333333"/>
        </w:rPr>
        <w:t>многоквартирных жилых домов</w:t>
      </w:r>
      <w:r w:rsidR="00837BEF" w:rsidRPr="005C2AA6">
        <w:rPr>
          <w:color w:val="333333"/>
        </w:rPr>
        <w:t xml:space="preserve"> </w:t>
      </w:r>
      <w:r w:rsidRPr="005C2AA6">
        <w:rPr>
          <w:color w:val="333333"/>
        </w:rPr>
        <w:t>с прилегающими земельными участками.</w:t>
      </w:r>
      <w:r w:rsidR="00837BEF">
        <w:rPr>
          <w:color w:val="333333"/>
        </w:rPr>
        <w:t xml:space="preserve"> </w:t>
      </w:r>
    </w:p>
    <w:p w:rsidR="00C140D7" w:rsidRPr="001B19CC" w:rsidRDefault="001B19CC" w:rsidP="00C140D7">
      <w:pPr>
        <w:widowControl w:val="0"/>
        <w:autoSpaceDE w:val="0"/>
        <w:autoSpaceDN w:val="0"/>
        <w:adjustRightInd w:val="0"/>
        <w:ind w:firstLine="540"/>
        <w:jc w:val="both"/>
        <w:rPr>
          <w:b/>
        </w:rPr>
      </w:pPr>
      <w:bookmarkStart w:id="3" w:name="Par102"/>
      <w:bookmarkEnd w:id="3"/>
      <w:r>
        <w:rPr>
          <w:b/>
        </w:rPr>
        <w:t>Общественно-деловые зоны</w:t>
      </w:r>
    </w:p>
    <w:p w:rsidR="001B19CC" w:rsidRDefault="001B19CC" w:rsidP="001B19CC">
      <w:pPr>
        <w:shd w:val="clear" w:color="auto" w:fill="FFFFFF"/>
        <w:ind w:firstLine="540"/>
        <w:jc w:val="both"/>
        <w:textAlignment w:val="baseline"/>
        <w:rPr>
          <w:color w:val="333333"/>
        </w:rPr>
      </w:pPr>
      <w:bookmarkStart w:id="4" w:name="Par71"/>
      <w:bookmarkStart w:id="5" w:name="Par73"/>
      <w:bookmarkStart w:id="6" w:name="Par75"/>
      <w:bookmarkStart w:id="7" w:name="Par77"/>
      <w:bookmarkEnd w:id="4"/>
      <w:bookmarkEnd w:id="5"/>
      <w:bookmarkEnd w:id="6"/>
      <w:bookmarkEnd w:id="7"/>
      <w:r>
        <w:rPr>
          <w:color w:val="333333"/>
        </w:rPr>
        <w:t>Общественно-деловые зоны включаю</w:t>
      </w:r>
      <w:r w:rsidRPr="005C2AA6">
        <w:rPr>
          <w:color w:val="333333"/>
        </w:rPr>
        <w:t>т в себя участки, предназначенные для размещения административно-деловых, общественных, культурных и иных объектов федерального, регионального и обще</w:t>
      </w:r>
      <w:r>
        <w:rPr>
          <w:color w:val="333333"/>
        </w:rPr>
        <w:t>поселенче</w:t>
      </w:r>
      <w:r w:rsidRPr="005C2AA6">
        <w:rPr>
          <w:color w:val="333333"/>
        </w:rPr>
        <w:t>ского значения, коммерческих объектов, объектов торговли, общественного питания, бытового обслуживания и иных объектов, связанных с обеспечением жизнедеятельности граждан.</w:t>
      </w:r>
    </w:p>
    <w:p w:rsidR="001B19CC" w:rsidRDefault="001B19CC" w:rsidP="001B19CC">
      <w:pPr>
        <w:widowControl w:val="0"/>
        <w:autoSpaceDE w:val="0"/>
        <w:autoSpaceDN w:val="0"/>
        <w:adjustRightInd w:val="0"/>
        <w:ind w:firstLine="540"/>
        <w:jc w:val="both"/>
        <w:rPr>
          <w:b/>
          <w:bCs/>
        </w:rPr>
      </w:pPr>
      <w:bookmarkStart w:id="8" w:name="Par79"/>
      <w:bookmarkStart w:id="9" w:name="Par81"/>
      <w:bookmarkStart w:id="10" w:name="Par110"/>
      <w:bookmarkEnd w:id="8"/>
      <w:bookmarkEnd w:id="9"/>
      <w:bookmarkEnd w:id="10"/>
      <w:r w:rsidRPr="0088065A">
        <w:rPr>
          <w:b/>
          <w:bCs/>
        </w:rPr>
        <w:t>Производственные зоны</w:t>
      </w:r>
    </w:p>
    <w:p w:rsidR="001B19CC" w:rsidRPr="005C2AA6" w:rsidRDefault="001B19CC" w:rsidP="001B19CC">
      <w:pPr>
        <w:shd w:val="clear" w:color="auto" w:fill="FFFFFF"/>
        <w:ind w:firstLine="567"/>
        <w:jc w:val="both"/>
        <w:textAlignment w:val="baseline"/>
        <w:rPr>
          <w:color w:val="333333"/>
        </w:rPr>
      </w:pPr>
      <w:r w:rsidRPr="005C2AA6">
        <w:rPr>
          <w:color w:val="333333"/>
        </w:rPr>
        <w:t>Производственн</w:t>
      </w:r>
      <w:r>
        <w:rPr>
          <w:color w:val="333333"/>
        </w:rPr>
        <w:t>ые</w:t>
      </w:r>
      <w:r w:rsidRPr="005C2AA6">
        <w:rPr>
          <w:color w:val="333333"/>
        </w:rPr>
        <w:t xml:space="preserve"> зоны (П) выделены для обеспечения правовых условий формирования промышленных, производственно-коммунальных и коммунально-складских объектов различных классов опасности, деятельность которых связана с высокими уровнями шума, загрязнения, интенсивным движением большегрузного автомобильного и железнодорожного транспорта, а также для установления санитарно-защитных зон таких объектов в соответствии с требованиями технических регламентов.</w:t>
      </w:r>
    </w:p>
    <w:p w:rsidR="001B19CC" w:rsidRDefault="001B19CC" w:rsidP="001B19CC">
      <w:pPr>
        <w:shd w:val="clear" w:color="auto" w:fill="FFFFFF"/>
        <w:ind w:firstLine="567"/>
        <w:jc w:val="both"/>
        <w:textAlignment w:val="baseline"/>
        <w:rPr>
          <w:color w:val="333333"/>
        </w:rPr>
      </w:pPr>
      <w:r w:rsidRPr="005C2AA6">
        <w:rPr>
          <w:color w:val="333333"/>
        </w:rPr>
        <w:t>Зона производственно-коммунальных объе</w:t>
      </w:r>
      <w:r>
        <w:rPr>
          <w:color w:val="333333"/>
        </w:rPr>
        <w:t xml:space="preserve">ктов </w:t>
      </w:r>
      <w:r w:rsidRPr="005C2AA6">
        <w:rPr>
          <w:color w:val="333333"/>
        </w:rPr>
        <w:t>включает в себя участки, предназначенные для размещения промышленных, производственно-коммунальных и коммунально-складских предприятий, а также для установления санитарно-защитных зон таких объектов в соответствии с требованиями технических регламентов.</w:t>
      </w:r>
    </w:p>
    <w:p w:rsidR="001B19CC" w:rsidRDefault="001B19CC" w:rsidP="001B19CC">
      <w:pPr>
        <w:widowControl w:val="0"/>
        <w:autoSpaceDE w:val="0"/>
        <w:autoSpaceDN w:val="0"/>
        <w:adjustRightInd w:val="0"/>
        <w:ind w:firstLine="540"/>
        <w:jc w:val="both"/>
        <w:rPr>
          <w:b/>
          <w:bCs/>
        </w:rPr>
      </w:pPr>
      <w:r w:rsidRPr="0088065A">
        <w:rPr>
          <w:b/>
          <w:bCs/>
        </w:rPr>
        <w:t>Зоны сельскохозяйственного использования</w:t>
      </w:r>
    </w:p>
    <w:p w:rsidR="001B19CC" w:rsidRPr="005C2AA6" w:rsidRDefault="001B19CC" w:rsidP="00EA38A0">
      <w:pPr>
        <w:shd w:val="clear" w:color="auto" w:fill="FFFFFF"/>
        <w:ind w:firstLine="540"/>
        <w:jc w:val="both"/>
        <w:textAlignment w:val="baseline"/>
        <w:rPr>
          <w:color w:val="333333"/>
        </w:rPr>
      </w:pPr>
      <w:r w:rsidRPr="005C2AA6">
        <w:rPr>
          <w:color w:val="333333"/>
        </w:rPr>
        <w:t>Зоны сельскохозяйственного использования (СХ) выделены для обеспечения правовых условий размещения сельскохозяйственных угодий, а также зданий, строений, сооружений сельскохозяйственного назначения, предназначенных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1B19CC" w:rsidRDefault="001C75C0" w:rsidP="001B19CC">
      <w:pPr>
        <w:widowControl w:val="0"/>
        <w:autoSpaceDE w:val="0"/>
        <w:autoSpaceDN w:val="0"/>
        <w:adjustRightInd w:val="0"/>
        <w:ind w:firstLine="540"/>
        <w:jc w:val="both"/>
        <w:rPr>
          <w:b/>
          <w:bCs/>
        </w:rPr>
      </w:pPr>
      <w:r>
        <w:rPr>
          <w:b/>
          <w:bCs/>
        </w:rPr>
        <w:t>Рекреационные зоны</w:t>
      </w:r>
    </w:p>
    <w:p w:rsidR="005531EF" w:rsidRDefault="005531EF" w:rsidP="005531EF">
      <w:pPr>
        <w:shd w:val="clear" w:color="auto" w:fill="FFFFFF"/>
        <w:ind w:firstLine="567"/>
        <w:jc w:val="both"/>
        <w:textAlignment w:val="baseline"/>
      </w:pPr>
      <w:r w:rsidRPr="005C2AA6">
        <w:rPr>
          <w:color w:val="333333"/>
        </w:rPr>
        <w:lastRenderedPageBreak/>
        <w:t>Рекреационные з</w:t>
      </w:r>
      <w:r>
        <w:rPr>
          <w:color w:val="333333"/>
        </w:rPr>
        <w:t>оны (Р)</w:t>
      </w:r>
      <w:r w:rsidRPr="005C2AA6">
        <w:rPr>
          <w:color w:val="333333"/>
        </w:rPr>
        <w:t xml:space="preserve"> выделены для</w:t>
      </w:r>
      <w:r w:rsidR="00F64EAE" w:rsidRPr="00F64EAE">
        <w:t xml:space="preserve"> </w:t>
      </w:r>
      <w:r w:rsidR="00F64EAE">
        <w:t>с</w:t>
      </w:r>
      <w:r w:rsidR="00F64EAE" w:rsidRPr="00846509">
        <w:t>охранени</w:t>
      </w:r>
      <w:r w:rsidR="00F64EAE">
        <w:t>я и развития</w:t>
      </w:r>
      <w:r w:rsidR="00F64EAE" w:rsidRPr="00846509">
        <w:t xml:space="preserve">  благоустроенных озелененных территорий (парки, сады, скверы, бульвары, места для отдыха, для занятий физической культурой и спортом) на всей территории </w:t>
      </w:r>
      <w:r w:rsidR="00F64EAE">
        <w:t>села</w:t>
      </w:r>
      <w:r w:rsidR="00F64EAE" w:rsidRPr="00846509">
        <w:t>, предназначенны</w:t>
      </w:r>
      <w:r w:rsidR="00F64EAE">
        <w:t>х</w:t>
      </w:r>
      <w:r w:rsidR="00F64EAE" w:rsidRPr="00846509">
        <w:t xml:space="preserve"> для повседневного кратковременного отдыха населения.</w:t>
      </w:r>
    </w:p>
    <w:p w:rsidR="00FA5119" w:rsidRPr="00FA5119" w:rsidRDefault="00FA5119" w:rsidP="005531EF">
      <w:pPr>
        <w:shd w:val="clear" w:color="auto" w:fill="FFFFFF"/>
        <w:ind w:firstLine="567"/>
        <w:jc w:val="both"/>
        <w:textAlignment w:val="baseline"/>
        <w:rPr>
          <w:b/>
        </w:rPr>
      </w:pPr>
      <w:r w:rsidRPr="00FA5119">
        <w:rPr>
          <w:b/>
        </w:rPr>
        <w:t>Зона транспортной инфраструктуры</w:t>
      </w:r>
    </w:p>
    <w:p w:rsidR="00FA5119" w:rsidRDefault="00FA5119" w:rsidP="00FA5119">
      <w:pPr>
        <w:shd w:val="clear" w:color="auto" w:fill="FFFFFF"/>
        <w:ind w:firstLine="567"/>
        <w:jc w:val="both"/>
        <w:textAlignment w:val="baseline"/>
      </w:pPr>
      <w:r>
        <w:t xml:space="preserve">Зона </w:t>
      </w:r>
      <w:r w:rsidR="001E5B5F">
        <w:t>автомобильного транспорта (ТА)</w:t>
      </w:r>
      <w:r>
        <w:t xml:space="preserve"> включают земельные участки, </w:t>
      </w:r>
      <w:r w:rsidRPr="009365DB">
        <w:t>использ</w:t>
      </w:r>
      <w:r>
        <w:t xml:space="preserve">уемые </w:t>
      </w:r>
      <w:r w:rsidRPr="009365DB">
        <w:t>для обеспечения деятельности организаций и (или) эксплуатации объектов автомобильного транспорта.</w:t>
      </w:r>
    </w:p>
    <w:p w:rsidR="00FA5119" w:rsidRPr="00FA5119" w:rsidRDefault="00FA5119" w:rsidP="005531EF">
      <w:pPr>
        <w:shd w:val="clear" w:color="auto" w:fill="FFFFFF"/>
        <w:ind w:firstLine="567"/>
        <w:jc w:val="both"/>
        <w:textAlignment w:val="baseline"/>
        <w:rPr>
          <w:b/>
          <w:color w:val="333333"/>
        </w:rPr>
      </w:pPr>
      <w:r w:rsidRPr="00FA5119">
        <w:rPr>
          <w:b/>
        </w:rPr>
        <w:t>Зона инженерной инфраструктуры</w:t>
      </w:r>
    </w:p>
    <w:p w:rsidR="00FA5119" w:rsidRPr="005C2AA6" w:rsidRDefault="00FA5119" w:rsidP="00FA5119">
      <w:pPr>
        <w:shd w:val="clear" w:color="auto" w:fill="FFFFFF"/>
        <w:ind w:firstLine="567"/>
        <w:jc w:val="both"/>
        <w:textAlignment w:val="baseline"/>
        <w:rPr>
          <w:color w:val="333333"/>
        </w:rPr>
      </w:pPr>
      <w:r>
        <w:t>Зона инженерной инфраструктуры</w:t>
      </w:r>
      <w:r w:rsidR="001E5B5F">
        <w:t xml:space="preserve"> (И)</w:t>
      </w:r>
      <w:r>
        <w:t xml:space="preserve"> выделены для размещения объектов инженерной инфраструктуры.</w:t>
      </w:r>
    </w:p>
    <w:p w:rsidR="001C75C0" w:rsidRDefault="001C75C0" w:rsidP="001B19CC">
      <w:pPr>
        <w:widowControl w:val="0"/>
        <w:autoSpaceDE w:val="0"/>
        <w:autoSpaceDN w:val="0"/>
        <w:adjustRightInd w:val="0"/>
        <w:ind w:firstLine="540"/>
        <w:jc w:val="both"/>
        <w:rPr>
          <w:b/>
          <w:bCs/>
        </w:rPr>
      </w:pPr>
      <w:r>
        <w:rPr>
          <w:b/>
          <w:bCs/>
        </w:rPr>
        <w:t>Зоны с</w:t>
      </w:r>
      <w:r w:rsidRPr="0088065A">
        <w:rPr>
          <w:b/>
          <w:bCs/>
        </w:rPr>
        <w:t>пециального назначения</w:t>
      </w:r>
    </w:p>
    <w:p w:rsidR="00EA38A0" w:rsidRPr="005C2AA6" w:rsidRDefault="004E6BE6" w:rsidP="00EA38A0">
      <w:pPr>
        <w:shd w:val="clear" w:color="auto" w:fill="FFFFFF"/>
        <w:ind w:firstLine="567"/>
        <w:jc w:val="both"/>
        <w:textAlignment w:val="baseline"/>
        <w:rPr>
          <w:color w:val="333333"/>
        </w:rPr>
      </w:pPr>
      <w:r>
        <w:rPr>
          <w:color w:val="333333"/>
        </w:rPr>
        <w:t>Зона кладбищ (СК</w:t>
      </w:r>
      <w:r w:rsidR="00EA38A0" w:rsidRPr="005C2AA6">
        <w:rPr>
          <w:color w:val="333333"/>
        </w:rPr>
        <w:t>) включает в себя участки территории, предназначенные для размещения мест погребения, объектов похоронного обслуживания с обеспечением размера санитарно-защитных зон. 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EA38A0" w:rsidRPr="005C2AA6" w:rsidRDefault="00EA38A0" w:rsidP="00EA38A0">
      <w:pPr>
        <w:shd w:val="clear" w:color="auto" w:fill="FFFFFF"/>
        <w:ind w:firstLine="567"/>
        <w:jc w:val="both"/>
        <w:textAlignment w:val="baseline"/>
        <w:rPr>
          <w:color w:val="333333"/>
        </w:rPr>
      </w:pPr>
      <w:r w:rsidRPr="005C2AA6">
        <w:rPr>
          <w:color w:val="333333"/>
        </w:rPr>
        <w:t xml:space="preserve">Зона </w:t>
      </w:r>
      <w:r w:rsidR="005531EF">
        <w:rPr>
          <w:color w:val="333333"/>
        </w:rPr>
        <w:t>размещения отходов (С</w:t>
      </w:r>
      <w:r w:rsidR="004E6BE6">
        <w:rPr>
          <w:color w:val="333333"/>
        </w:rPr>
        <w:t>О</w:t>
      </w:r>
      <w:r w:rsidRPr="005C2AA6">
        <w:rPr>
          <w:color w:val="333333"/>
        </w:rPr>
        <w:t>) включает в</w:t>
      </w:r>
      <w:r>
        <w:rPr>
          <w:color w:val="333333"/>
        </w:rPr>
        <w:t xml:space="preserve"> себя участки территории</w:t>
      </w:r>
      <w:r w:rsidRPr="005C2AA6">
        <w:rPr>
          <w:color w:val="333333"/>
        </w:rPr>
        <w:t>, предназначенные для размещения объектов для переработки, обезвреживания и хранения отходов производства и потребления с обеспечением размера санитарно-защитных зон таких объектов.</w:t>
      </w:r>
    </w:p>
    <w:p w:rsidR="00FA5119" w:rsidRDefault="00FA5119" w:rsidP="00C140D7">
      <w:pPr>
        <w:widowControl w:val="0"/>
        <w:autoSpaceDE w:val="0"/>
        <w:autoSpaceDN w:val="0"/>
        <w:adjustRightInd w:val="0"/>
        <w:ind w:firstLine="540"/>
        <w:jc w:val="both"/>
        <w:rPr>
          <w:b/>
        </w:rPr>
      </w:pPr>
      <w:bookmarkStart w:id="11" w:name="Par121"/>
      <w:bookmarkStart w:id="12" w:name="Par128"/>
      <w:bookmarkStart w:id="13" w:name="Par130"/>
      <w:bookmarkStart w:id="14" w:name="Par158"/>
      <w:bookmarkEnd w:id="11"/>
      <w:bookmarkEnd w:id="12"/>
      <w:bookmarkEnd w:id="13"/>
      <w:bookmarkEnd w:id="14"/>
      <w:r>
        <w:rPr>
          <w:b/>
        </w:rPr>
        <w:t>Территории общего пользования</w:t>
      </w:r>
    </w:p>
    <w:p w:rsidR="00905E8C" w:rsidRPr="00905E8C" w:rsidRDefault="00905E8C" w:rsidP="00905E8C">
      <w:pPr>
        <w:widowControl w:val="0"/>
        <w:autoSpaceDE w:val="0"/>
        <w:autoSpaceDN w:val="0"/>
        <w:adjustRightInd w:val="0"/>
        <w:ind w:firstLine="540"/>
        <w:jc w:val="both"/>
      </w:pPr>
      <w:r>
        <w:t>К т</w:t>
      </w:r>
      <w:r w:rsidRPr="00905E8C">
        <w:t>ерритори</w:t>
      </w:r>
      <w:r>
        <w:t>ям</w:t>
      </w:r>
      <w:r w:rsidRPr="00905E8C">
        <w:t xml:space="preserve"> общего пользования</w:t>
      </w:r>
      <w:r w:rsidR="001E5B5F">
        <w:t xml:space="preserve"> (ТОП)</w:t>
      </w:r>
      <w:r>
        <w:t xml:space="preserve"> относится территория улично-дорожной сети поселка.</w:t>
      </w:r>
    </w:p>
    <w:p w:rsidR="00FA5119" w:rsidRPr="00FA5119" w:rsidRDefault="00FA5119" w:rsidP="00C140D7">
      <w:pPr>
        <w:widowControl w:val="0"/>
        <w:autoSpaceDE w:val="0"/>
        <w:autoSpaceDN w:val="0"/>
        <w:adjustRightInd w:val="0"/>
        <w:ind w:firstLine="540"/>
        <w:jc w:val="both"/>
        <w:rPr>
          <w:b/>
        </w:rPr>
      </w:pPr>
      <w:r w:rsidRPr="00FA5119">
        <w:rPr>
          <w:b/>
        </w:rPr>
        <w:t>Резервные зоны</w:t>
      </w:r>
    </w:p>
    <w:p w:rsidR="00FA5119" w:rsidRDefault="00FA5119" w:rsidP="00C140D7">
      <w:pPr>
        <w:widowControl w:val="0"/>
        <w:autoSpaceDE w:val="0"/>
        <w:autoSpaceDN w:val="0"/>
        <w:adjustRightInd w:val="0"/>
        <w:ind w:firstLine="540"/>
        <w:jc w:val="both"/>
      </w:pPr>
      <w:r>
        <w:t>В зоны резервных территорий</w:t>
      </w:r>
      <w:r w:rsidRPr="00FA5119">
        <w:t xml:space="preserve"> </w:t>
      </w:r>
      <w:r w:rsidR="001E5B5F">
        <w:t xml:space="preserve">(ЗР) </w:t>
      </w:r>
      <w:r w:rsidRPr="009365DB">
        <w:t>включаются земли и земельные участки, осуществление хозяйственной деятельности на которых невозможно в силу особенностей рельефа или природно-климатических условий  соответствующей территори</w:t>
      </w:r>
      <w:r>
        <w:t>и</w:t>
      </w:r>
      <w:r w:rsidRPr="009365DB">
        <w:t>, а также земли и земельные участки, на которых осуществление хозяйственной деятельности маловероятно</w:t>
      </w:r>
      <w:r w:rsidR="00905E8C">
        <w:t>.</w:t>
      </w:r>
    </w:p>
    <w:p w:rsidR="00C140D7" w:rsidRPr="0088593C" w:rsidRDefault="00C140D7" w:rsidP="00C140D7">
      <w:pPr>
        <w:widowControl w:val="0"/>
        <w:autoSpaceDE w:val="0"/>
        <w:autoSpaceDN w:val="0"/>
        <w:adjustRightInd w:val="0"/>
        <w:ind w:firstLine="540"/>
        <w:jc w:val="both"/>
      </w:pPr>
      <w:r w:rsidRPr="0088593C">
        <w:t>На карт</w:t>
      </w:r>
      <w:r w:rsidR="00EA38A0">
        <w:t>ах градостроительного зонирования отображены</w:t>
      </w:r>
      <w:r w:rsidRPr="0088593C">
        <w:t xml:space="preserve"> границ</w:t>
      </w:r>
      <w:r w:rsidR="00EA38A0">
        <w:t>ы</w:t>
      </w:r>
      <w:r w:rsidRPr="0088593C">
        <w:t xml:space="preserve"> зон с особыми условиями использования территорий</w:t>
      </w:r>
      <w:r w:rsidR="00EA38A0">
        <w:t xml:space="preserve">, </w:t>
      </w:r>
      <w:r w:rsidRPr="0088593C">
        <w:t>в пределах которых действуют ограничения (</w:t>
      </w:r>
      <w:r w:rsidR="00EA38A0">
        <w:t>статья 1</w:t>
      </w:r>
      <w:hyperlink w:anchor="Par1676" w:history="1">
        <w:r w:rsidR="00EA38A0">
          <w:t>0</w:t>
        </w:r>
      </w:hyperlink>
      <w:r w:rsidRPr="0088593C">
        <w:t xml:space="preserve"> настоящих Правил), с учетом которых определяются функциональное назначение и интенсивность использования территорий.</w:t>
      </w:r>
    </w:p>
    <w:p w:rsidR="00C140D7" w:rsidRPr="0088593C" w:rsidRDefault="00C140D7" w:rsidP="00C140D7">
      <w:pPr>
        <w:widowControl w:val="0"/>
        <w:autoSpaceDE w:val="0"/>
        <w:autoSpaceDN w:val="0"/>
        <w:adjustRightInd w:val="0"/>
        <w:ind w:firstLine="540"/>
        <w:jc w:val="both"/>
      </w:pPr>
      <w:r w:rsidRPr="0088593C">
        <w:t xml:space="preserve">10. Виды использования земельных участков и объектов капитального строительства, не указанные в </w:t>
      </w:r>
      <w:hyperlink w:anchor="Par243" w:history="1">
        <w:r w:rsidR="00EA38A0">
          <w:t>статье 8</w:t>
        </w:r>
      </w:hyperlink>
      <w:r w:rsidRPr="0088593C">
        <w:t xml:space="preserve"> настоящих Правил, являются неразрешенными для соответствующей территориальной зоны и не могут быть разрешены в порядке подачи заявления на получение разрешения на условно разрешенный вид использования.</w:t>
      </w:r>
    </w:p>
    <w:p w:rsidR="00C140D7" w:rsidRPr="0088593C" w:rsidRDefault="00C140D7" w:rsidP="00C140D7">
      <w:pPr>
        <w:widowControl w:val="0"/>
        <w:autoSpaceDE w:val="0"/>
        <w:autoSpaceDN w:val="0"/>
        <w:adjustRightInd w:val="0"/>
        <w:ind w:firstLine="540"/>
        <w:jc w:val="both"/>
      </w:pPr>
      <w:r w:rsidRPr="0088593C">
        <w:t>11. Соответствующим градостроительному регламенту является такое использование земельных участков и объектов капитального строительства, которое соответствует в совокупности:</w:t>
      </w:r>
    </w:p>
    <w:p w:rsidR="00C140D7" w:rsidRPr="0088593C" w:rsidRDefault="00C140D7" w:rsidP="00C140D7">
      <w:pPr>
        <w:widowControl w:val="0"/>
        <w:autoSpaceDE w:val="0"/>
        <w:autoSpaceDN w:val="0"/>
        <w:adjustRightInd w:val="0"/>
        <w:ind w:firstLine="540"/>
        <w:jc w:val="both"/>
      </w:pPr>
      <w:r w:rsidRPr="0088593C">
        <w:t>- видам разрешенного использования земельных участков и объектов капитального строительства (</w:t>
      </w:r>
      <w:hyperlink w:anchor="Par243" w:history="1">
        <w:r w:rsidRPr="0088593C">
          <w:t xml:space="preserve">статья </w:t>
        </w:r>
        <w:r w:rsidR="00EA38A0">
          <w:t>8</w:t>
        </w:r>
      </w:hyperlink>
      <w:r w:rsidRPr="0088593C">
        <w:t xml:space="preserve"> настоящих Правил), установленным для соответствующей территориальной зоны, обозначенной на карте градостроительного зонирования (</w:t>
      </w:r>
      <w:hyperlink w:anchor="Par220" w:history="1">
        <w:r w:rsidRPr="0088593C">
          <w:t>статья 7</w:t>
        </w:r>
      </w:hyperlink>
      <w:r w:rsidRPr="0088593C">
        <w:t xml:space="preserve"> настоящих Правил);</w:t>
      </w:r>
    </w:p>
    <w:p w:rsidR="00C140D7" w:rsidRPr="0088593C" w:rsidRDefault="00C140D7" w:rsidP="00C140D7">
      <w:pPr>
        <w:widowControl w:val="0"/>
        <w:autoSpaceDE w:val="0"/>
        <w:autoSpaceDN w:val="0"/>
        <w:adjustRightInd w:val="0"/>
        <w:ind w:firstLine="540"/>
        <w:jc w:val="both"/>
      </w:pPr>
      <w:r w:rsidRPr="0088593C">
        <w:t>- предельным (минимальным и/или максимальным) размерам земельных участков и предельным параметрам разрешенного строительства, реконструкции объектов капитального строительства (</w:t>
      </w:r>
      <w:hyperlink w:anchor="Par1546" w:history="1">
        <w:r w:rsidRPr="0088593C">
          <w:t xml:space="preserve">статья </w:t>
        </w:r>
        <w:r w:rsidR="00EA38A0">
          <w:t>9</w:t>
        </w:r>
      </w:hyperlink>
      <w:r w:rsidRPr="0088593C">
        <w:t xml:space="preserve"> настоящих Правил), установленным для соответствующей территориальной зоны, обозначенной на карте градостроительного зонирования (</w:t>
      </w:r>
      <w:hyperlink w:anchor="Par220" w:history="1">
        <w:r w:rsidRPr="0088593C">
          <w:t>статья 7</w:t>
        </w:r>
      </w:hyperlink>
      <w:r w:rsidRPr="0088593C">
        <w:t xml:space="preserve"> настоящих Правил);</w:t>
      </w:r>
    </w:p>
    <w:p w:rsidR="00C140D7" w:rsidRPr="0088593C" w:rsidRDefault="00C140D7" w:rsidP="00C140D7">
      <w:pPr>
        <w:widowControl w:val="0"/>
        <w:autoSpaceDE w:val="0"/>
        <w:autoSpaceDN w:val="0"/>
        <w:adjustRightInd w:val="0"/>
        <w:ind w:firstLine="540"/>
        <w:jc w:val="both"/>
      </w:pPr>
      <w:r w:rsidRPr="0088593C">
        <w:t xml:space="preserve">- условиям ограничений на использование земельных участков и объектов капитального </w:t>
      </w:r>
      <w:r w:rsidRPr="0088593C">
        <w:lastRenderedPageBreak/>
        <w:t>строительства в случаях расположения земельных участков в границах зон с особыми условиями использования территорий, в том числе в границах зон охраны объектов культурного наследия.</w:t>
      </w:r>
    </w:p>
    <w:p w:rsidR="00C140D7" w:rsidRPr="0088593C" w:rsidRDefault="00C140D7" w:rsidP="00C140D7">
      <w:pPr>
        <w:widowControl w:val="0"/>
        <w:autoSpaceDE w:val="0"/>
        <w:autoSpaceDN w:val="0"/>
        <w:adjustRightInd w:val="0"/>
        <w:ind w:firstLine="540"/>
        <w:jc w:val="both"/>
      </w:pPr>
      <w:r w:rsidRPr="0088593C">
        <w:t>12. При использовании земельных участков помимо требований градостроительных регламентов в соответствии с законодательством подлежат соблюдению:</w:t>
      </w:r>
    </w:p>
    <w:p w:rsidR="00C140D7" w:rsidRDefault="00C140D7" w:rsidP="00C140D7">
      <w:pPr>
        <w:widowControl w:val="0"/>
        <w:autoSpaceDE w:val="0"/>
        <w:autoSpaceDN w:val="0"/>
        <w:adjustRightInd w:val="0"/>
        <w:ind w:firstLine="540"/>
        <w:jc w:val="both"/>
      </w:pPr>
      <w:r w:rsidRPr="0088593C">
        <w:t>- требования технических регламентов и норма</w:t>
      </w:r>
      <w:r>
        <w:t>тивных правовых актов;</w:t>
      </w:r>
    </w:p>
    <w:p w:rsidR="00C140D7" w:rsidRDefault="00C140D7" w:rsidP="00C140D7">
      <w:pPr>
        <w:widowControl w:val="0"/>
        <w:autoSpaceDE w:val="0"/>
        <w:autoSpaceDN w:val="0"/>
        <w:adjustRightInd w:val="0"/>
        <w:ind w:firstLine="540"/>
        <w:jc w:val="both"/>
      </w:pPr>
      <w:r>
        <w:t>- иные документально зафиксированные требования, параметры, ограничения, сервитуты на использование земельных участков, установленные на стадии образования земельных участков, в том числе посредством подготовки документации по планировке территории (проекты планировки, проекты межевания).</w:t>
      </w:r>
    </w:p>
    <w:p w:rsidR="00C140D7" w:rsidRDefault="00C140D7" w:rsidP="00C140D7">
      <w:pPr>
        <w:widowControl w:val="0"/>
        <w:autoSpaceDE w:val="0"/>
        <w:autoSpaceDN w:val="0"/>
        <w:adjustRightInd w:val="0"/>
        <w:ind w:firstLine="540"/>
        <w:jc w:val="both"/>
      </w:pPr>
      <w:r>
        <w:t>13. При отсутствии возможности образования земельных участков для использования в соответствии с основными и условно разрешенными видами использования образование земельных участков, подготовка градостроительных планов, выдача разрешений на строительство отдельно для объектов, отнесенных к вспомогательным видам разрешенного использования, не производится, в том числе в случаях, когда для отнесенных к вспомогательным видам разрешенного использования объектов требуется технологическое размещение вне границ земельного участка, разрешенное использование которого они обеспечивают.</w:t>
      </w:r>
    </w:p>
    <w:p w:rsidR="00C140D7" w:rsidRDefault="00C140D7" w:rsidP="00C140D7">
      <w:pPr>
        <w:widowControl w:val="0"/>
        <w:autoSpaceDE w:val="0"/>
        <w:autoSpaceDN w:val="0"/>
        <w:adjustRightInd w:val="0"/>
        <w:ind w:firstLine="540"/>
        <w:jc w:val="both"/>
      </w:pPr>
      <w:r>
        <w:t>В случаях, когда для отнесенных к вспомогательным видам разрешенного использования объектов требуется технологическое размещение вне границ земельного участка, разрешенное использование которого они обеспечивают, для ограниченного пользования чужим земельным участком в соответствии с законодательством устанавливается сервитут, в том числе:</w:t>
      </w:r>
    </w:p>
    <w:p w:rsidR="00C140D7" w:rsidRDefault="00C140D7" w:rsidP="00C140D7">
      <w:pPr>
        <w:widowControl w:val="0"/>
        <w:autoSpaceDE w:val="0"/>
        <w:autoSpaceDN w:val="0"/>
        <w:adjustRightInd w:val="0"/>
        <w:ind w:firstLine="540"/>
        <w:jc w:val="both"/>
      </w:pPr>
      <w:r>
        <w:t>- для прохода или проезда через земельный участок;</w:t>
      </w:r>
    </w:p>
    <w:p w:rsidR="00C140D7" w:rsidRDefault="00C140D7" w:rsidP="00C140D7">
      <w:pPr>
        <w:widowControl w:val="0"/>
        <w:autoSpaceDE w:val="0"/>
        <w:autoSpaceDN w:val="0"/>
        <w:adjustRightInd w:val="0"/>
        <w:ind w:firstLine="540"/>
        <w:jc w:val="both"/>
      </w:pPr>
      <w:r>
        <w:t>- для использования земельного участка в целях прокладки, эксплуатации, ремонта объектов (сетей, сооружений) инженерно-технического обеспечения, в том числе коммунальных, инженерных, электрических и других линий и сетей, а также объектов транспортной инфраструктуры;</w:t>
      </w:r>
    </w:p>
    <w:p w:rsidR="00C140D7" w:rsidRDefault="00C140D7" w:rsidP="00C140D7">
      <w:pPr>
        <w:widowControl w:val="0"/>
        <w:autoSpaceDE w:val="0"/>
        <w:autoSpaceDN w:val="0"/>
        <w:adjustRightInd w:val="0"/>
        <w:ind w:firstLine="540"/>
        <w:jc w:val="both"/>
      </w:pPr>
      <w:r>
        <w:t>- для временного пользования земельным участком в целях проведения строительных, изыскательских, исследовательских и других работ.</w:t>
      </w:r>
    </w:p>
    <w:p w:rsidR="00C140D7" w:rsidRDefault="00C140D7" w:rsidP="00C140D7">
      <w:pPr>
        <w:widowControl w:val="0"/>
        <w:autoSpaceDE w:val="0"/>
        <w:autoSpaceDN w:val="0"/>
        <w:adjustRightInd w:val="0"/>
        <w:ind w:firstLine="540"/>
        <w:jc w:val="both"/>
      </w:pPr>
      <w:r>
        <w:t>14. Принятые до вступления в силу настоящих Правил нормативные правовые акты органов местного самоуправления по вопросам, касающимся землепользования и застройки, применяются постольку, поскольку они не противоречат настоящим Правилам.</w:t>
      </w:r>
    </w:p>
    <w:p w:rsidR="00905E8C" w:rsidRDefault="00905E8C" w:rsidP="00C140D7">
      <w:pPr>
        <w:widowControl w:val="0"/>
        <w:autoSpaceDE w:val="0"/>
        <w:autoSpaceDN w:val="0"/>
        <w:adjustRightInd w:val="0"/>
        <w:ind w:firstLine="540"/>
        <w:jc w:val="both"/>
      </w:pPr>
    </w:p>
    <w:p w:rsidR="00C140D7" w:rsidRPr="00E10A0A" w:rsidRDefault="00C140D7" w:rsidP="00E10A0A">
      <w:pPr>
        <w:widowControl w:val="0"/>
        <w:autoSpaceDE w:val="0"/>
        <w:autoSpaceDN w:val="0"/>
        <w:adjustRightInd w:val="0"/>
        <w:jc w:val="center"/>
        <w:outlineLvl w:val="2"/>
        <w:rPr>
          <w:b/>
        </w:rPr>
      </w:pPr>
      <w:r w:rsidRPr="00E10A0A">
        <w:rPr>
          <w:b/>
        </w:rPr>
        <w:t>Статья 2. Изменение видов разрешенного использования земельных участков и объектов капитального строительства физическими и юридическими лицами</w:t>
      </w:r>
    </w:p>
    <w:p w:rsidR="00C140D7" w:rsidRDefault="00C140D7" w:rsidP="00C140D7">
      <w:pPr>
        <w:widowControl w:val="0"/>
        <w:autoSpaceDE w:val="0"/>
        <w:autoSpaceDN w:val="0"/>
        <w:adjustRightInd w:val="0"/>
        <w:ind w:firstLine="540"/>
        <w:jc w:val="both"/>
      </w:pPr>
    </w:p>
    <w:p w:rsidR="00C140D7" w:rsidRPr="0088593C" w:rsidRDefault="00C140D7" w:rsidP="00C140D7">
      <w:pPr>
        <w:widowControl w:val="0"/>
        <w:autoSpaceDE w:val="0"/>
        <w:autoSpaceDN w:val="0"/>
        <w:adjustRightInd w:val="0"/>
        <w:ind w:firstLine="540"/>
        <w:jc w:val="both"/>
      </w:pPr>
      <w:r>
        <w:t xml:space="preserve">1. Изменение видов разрешенного использования земельных участков и объектов капитального строительства физическими и юридическими лицами осуществляется в рамках градостроительного регламента в соответствии со </w:t>
      </w:r>
      <w:hyperlink r:id="rId8" w:history="1">
        <w:r w:rsidRPr="0088593C">
          <w:t>статьями 7</w:t>
        </w:r>
      </w:hyperlink>
      <w:r w:rsidRPr="0088593C">
        <w:t xml:space="preserve">, </w:t>
      </w:r>
      <w:hyperlink r:id="rId9" w:history="1">
        <w:r w:rsidRPr="0088593C">
          <w:t>40</w:t>
        </w:r>
      </w:hyperlink>
      <w:r w:rsidRPr="0088593C">
        <w:t xml:space="preserve">, </w:t>
      </w:r>
      <w:hyperlink r:id="rId10" w:history="1">
        <w:r w:rsidRPr="0088593C">
          <w:t>41</w:t>
        </w:r>
      </w:hyperlink>
      <w:r w:rsidRPr="0088593C">
        <w:t xml:space="preserve">, </w:t>
      </w:r>
      <w:hyperlink r:id="rId11" w:history="1">
        <w:r w:rsidRPr="0088593C">
          <w:t>85</w:t>
        </w:r>
      </w:hyperlink>
      <w:r w:rsidRPr="0088593C">
        <w:t xml:space="preserve"> Земельного кодекса Российской Федерации, </w:t>
      </w:r>
      <w:hyperlink r:id="rId12" w:history="1">
        <w:r w:rsidRPr="0088593C">
          <w:t>статьями 36</w:t>
        </w:r>
      </w:hyperlink>
      <w:r w:rsidRPr="0088593C">
        <w:t xml:space="preserve">, </w:t>
      </w:r>
      <w:hyperlink r:id="rId13" w:history="1">
        <w:r w:rsidRPr="0088593C">
          <w:t>37</w:t>
        </w:r>
      </w:hyperlink>
      <w:r w:rsidRPr="0088593C">
        <w:t xml:space="preserve">, </w:t>
      </w:r>
      <w:hyperlink r:id="rId14" w:history="1">
        <w:r w:rsidRPr="0088593C">
          <w:t>38</w:t>
        </w:r>
      </w:hyperlink>
      <w:r w:rsidRPr="0088593C">
        <w:t xml:space="preserve">, </w:t>
      </w:r>
      <w:hyperlink r:id="rId15" w:history="1">
        <w:r w:rsidRPr="0088593C">
          <w:t>39</w:t>
        </w:r>
      </w:hyperlink>
      <w:r w:rsidRPr="0088593C">
        <w:t xml:space="preserve">, </w:t>
      </w:r>
      <w:hyperlink r:id="rId16" w:history="1">
        <w:r w:rsidRPr="0088593C">
          <w:t>40</w:t>
        </w:r>
      </w:hyperlink>
      <w:r w:rsidRPr="0088593C">
        <w:t xml:space="preserve">, </w:t>
      </w:r>
      <w:hyperlink r:id="rId17" w:history="1">
        <w:r w:rsidRPr="0088593C">
          <w:t>47</w:t>
        </w:r>
      </w:hyperlink>
      <w:r w:rsidRPr="0088593C">
        <w:t xml:space="preserve">, </w:t>
      </w:r>
      <w:hyperlink r:id="rId18" w:history="1">
        <w:r w:rsidRPr="0088593C">
          <w:t>48</w:t>
        </w:r>
      </w:hyperlink>
      <w:r w:rsidRPr="0088593C">
        <w:t xml:space="preserve">, </w:t>
      </w:r>
      <w:hyperlink r:id="rId19" w:history="1">
        <w:r w:rsidRPr="0088593C">
          <w:t>49</w:t>
        </w:r>
      </w:hyperlink>
      <w:r w:rsidRPr="0088593C">
        <w:t xml:space="preserve">, </w:t>
      </w:r>
      <w:hyperlink r:id="rId20" w:history="1">
        <w:r w:rsidRPr="0088593C">
          <w:t>50</w:t>
        </w:r>
      </w:hyperlink>
      <w:r w:rsidRPr="0088593C">
        <w:t xml:space="preserve">, </w:t>
      </w:r>
      <w:hyperlink r:id="rId21" w:history="1">
        <w:r w:rsidRPr="0088593C">
          <w:t>51</w:t>
        </w:r>
      </w:hyperlink>
      <w:r w:rsidRPr="0088593C">
        <w:t xml:space="preserve">, </w:t>
      </w:r>
      <w:hyperlink r:id="rId22" w:history="1">
        <w:r w:rsidRPr="0088593C">
          <w:t>52</w:t>
        </w:r>
      </w:hyperlink>
      <w:r w:rsidRPr="0088593C">
        <w:t xml:space="preserve">, </w:t>
      </w:r>
      <w:hyperlink r:id="rId23" w:history="1">
        <w:r w:rsidRPr="0088593C">
          <w:t>55</w:t>
        </w:r>
      </w:hyperlink>
      <w:r w:rsidRPr="0088593C">
        <w:t xml:space="preserve"> Градостроительного кодекса Российской Федерации.</w:t>
      </w:r>
    </w:p>
    <w:p w:rsidR="00C140D7" w:rsidRDefault="00C140D7" w:rsidP="00C140D7">
      <w:pPr>
        <w:widowControl w:val="0"/>
        <w:autoSpaceDE w:val="0"/>
        <w:autoSpaceDN w:val="0"/>
        <w:adjustRightInd w:val="0"/>
        <w:ind w:firstLine="540"/>
        <w:jc w:val="both"/>
      </w:pPr>
      <w:r w:rsidRPr="0088593C">
        <w:t>2. Основные</w:t>
      </w:r>
      <w:r>
        <w:t xml:space="preserve">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C140D7" w:rsidRPr="0088593C" w:rsidRDefault="00C140D7" w:rsidP="00C140D7">
      <w:pPr>
        <w:widowControl w:val="0"/>
        <w:autoSpaceDE w:val="0"/>
        <w:autoSpaceDN w:val="0"/>
        <w:adjustRightInd w:val="0"/>
        <w:ind w:firstLine="540"/>
        <w:jc w:val="both"/>
      </w:pPr>
      <w:r>
        <w:t xml:space="preserve">3. Предоставление разрешения на условно разрешенный вид использования земельного </w:t>
      </w:r>
      <w:r w:rsidRPr="0088593C">
        <w:t xml:space="preserve">участка или объекта капитального строительства осуществляется в порядке, предусмотренном </w:t>
      </w:r>
      <w:hyperlink r:id="rId24" w:history="1">
        <w:r w:rsidRPr="0088593C">
          <w:t>статьей 39</w:t>
        </w:r>
      </w:hyperlink>
      <w:r w:rsidRPr="0088593C">
        <w:t xml:space="preserve"> Градостроительного кодекса Российской Федерации.</w:t>
      </w:r>
    </w:p>
    <w:p w:rsidR="00C140D7" w:rsidRDefault="00C140D7" w:rsidP="00C140D7">
      <w:pPr>
        <w:widowControl w:val="0"/>
        <w:autoSpaceDE w:val="0"/>
        <w:autoSpaceDN w:val="0"/>
        <w:adjustRightInd w:val="0"/>
        <w:ind w:firstLine="540"/>
        <w:jc w:val="both"/>
      </w:pPr>
      <w:r>
        <w:t>4. Выбор вида разрешенного использования и размещение объекта капитального строительства федерального, регионального, местного значения, объекта инженерно-</w:t>
      </w:r>
      <w:r>
        <w:lastRenderedPageBreak/>
        <w:t>технического обеспечения, объекта социальной сферы (в том числе объекта образования, здравоохранения, бытового обслуживания), для расположения которого требуется отдельный земельный участок, осуществляется в соответствии с документами территориального планирования и документацией по планировке территории.</w:t>
      </w:r>
    </w:p>
    <w:p w:rsidR="001B4936" w:rsidRDefault="001B4936" w:rsidP="00C140D7">
      <w:pPr>
        <w:widowControl w:val="0"/>
        <w:autoSpaceDE w:val="0"/>
        <w:autoSpaceDN w:val="0"/>
        <w:adjustRightInd w:val="0"/>
        <w:ind w:firstLine="540"/>
        <w:jc w:val="both"/>
      </w:pPr>
    </w:p>
    <w:p w:rsidR="00C140D7" w:rsidRPr="00E10A0A" w:rsidRDefault="00C140D7" w:rsidP="00E10A0A">
      <w:pPr>
        <w:widowControl w:val="0"/>
        <w:autoSpaceDE w:val="0"/>
        <w:autoSpaceDN w:val="0"/>
        <w:adjustRightInd w:val="0"/>
        <w:ind w:firstLine="540"/>
        <w:jc w:val="center"/>
        <w:outlineLvl w:val="2"/>
        <w:rPr>
          <w:b/>
        </w:rPr>
      </w:pPr>
      <w:r w:rsidRPr="00E10A0A">
        <w:rPr>
          <w:b/>
        </w:rPr>
        <w:t>Статья 3. Подготовка документации по планировке территории органами местного самоуправления</w:t>
      </w:r>
    </w:p>
    <w:p w:rsidR="00C140D7" w:rsidRPr="00E10A0A" w:rsidRDefault="00C140D7" w:rsidP="00E10A0A">
      <w:pPr>
        <w:widowControl w:val="0"/>
        <w:autoSpaceDE w:val="0"/>
        <w:autoSpaceDN w:val="0"/>
        <w:adjustRightInd w:val="0"/>
        <w:ind w:firstLine="540"/>
        <w:jc w:val="center"/>
        <w:rPr>
          <w:b/>
        </w:rPr>
      </w:pPr>
    </w:p>
    <w:p w:rsidR="00C140D7" w:rsidRPr="0088593C" w:rsidRDefault="00C140D7" w:rsidP="00C140D7">
      <w:pPr>
        <w:widowControl w:val="0"/>
        <w:autoSpaceDE w:val="0"/>
        <w:autoSpaceDN w:val="0"/>
        <w:adjustRightInd w:val="0"/>
        <w:ind w:firstLine="540"/>
        <w:jc w:val="both"/>
      </w:pPr>
      <w:r>
        <w:t xml:space="preserve">Подготовка документации по планировке территории осуществляется в соответствии с </w:t>
      </w:r>
      <w:r w:rsidRPr="0088593C">
        <w:t xml:space="preserve">Градостроительным </w:t>
      </w:r>
      <w:hyperlink r:id="rId25" w:history="1">
        <w:r w:rsidRPr="0088593C">
          <w:t>кодексом</w:t>
        </w:r>
      </w:hyperlink>
      <w:r w:rsidRPr="0088593C">
        <w:t xml:space="preserve"> РФ, законами и иными нормативными правовыми актами </w:t>
      </w:r>
      <w:r w:rsidR="00AF2970">
        <w:t>Республики Бурятия</w:t>
      </w:r>
      <w:r w:rsidRPr="0088593C">
        <w:t>, нормативными правовыми актами администрации</w:t>
      </w:r>
      <w:r w:rsidR="00EC327E">
        <w:t xml:space="preserve"> сельского поселения</w:t>
      </w:r>
      <w:r w:rsidRPr="0088593C">
        <w:t>.</w:t>
      </w:r>
    </w:p>
    <w:p w:rsidR="00C140D7" w:rsidRPr="0088593C" w:rsidRDefault="00C140D7" w:rsidP="00C140D7">
      <w:pPr>
        <w:widowControl w:val="0"/>
        <w:autoSpaceDE w:val="0"/>
        <w:autoSpaceDN w:val="0"/>
        <w:adjustRightInd w:val="0"/>
        <w:ind w:firstLine="540"/>
        <w:jc w:val="both"/>
      </w:pPr>
    </w:p>
    <w:p w:rsidR="00C140D7" w:rsidRPr="00E10A0A" w:rsidRDefault="00C140D7" w:rsidP="00E10A0A">
      <w:pPr>
        <w:widowControl w:val="0"/>
        <w:autoSpaceDE w:val="0"/>
        <w:autoSpaceDN w:val="0"/>
        <w:adjustRightInd w:val="0"/>
        <w:jc w:val="center"/>
        <w:outlineLvl w:val="2"/>
        <w:rPr>
          <w:b/>
        </w:rPr>
      </w:pPr>
      <w:r w:rsidRPr="00E10A0A">
        <w:rPr>
          <w:b/>
        </w:rPr>
        <w:t>Статья 4. Проведение публичных слушаний по вопросам землепользования и застройки</w:t>
      </w:r>
    </w:p>
    <w:p w:rsidR="00C140D7" w:rsidRDefault="00C140D7" w:rsidP="00C140D7">
      <w:pPr>
        <w:widowControl w:val="0"/>
        <w:autoSpaceDE w:val="0"/>
        <w:autoSpaceDN w:val="0"/>
        <w:adjustRightInd w:val="0"/>
        <w:ind w:firstLine="540"/>
        <w:jc w:val="both"/>
      </w:pPr>
    </w:p>
    <w:p w:rsidR="00C140D7" w:rsidRPr="0088593C" w:rsidRDefault="00C140D7" w:rsidP="00C140D7">
      <w:pPr>
        <w:widowControl w:val="0"/>
        <w:autoSpaceDE w:val="0"/>
        <w:autoSpaceDN w:val="0"/>
        <w:adjustRightInd w:val="0"/>
        <w:ind w:firstLine="540"/>
        <w:jc w:val="both"/>
      </w:pPr>
      <w:r>
        <w:t xml:space="preserve">Проведение публичных слушаний по вопросам землепользования и застройки осуществляется в </w:t>
      </w:r>
      <w:r w:rsidRPr="0088593C">
        <w:t xml:space="preserve">соответствии с Градостроительным </w:t>
      </w:r>
      <w:hyperlink r:id="rId26" w:history="1">
        <w:r w:rsidRPr="0088593C">
          <w:t>кодексом</w:t>
        </w:r>
      </w:hyperlink>
      <w:r w:rsidRPr="0088593C">
        <w:t xml:space="preserve"> Российской Федерации и </w:t>
      </w:r>
      <w:hyperlink r:id="rId27" w:history="1">
        <w:r w:rsidRPr="0088593C">
          <w:t>Положением</w:t>
        </w:r>
      </w:hyperlink>
      <w:r w:rsidRPr="0088593C">
        <w:t xml:space="preserve"> о публичных слушаниях в </w:t>
      </w:r>
      <w:r w:rsidR="001E5B5F">
        <w:t xml:space="preserve">МО </w:t>
      </w:r>
      <w:r w:rsidR="00337887">
        <w:t>«</w:t>
      </w:r>
      <w:r w:rsidR="00662A5A">
        <w:t xml:space="preserve">Джидинский </w:t>
      </w:r>
      <w:r w:rsidR="001E5B5F">
        <w:t>район</w:t>
      </w:r>
      <w:r w:rsidR="00337887">
        <w:t>»</w:t>
      </w:r>
      <w:r w:rsidR="005334BF">
        <w:t>.</w:t>
      </w:r>
    </w:p>
    <w:p w:rsidR="00C140D7" w:rsidRPr="0088593C" w:rsidRDefault="00C140D7" w:rsidP="00C140D7">
      <w:pPr>
        <w:widowControl w:val="0"/>
        <w:autoSpaceDE w:val="0"/>
        <w:autoSpaceDN w:val="0"/>
        <w:adjustRightInd w:val="0"/>
        <w:ind w:firstLine="540"/>
        <w:jc w:val="both"/>
      </w:pPr>
    </w:p>
    <w:p w:rsidR="00C140D7" w:rsidRPr="00E10A0A" w:rsidRDefault="00C140D7" w:rsidP="00E10A0A">
      <w:pPr>
        <w:widowControl w:val="0"/>
        <w:autoSpaceDE w:val="0"/>
        <w:autoSpaceDN w:val="0"/>
        <w:adjustRightInd w:val="0"/>
        <w:jc w:val="center"/>
        <w:outlineLvl w:val="2"/>
        <w:rPr>
          <w:b/>
        </w:rPr>
      </w:pPr>
      <w:r w:rsidRPr="00E10A0A">
        <w:rPr>
          <w:b/>
        </w:rPr>
        <w:t>Статья 5. Внесение изменений в настоящие Правила</w:t>
      </w:r>
    </w:p>
    <w:p w:rsidR="00C140D7" w:rsidRPr="0088593C" w:rsidRDefault="00C140D7" w:rsidP="00C140D7">
      <w:pPr>
        <w:widowControl w:val="0"/>
        <w:autoSpaceDE w:val="0"/>
        <w:autoSpaceDN w:val="0"/>
        <w:adjustRightInd w:val="0"/>
        <w:ind w:firstLine="540"/>
        <w:jc w:val="both"/>
      </w:pPr>
    </w:p>
    <w:p w:rsidR="00C140D7" w:rsidRPr="0088593C" w:rsidRDefault="00C140D7" w:rsidP="00C140D7">
      <w:pPr>
        <w:widowControl w:val="0"/>
        <w:autoSpaceDE w:val="0"/>
        <w:autoSpaceDN w:val="0"/>
        <w:adjustRightInd w:val="0"/>
        <w:ind w:firstLine="540"/>
        <w:jc w:val="both"/>
      </w:pPr>
      <w:r w:rsidRPr="0088593C">
        <w:t xml:space="preserve">Внесение изменений в настоящие Правила осуществляется в соответствии с Градостроительным </w:t>
      </w:r>
      <w:hyperlink r:id="rId28" w:history="1">
        <w:r w:rsidRPr="0088593C">
          <w:t>кодексом</w:t>
        </w:r>
      </w:hyperlink>
      <w:r w:rsidRPr="0088593C">
        <w:t xml:space="preserve"> Российской Федерации.</w:t>
      </w:r>
    </w:p>
    <w:p w:rsidR="00C140D7" w:rsidRPr="0088593C" w:rsidRDefault="00C140D7" w:rsidP="00C140D7">
      <w:pPr>
        <w:widowControl w:val="0"/>
        <w:autoSpaceDE w:val="0"/>
        <w:autoSpaceDN w:val="0"/>
        <w:adjustRightInd w:val="0"/>
        <w:ind w:firstLine="540"/>
        <w:jc w:val="both"/>
      </w:pPr>
    </w:p>
    <w:p w:rsidR="00C140D7" w:rsidRPr="00E10A0A" w:rsidRDefault="00C140D7" w:rsidP="00E10A0A">
      <w:pPr>
        <w:widowControl w:val="0"/>
        <w:autoSpaceDE w:val="0"/>
        <w:autoSpaceDN w:val="0"/>
        <w:adjustRightInd w:val="0"/>
        <w:jc w:val="center"/>
        <w:outlineLvl w:val="2"/>
        <w:rPr>
          <w:b/>
        </w:rPr>
      </w:pPr>
      <w:r w:rsidRPr="00E10A0A">
        <w:rPr>
          <w:b/>
        </w:rPr>
        <w:t>Статья 6. Регулирование иных вопросов землепользования и застройки</w:t>
      </w:r>
    </w:p>
    <w:p w:rsidR="00C140D7" w:rsidRDefault="00C140D7" w:rsidP="00C140D7">
      <w:pPr>
        <w:widowControl w:val="0"/>
        <w:autoSpaceDE w:val="0"/>
        <w:autoSpaceDN w:val="0"/>
        <w:adjustRightInd w:val="0"/>
        <w:ind w:firstLine="540"/>
        <w:jc w:val="both"/>
      </w:pPr>
    </w:p>
    <w:p w:rsidR="00C140D7" w:rsidRDefault="00C140D7" w:rsidP="00E10A0A">
      <w:pPr>
        <w:ind w:firstLine="567"/>
        <w:jc w:val="both"/>
        <w:outlineLvl w:val="0"/>
        <w:rPr>
          <w:b/>
        </w:rPr>
      </w:pPr>
      <w:r>
        <w:t xml:space="preserve">Сведения информационной системы обеспечения градостроительной деятельности для принятия решений по вопросам в области градостроительной деятельности, иным вопросам землепользования и застройки предоставляются администрацией </w:t>
      </w:r>
      <w:r w:rsidR="008F2A25">
        <w:t>МО «</w:t>
      </w:r>
      <w:r w:rsidR="00662A5A">
        <w:t xml:space="preserve">Джидинский </w:t>
      </w:r>
      <w:r w:rsidR="00E10A0A">
        <w:t>район».</w:t>
      </w:r>
    </w:p>
    <w:p w:rsidR="0002102D" w:rsidRDefault="0002102D" w:rsidP="002B5C99">
      <w:pPr>
        <w:ind w:firstLine="708"/>
        <w:jc w:val="both"/>
      </w:pPr>
    </w:p>
    <w:p w:rsidR="00331552" w:rsidRDefault="00331552" w:rsidP="002B5C99">
      <w:pPr>
        <w:ind w:firstLine="708"/>
        <w:jc w:val="both"/>
      </w:pPr>
    </w:p>
    <w:p w:rsidR="00E10A0A" w:rsidRPr="00E10A0A" w:rsidRDefault="00E76C55" w:rsidP="008A2109">
      <w:pPr>
        <w:widowControl w:val="0"/>
        <w:autoSpaceDE w:val="0"/>
        <w:autoSpaceDN w:val="0"/>
        <w:adjustRightInd w:val="0"/>
        <w:jc w:val="center"/>
        <w:rPr>
          <w:b/>
        </w:rPr>
      </w:pPr>
      <w:r>
        <w:rPr>
          <w:b/>
        </w:rPr>
        <w:t>ГЛАВА 2</w:t>
      </w:r>
      <w:r w:rsidR="00E10A0A" w:rsidRPr="00E10A0A">
        <w:rPr>
          <w:b/>
        </w:rPr>
        <w:t>. ГРАДОСТРОИТЕЛЬНЫЕ РЕГЛАМЕНТЫ</w:t>
      </w:r>
    </w:p>
    <w:p w:rsidR="00E10A0A" w:rsidRDefault="00E10A0A" w:rsidP="00E10A0A">
      <w:pPr>
        <w:widowControl w:val="0"/>
        <w:autoSpaceDE w:val="0"/>
        <w:autoSpaceDN w:val="0"/>
        <w:adjustRightInd w:val="0"/>
        <w:ind w:firstLine="540"/>
        <w:jc w:val="both"/>
      </w:pPr>
    </w:p>
    <w:p w:rsidR="00E10A0A" w:rsidRPr="00E10A0A" w:rsidRDefault="00E76C55" w:rsidP="00E10A0A">
      <w:pPr>
        <w:widowControl w:val="0"/>
        <w:autoSpaceDE w:val="0"/>
        <w:autoSpaceDN w:val="0"/>
        <w:adjustRightInd w:val="0"/>
        <w:jc w:val="center"/>
        <w:outlineLvl w:val="2"/>
        <w:rPr>
          <w:b/>
        </w:rPr>
      </w:pPr>
      <w:bookmarkStart w:id="15" w:name="Par243"/>
      <w:bookmarkEnd w:id="15"/>
      <w:r>
        <w:rPr>
          <w:b/>
        </w:rPr>
        <w:t>Статья 7</w:t>
      </w:r>
      <w:r w:rsidR="00E10A0A" w:rsidRPr="00E10A0A">
        <w:rPr>
          <w:b/>
        </w:rPr>
        <w:t>. Виды разрешенного использования земельных участков и объектов капитального строительства</w:t>
      </w:r>
    </w:p>
    <w:p w:rsidR="00E10A0A" w:rsidRDefault="00E10A0A" w:rsidP="00E10A0A">
      <w:pPr>
        <w:widowControl w:val="0"/>
        <w:autoSpaceDE w:val="0"/>
        <w:autoSpaceDN w:val="0"/>
        <w:adjustRightInd w:val="0"/>
        <w:ind w:firstLine="540"/>
        <w:jc w:val="both"/>
        <w:outlineLvl w:val="3"/>
      </w:pP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8"/>
        <w:gridCol w:w="1076"/>
        <w:gridCol w:w="2241"/>
        <w:gridCol w:w="796"/>
        <w:gridCol w:w="2253"/>
        <w:gridCol w:w="606"/>
        <w:gridCol w:w="1687"/>
        <w:gridCol w:w="680"/>
      </w:tblGrid>
      <w:tr w:rsidR="00E96D51" w:rsidRPr="004265B2" w:rsidTr="00482FA9">
        <w:tc>
          <w:tcPr>
            <w:tcW w:w="867" w:type="pct"/>
            <w:gridSpan w:val="2"/>
            <w:vMerge w:val="restart"/>
          </w:tcPr>
          <w:p w:rsidR="00E96D51" w:rsidRPr="00E96D51" w:rsidRDefault="00EB0FB5" w:rsidP="00EB0FB5">
            <w:pPr>
              <w:pStyle w:val="ConsPlusNormal"/>
              <w:widowControl/>
              <w:tabs>
                <w:tab w:val="left" w:pos="660"/>
                <w:tab w:val="center" w:pos="1365"/>
              </w:tabs>
              <w:ind w:firstLine="0"/>
              <w:jc w:val="center"/>
              <w:rPr>
                <w:rFonts w:ascii="Times New Roman" w:hAnsi="Times New Roman" w:cs="Times New Roman"/>
                <w:b/>
              </w:rPr>
            </w:pPr>
            <w:r>
              <w:rPr>
                <w:rFonts w:ascii="Times New Roman" w:hAnsi="Times New Roman" w:cs="Times New Roman"/>
                <w:b/>
              </w:rPr>
              <w:t>В</w:t>
            </w:r>
            <w:r w:rsidR="00E96D51" w:rsidRPr="00E96D51">
              <w:rPr>
                <w:rFonts w:ascii="Times New Roman" w:hAnsi="Times New Roman" w:cs="Times New Roman"/>
                <w:b/>
              </w:rPr>
              <w:t>ид</w:t>
            </w:r>
          </w:p>
          <w:p w:rsidR="00E96D51" w:rsidRPr="00E96D51" w:rsidRDefault="00E96D51" w:rsidP="00E96D51">
            <w:pPr>
              <w:pStyle w:val="ConsPlusNormal"/>
              <w:widowControl/>
              <w:ind w:firstLine="0"/>
              <w:jc w:val="center"/>
              <w:rPr>
                <w:rFonts w:ascii="Times New Roman" w:hAnsi="Times New Roman" w:cs="Times New Roman"/>
                <w:b/>
              </w:rPr>
            </w:pPr>
            <w:r w:rsidRPr="00E96D51">
              <w:rPr>
                <w:rFonts w:ascii="Times New Roman" w:hAnsi="Times New Roman" w:cs="Times New Roman"/>
                <w:b/>
              </w:rPr>
              <w:t>территориальной зоны</w:t>
            </w:r>
          </w:p>
        </w:tc>
        <w:tc>
          <w:tcPr>
            <w:tcW w:w="1519" w:type="pct"/>
            <w:gridSpan w:val="2"/>
          </w:tcPr>
          <w:p w:rsidR="00E96D51" w:rsidRPr="00E96D51" w:rsidRDefault="00E96D51" w:rsidP="00E96D51">
            <w:pPr>
              <w:pStyle w:val="ConsPlusNormal"/>
              <w:widowControl/>
              <w:ind w:firstLine="0"/>
              <w:jc w:val="center"/>
              <w:rPr>
                <w:rFonts w:ascii="Times New Roman" w:hAnsi="Times New Roman" w:cs="Times New Roman"/>
                <w:b/>
              </w:rPr>
            </w:pPr>
            <w:r w:rsidRPr="00E96D51">
              <w:rPr>
                <w:rFonts w:ascii="Times New Roman" w:hAnsi="Times New Roman" w:cs="Times New Roman"/>
                <w:b/>
              </w:rPr>
              <w:t>основные виды разрешенного использования земельных участков и объектов капитального строительства</w:t>
            </w:r>
          </w:p>
        </w:tc>
        <w:tc>
          <w:tcPr>
            <w:tcW w:w="1430" w:type="pct"/>
            <w:gridSpan w:val="2"/>
          </w:tcPr>
          <w:p w:rsidR="00E96D51" w:rsidRPr="00E96D51" w:rsidRDefault="00E96D51" w:rsidP="00E96D51">
            <w:pPr>
              <w:pStyle w:val="ConsPlusNormal"/>
              <w:widowControl/>
              <w:ind w:firstLine="0"/>
              <w:jc w:val="center"/>
              <w:rPr>
                <w:rFonts w:ascii="Times New Roman" w:hAnsi="Times New Roman" w:cs="Times New Roman"/>
                <w:b/>
              </w:rPr>
            </w:pPr>
            <w:r w:rsidRPr="00E96D51">
              <w:rPr>
                <w:rFonts w:ascii="Times New Roman" w:hAnsi="Times New Roman" w:cs="Times New Roman"/>
                <w:b/>
              </w:rPr>
              <w:t>условно разрешенные виды использования земельных участков и объектов капитального строительства</w:t>
            </w:r>
          </w:p>
        </w:tc>
        <w:tc>
          <w:tcPr>
            <w:tcW w:w="1184" w:type="pct"/>
            <w:gridSpan w:val="2"/>
          </w:tcPr>
          <w:p w:rsidR="00E96D51" w:rsidRPr="00E96D51" w:rsidRDefault="00E96D51" w:rsidP="00E96D51">
            <w:pPr>
              <w:pStyle w:val="ConsPlusNormal"/>
              <w:widowControl/>
              <w:ind w:firstLine="0"/>
              <w:jc w:val="center"/>
              <w:rPr>
                <w:rFonts w:ascii="Times New Roman" w:hAnsi="Times New Roman" w:cs="Times New Roman"/>
                <w:b/>
              </w:rPr>
            </w:pPr>
            <w:r w:rsidRPr="00E96D51">
              <w:rPr>
                <w:rFonts w:ascii="Times New Roman" w:hAnsi="Times New Roman" w:cs="Times New Roman"/>
                <w:b/>
              </w:rPr>
              <w:t>вспомогательные виды  использования земельных  участков и объектов капитального строительства</w:t>
            </w:r>
          </w:p>
        </w:tc>
      </w:tr>
      <w:tr w:rsidR="00E96D51" w:rsidRPr="004265B2" w:rsidTr="00482FA9">
        <w:tc>
          <w:tcPr>
            <w:tcW w:w="867" w:type="pct"/>
            <w:gridSpan w:val="2"/>
            <w:vMerge/>
          </w:tcPr>
          <w:p w:rsidR="00E96D51" w:rsidRPr="00E96D51" w:rsidRDefault="00E96D51" w:rsidP="00E96D51">
            <w:pPr>
              <w:jc w:val="center"/>
              <w:rPr>
                <w:b/>
                <w:sz w:val="20"/>
                <w:szCs w:val="20"/>
              </w:rPr>
            </w:pPr>
          </w:p>
        </w:tc>
        <w:tc>
          <w:tcPr>
            <w:tcW w:w="1121" w:type="pct"/>
          </w:tcPr>
          <w:p w:rsidR="00E96D51" w:rsidRPr="00E96D51" w:rsidRDefault="00E96D51" w:rsidP="00E96D51">
            <w:pPr>
              <w:jc w:val="center"/>
              <w:rPr>
                <w:b/>
                <w:sz w:val="20"/>
                <w:szCs w:val="20"/>
              </w:rPr>
            </w:pPr>
            <w:r w:rsidRPr="00E96D51">
              <w:rPr>
                <w:b/>
                <w:sz w:val="20"/>
                <w:szCs w:val="20"/>
              </w:rPr>
              <w:t xml:space="preserve">наименование </w:t>
            </w:r>
          </w:p>
        </w:tc>
        <w:tc>
          <w:tcPr>
            <w:tcW w:w="398" w:type="pct"/>
          </w:tcPr>
          <w:p w:rsidR="00E96D51" w:rsidRPr="00E96D51" w:rsidRDefault="00E96D51" w:rsidP="00E96D51">
            <w:pPr>
              <w:ind w:firstLine="29"/>
              <w:jc w:val="center"/>
              <w:rPr>
                <w:b/>
                <w:sz w:val="20"/>
                <w:szCs w:val="20"/>
              </w:rPr>
            </w:pPr>
            <w:r w:rsidRPr="00E96D51">
              <w:rPr>
                <w:b/>
                <w:sz w:val="20"/>
                <w:szCs w:val="20"/>
              </w:rPr>
              <w:t xml:space="preserve">код </w:t>
            </w:r>
          </w:p>
          <w:p w:rsidR="00E96D51" w:rsidRPr="00E96D51" w:rsidRDefault="00E96D51" w:rsidP="00E96D51">
            <w:pPr>
              <w:ind w:firstLine="29"/>
              <w:jc w:val="center"/>
              <w:rPr>
                <w:b/>
                <w:sz w:val="20"/>
                <w:szCs w:val="20"/>
              </w:rPr>
            </w:pPr>
            <w:r w:rsidRPr="00E96D51">
              <w:rPr>
                <w:b/>
                <w:sz w:val="20"/>
                <w:szCs w:val="20"/>
              </w:rPr>
              <w:t>вида</w:t>
            </w:r>
          </w:p>
        </w:tc>
        <w:tc>
          <w:tcPr>
            <w:tcW w:w="1127" w:type="pct"/>
          </w:tcPr>
          <w:p w:rsidR="00E96D51" w:rsidRPr="00E96D51" w:rsidRDefault="00E96D51" w:rsidP="00E96D51">
            <w:pPr>
              <w:jc w:val="center"/>
              <w:rPr>
                <w:b/>
                <w:sz w:val="20"/>
                <w:szCs w:val="20"/>
              </w:rPr>
            </w:pPr>
            <w:r w:rsidRPr="00E96D51">
              <w:rPr>
                <w:b/>
                <w:sz w:val="20"/>
                <w:szCs w:val="20"/>
              </w:rPr>
              <w:t xml:space="preserve">наименование </w:t>
            </w:r>
          </w:p>
        </w:tc>
        <w:tc>
          <w:tcPr>
            <w:tcW w:w="303" w:type="pct"/>
          </w:tcPr>
          <w:p w:rsidR="00E96D51" w:rsidRPr="00E96D51" w:rsidRDefault="00E96D51" w:rsidP="00E96D51">
            <w:pPr>
              <w:pStyle w:val="ConsPlusNormal"/>
              <w:widowControl/>
              <w:ind w:firstLine="0"/>
              <w:jc w:val="center"/>
              <w:rPr>
                <w:rFonts w:ascii="Times New Roman" w:hAnsi="Times New Roman" w:cs="Times New Roman"/>
                <w:b/>
              </w:rPr>
            </w:pPr>
            <w:r w:rsidRPr="00E96D51">
              <w:rPr>
                <w:rFonts w:ascii="Times New Roman" w:hAnsi="Times New Roman" w:cs="Times New Roman"/>
                <w:b/>
              </w:rPr>
              <w:t>код</w:t>
            </w:r>
          </w:p>
          <w:p w:rsidR="00E96D51" w:rsidRPr="00E96D51" w:rsidRDefault="00E96D51" w:rsidP="00E96D51">
            <w:pPr>
              <w:pStyle w:val="ConsPlusNormal"/>
              <w:widowControl/>
              <w:ind w:firstLine="0"/>
              <w:jc w:val="center"/>
              <w:rPr>
                <w:rFonts w:ascii="Times New Roman" w:hAnsi="Times New Roman" w:cs="Times New Roman"/>
                <w:b/>
              </w:rPr>
            </w:pPr>
            <w:r w:rsidRPr="00E96D51">
              <w:rPr>
                <w:rFonts w:ascii="Times New Roman" w:hAnsi="Times New Roman" w:cs="Times New Roman"/>
                <w:b/>
              </w:rPr>
              <w:t>вида</w:t>
            </w:r>
          </w:p>
        </w:tc>
        <w:tc>
          <w:tcPr>
            <w:tcW w:w="844" w:type="pct"/>
          </w:tcPr>
          <w:p w:rsidR="00E96D51" w:rsidRPr="00E96D51" w:rsidRDefault="00E96D51" w:rsidP="00E96D51">
            <w:pPr>
              <w:pStyle w:val="ConsPlusNormal"/>
              <w:widowControl/>
              <w:ind w:firstLine="0"/>
              <w:jc w:val="center"/>
              <w:rPr>
                <w:rFonts w:ascii="Times New Roman" w:hAnsi="Times New Roman" w:cs="Times New Roman"/>
                <w:b/>
              </w:rPr>
            </w:pPr>
            <w:r w:rsidRPr="00E96D51">
              <w:rPr>
                <w:rFonts w:ascii="Times New Roman" w:hAnsi="Times New Roman" w:cs="Times New Roman"/>
                <w:b/>
              </w:rPr>
              <w:t>наименование</w:t>
            </w:r>
          </w:p>
        </w:tc>
        <w:tc>
          <w:tcPr>
            <w:tcW w:w="340" w:type="pct"/>
          </w:tcPr>
          <w:p w:rsidR="00E96D51" w:rsidRPr="00E96D51" w:rsidRDefault="00E96D51" w:rsidP="00E96D51">
            <w:pPr>
              <w:pStyle w:val="ConsPlusNormal"/>
              <w:widowControl/>
              <w:ind w:firstLine="0"/>
              <w:jc w:val="center"/>
              <w:rPr>
                <w:rFonts w:ascii="Times New Roman" w:hAnsi="Times New Roman" w:cs="Times New Roman"/>
                <w:b/>
              </w:rPr>
            </w:pPr>
            <w:r w:rsidRPr="00E96D51">
              <w:rPr>
                <w:rFonts w:ascii="Times New Roman" w:hAnsi="Times New Roman" w:cs="Times New Roman"/>
                <w:b/>
              </w:rPr>
              <w:t>код</w:t>
            </w:r>
          </w:p>
          <w:p w:rsidR="00E96D51" w:rsidRPr="00E96D51" w:rsidRDefault="00E96D51" w:rsidP="00E96D51">
            <w:pPr>
              <w:pStyle w:val="ConsPlusNormal"/>
              <w:widowControl/>
              <w:ind w:firstLine="0"/>
              <w:jc w:val="center"/>
              <w:rPr>
                <w:rFonts w:ascii="Times New Roman" w:hAnsi="Times New Roman" w:cs="Times New Roman"/>
                <w:b/>
              </w:rPr>
            </w:pPr>
            <w:r w:rsidRPr="00E96D51">
              <w:rPr>
                <w:rFonts w:ascii="Times New Roman" w:hAnsi="Times New Roman" w:cs="Times New Roman"/>
                <w:b/>
              </w:rPr>
              <w:t>вида</w:t>
            </w:r>
          </w:p>
        </w:tc>
      </w:tr>
      <w:tr w:rsidR="00530B7D" w:rsidRPr="004265B2" w:rsidTr="00482FA9">
        <w:tc>
          <w:tcPr>
            <w:tcW w:w="329" w:type="pct"/>
            <w:vMerge w:val="restart"/>
          </w:tcPr>
          <w:p w:rsidR="00530B7D" w:rsidRPr="00E96D51" w:rsidRDefault="001908FB" w:rsidP="00E96D51">
            <w:pPr>
              <w:jc w:val="center"/>
              <w:rPr>
                <w:sz w:val="20"/>
                <w:szCs w:val="20"/>
              </w:rPr>
            </w:pPr>
            <w:r>
              <w:rPr>
                <w:sz w:val="20"/>
                <w:szCs w:val="20"/>
              </w:rPr>
              <w:t>ЖУ</w:t>
            </w:r>
          </w:p>
        </w:tc>
        <w:tc>
          <w:tcPr>
            <w:tcW w:w="538" w:type="pct"/>
            <w:vMerge w:val="restart"/>
          </w:tcPr>
          <w:p w:rsidR="00530B7D" w:rsidRPr="00E96D51" w:rsidRDefault="00530B7D" w:rsidP="00E96D51">
            <w:pPr>
              <w:rPr>
                <w:sz w:val="20"/>
                <w:szCs w:val="20"/>
              </w:rPr>
            </w:pPr>
            <w:r w:rsidRPr="00E96D51">
              <w:rPr>
                <w:sz w:val="20"/>
                <w:szCs w:val="20"/>
              </w:rPr>
              <w:t>зона усадеб</w:t>
            </w:r>
            <w:r>
              <w:rPr>
                <w:sz w:val="20"/>
                <w:szCs w:val="20"/>
              </w:rPr>
              <w:t>-</w:t>
            </w:r>
            <w:r w:rsidRPr="00E96D51">
              <w:rPr>
                <w:sz w:val="20"/>
                <w:szCs w:val="20"/>
              </w:rPr>
              <w:t>ной застройки</w:t>
            </w:r>
          </w:p>
          <w:p w:rsidR="00530B7D" w:rsidRPr="00E96D51" w:rsidRDefault="00530B7D" w:rsidP="00E96D51">
            <w:pPr>
              <w:rPr>
                <w:sz w:val="20"/>
                <w:szCs w:val="20"/>
              </w:rPr>
            </w:pPr>
          </w:p>
          <w:p w:rsidR="00530B7D" w:rsidRPr="00E96D51" w:rsidRDefault="00530B7D" w:rsidP="00E96D51">
            <w:pPr>
              <w:rPr>
                <w:sz w:val="20"/>
                <w:szCs w:val="20"/>
              </w:rPr>
            </w:pPr>
          </w:p>
          <w:p w:rsidR="00530B7D" w:rsidRPr="00E96D51" w:rsidRDefault="00530B7D" w:rsidP="00E96D51">
            <w:pPr>
              <w:rPr>
                <w:sz w:val="20"/>
                <w:szCs w:val="20"/>
              </w:rPr>
            </w:pPr>
          </w:p>
          <w:p w:rsidR="00530B7D" w:rsidRPr="00E96D51" w:rsidRDefault="00530B7D" w:rsidP="00E96D51">
            <w:pPr>
              <w:rPr>
                <w:sz w:val="20"/>
                <w:szCs w:val="20"/>
              </w:rPr>
            </w:pPr>
          </w:p>
        </w:tc>
        <w:tc>
          <w:tcPr>
            <w:tcW w:w="1121" w:type="pct"/>
          </w:tcPr>
          <w:p w:rsidR="00530B7D" w:rsidRPr="008471D9" w:rsidRDefault="00530B7D" w:rsidP="00837BEF">
            <w:pPr>
              <w:pStyle w:val="aff1"/>
              <w:ind w:left="0" w:firstLine="31"/>
              <w:rPr>
                <w:sz w:val="20"/>
                <w:szCs w:val="20"/>
              </w:rPr>
            </w:pPr>
            <w:r w:rsidRPr="008471D9">
              <w:rPr>
                <w:sz w:val="20"/>
                <w:szCs w:val="20"/>
              </w:rPr>
              <w:t xml:space="preserve">для индивидуального жилищного строительства </w:t>
            </w:r>
          </w:p>
        </w:tc>
        <w:tc>
          <w:tcPr>
            <w:tcW w:w="398" w:type="pct"/>
          </w:tcPr>
          <w:p w:rsidR="00530B7D" w:rsidRPr="008471D9" w:rsidRDefault="00530B7D" w:rsidP="00837BEF">
            <w:pPr>
              <w:jc w:val="center"/>
              <w:rPr>
                <w:sz w:val="20"/>
                <w:szCs w:val="20"/>
              </w:rPr>
            </w:pPr>
            <w:r w:rsidRPr="008471D9">
              <w:rPr>
                <w:sz w:val="20"/>
                <w:szCs w:val="20"/>
              </w:rPr>
              <w:t>2.1</w:t>
            </w:r>
          </w:p>
        </w:tc>
        <w:tc>
          <w:tcPr>
            <w:tcW w:w="1127" w:type="pct"/>
          </w:tcPr>
          <w:p w:rsidR="00530B7D" w:rsidRPr="008471D9" w:rsidRDefault="00530B7D" w:rsidP="001E326B">
            <w:pPr>
              <w:pStyle w:val="aff1"/>
              <w:ind w:left="0"/>
              <w:rPr>
                <w:sz w:val="20"/>
                <w:szCs w:val="20"/>
              </w:rPr>
            </w:pPr>
            <w:r w:rsidRPr="008471D9">
              <w:rPr>
                <w:sz w:val="20"/>
                <w:szCs w:val="20"/>
              </w:rPr>
              <w:t>передвижное жилье</w:t>
            </w:r>
          </w:p>
        </w:tc>
        <w:tc>
          <w:tcPr>
            <w:tcW w:w="303" w:type="pct"/>
          </w:tcPr>
          <w:p w:rsidR="00530B7D" w:rsidRPr="008471D9" w:rsidRDefault="00530B7D" w:rsidP="001E326B">
            <w:pPr>
              <w:pStyle w:val="aff1"/>
              <w:ind w:left="0"/>
              <w:jc w:val="center"/>
              <w:rPr>
                <w:sz w:val="20"/>
                <w:szCs w:val="20"/>
              </w:rPr>
            </w:pPr>
            <w:r w:rsidRPr="008471D9">
              <w:rPr>
                <w:sz w:val="20"/>
                <w:szCs w:val="20"/>
              </w:rPr>
              <w:t>2.4</w:t>
            </w:r>
          </w:p>
        </w:tc>
        <w:tc>
          <w:tcPr>
            <w:tcW w:w="844" w:type="pct"/>
          </w:tcPr>
          <w:p w:rsidR="00530B7D" w:rsidRPr="00E96D51" w:rsidRDefault="00530B7D" w:rsidP="00E96D51">
            <w:pPr>
              <w:pStyle w:val="ConsPlusNormal"/>
              <w:widowControl/>
              <w:ind w:firstLine="0"/>
              <w:rPr>
                <w:rFonts w:ascii="Times New Roman" w:hAnsi="Times New Roman" w:cs="Times New Roman"/>
              </w:rPr>
            </w:pPr>
            <w:r w:rsidRPr="00E96D51">
              <w:rPr>
                <w:rFonts w:ascii="Times New Roman" w:hAnsi="Times New Roman" w:cs="Times New Roman"/>
              </w:rPr>
              <w:t>овощеводство</w:t>
            </w:r>
          </w:p>
        </w:tc>
        <w:tc>
          <w:tcPr>
            <w:tcW w:w="340" w:type="pct"/>
          </w:tcPr>
          <w:p w:rsidR="00530B7D" w:rsidRPr="00E96D51" w:rsidRDefault="00530B7D" w:rsidP="00E96D51">
            <w:pPr>
              <w:pStyle w:val="ConsPlusNormal"/>
              <w:widowControl/>
              <w:ind w:firstLine="0"/>
              <w:jc w:val="center"/>
              <w:rPr>
                <w:rFonts w:ascii="Times New Roman" w:hAnsi="Times New Roman" w:cs="Times New Roman"/>
              </w:rPr>
            </w:pPr>
            <w:r w:rsidRPr="00E96D51">
              <w:rPr>
                <w:rFonts w:ascii="Times New Roman" w:hAnsi="Times New Roman" w:cs="Times New Roman"/>
              </w:rPr>
              <w:t>1.3</w:t>
            </w:r>
          </w:p>
        </w:tc>
      </w:tr>
      <w:tr w:rsidR="00530B7D" w:rsidRPr="004265B2" w:rsidTr="00482FA9">
        <w:tc>
          <w:tcPr>
            <w:tcW w:w="329" w:type="pct"/>
            <w:vMerge/>
          </w:tcPr>
          <w:p w:rsidR="00530B7D" w:rsidRPr="00E96D51" w:rsidRDefault="00530B7D" w:rsidP="00E96D51">
            <w:pPr>
              <w:jc w:val="center"/>
              <w:rPr>
                <w:sz w:val="20"/>
                <w:szCs w:val="20"/>
              </w:rPr>
            </w:pPr>
          </w:p>
        </w:tc>
        <w:tc>
          <w:tcPr>
            <w:tcW w:w="538" w:type="pct"/>
            <w:vMerge/>
          </w:tcPr>
          <w:p w:rsidR="00530B7D" w:rsidRPr="00E96D51" w:rsidRDefault="00530B7D" w:rsidP="00E96D51">
            <w:pPr>
              <w:rPr>
                <w:sz w:val="20"/>
                <w:szCs w:val="20"/>
              </w:rPr>
            </w:pPr>
          </w:p>
        </w:tc>
        <w:tc>
          <w:tcPr>
            <w:tcW w:w="1121" w:type="pct"/>
          </w:tcPr>
          <w:p w:rsidR="00530B7D" w:rsidRPr="008471D9" w:rsidRDefault="00AF103F" w:rsidP="00837BEF">
            <w:pPr>
              <w:pStyle w:val="aff1"/>
              <w:ind w:left="0" w:firstLine="31"/>
              <w:rPr>
                <w:sz w:val="20"/>
                <w:szCs w:val="20"/>
              </w:rPr>
            </w:pPr>
            <w:r>
              <w:rPr>
                <w:sz w:val="20"/>
                <w:szCs w:val="20"/>
              </w:rPr>
              <w:t>м</w:t>
            </w:r>
            <w:r w:rsidR="00530B7D" w:rsidRPr="008471D9">
              <w:rPr>
                <w:sz w:val="20"/>
                <w:szCs w:val="20"/>
              </w:rPr>
              <w:t>алоэтажная многоквартирная жилая застройка</w:t>
            </w:r>
          </w:p>
        </w:tc>
        <w:tc>
          <w:tcPr>
            <w:tcW w:w="398" w:type="pct"/>
          </w:tcPr>
          <w:p w:rsidR="00530B7D" w:rsidRPr="008471D9" w:rsidRDefault="00530B7D" w:rsidP="00837BEF">
            <w:pPr>
              <w:jc w:val="center"/>
              <w:rPr>
                <w:sz w:val="20"/>
                <w:szCs w:val="20"/>
              </w:rPr>
            </w:pPr>
            <w:r w:rsidRPr="008471D9">
              <w:rPr>
                <w:sz w:val="20"/>
                <w:szCs w:val="20"/>
              </w:rPr>
              <w:t>2.1.1.</w:t>
            </w:r>
          </w:p>
        </w:tc>
        <w:tc>
          <w:tcPr>
            <w:tcW w:w="1127" w:type="pct"/>
          </w:tcPr>
          <w:p w:rsidR="00530B7D" w:rsidRPr="008471D9" w:rsidRDefault="00530B7D" w:rsidP="001E326B">
            <w:pPr>
              <w:pStyle w:val="aff1"/>
              <w:tabs>
                <w:tab w:val="right" w:pos="0"/>
              </w:tabs>
              <w:ind w:left="0"/>
              <w:rPr>
                <w:sz w:val="20"/>
                <w:szCs w:val="20"/>
              </w:rPr>
            </w:pPr>
            <w:r w:rsidRPr="008471D9">
              <w:rPr>
                <w:sz w:val="20"/>
                <w:szCs w:val="20"/>
              </w:rPr>
              <w:t xml:space="preserve">многоэтажная  жилая застройка </w:t>
            </w:r>
          </w:p>
        </w:tc>
        <w:tc>
          <w:tcPr>
            <w:tcW w:w="303" w:type="pct"/>
          </w:tcPr>
          <w:p w:rsidR="00530B7D" w:rsidRPr="008471D9" w:rsidRDefault="00530B7D" w:rsidP="001E326B">
            <w:pPr>
              <w:pStyle w:val="aff1"/>
              <w:tabs>
                <w:tab w:val="right" w:pos="0"/>
              </w:tabs>
              <w:ind w:left="0"/>
              <w:jc w:val="center"/>
              <w:rPr>
                <w:sz w:val="20"/>
                <w:szCs w:val="20"/>
              </w:rPr>
            </w:pPr>
            <w:r w:rsidRPr="008471D9">
              <w:rPr>
                <w:sz w:val="20"/>
                <w:szCs w:val="20"/>
              </w:rPr>
              <w:t>2.6</w:t>
            </w:r>
          </w:p>
        </w:tc>
        <w:tc>
          <w:tcPr>
            <w:tcW w:w="844" w:type="pct"/>
          </w:tcPr>
          <w:p w:rsidR="00530B7D" w:rsidRPr="00E96D51" w:rsidRDefault="00530B7D" w:rsidP="00E96D51">
            <w:pPr>
              <w:pStyle w:val="ConsPlusNormal"/>
              <w:widowControl/>
              <w:ind w:firstLine="0"/>
              <w:rPr>
                <w:rFonts w:ascii="Times New Roman" w:hAnsi="Times New Roman" w:cs="Times New Roman"/>
              </w:rPr>
            </w:pPr>
            <w:r w:rsidRPr="00E96D51">
              <w:rPr>
                <w:rFonts w:ascii="Times New Roman" w:hAnsi="Times New Roman" w:cs="Times New Roman"/>
              </w:rPr>
              <w:t>садоводство</w:t>
            </w:r>
          </w:p>
        </w:tc>
        <w:tc>
          <w:tcPr>
            <w:tcW w:w="340" w:type="pct"/>
          </w:tcPr>
          <w:p w:rsidR="00530B7D" w:rsidRPr="00E96D51" w:rsidRDefault="00530B7D" w:rsidP="00E96D51">
            <w:pPr>
              <w:pStyle w:val="ConsPlusNormal"/>
              <w:widowControl/>
              <w:ind w:firstLine="0"/>
              <w:jc w:val="center"/>
              <w:rPr>
                <w:rFonts w:ascii="Times New Roman" w:hAnsi="Times New Roman" w:cs="Times New Roman"/>
              </w:rPr>
            </w:pPr>
            <w:r w:rsidRPr="00E96D51">
              <w:rPr>
                <w:rFonts w:ascii="Times New Roman" w:hAnsi="Times New Roman" w:cs="Times New Roman"/>
              </w:rPr>
              <w:t>1.5</w:t>
            </w:r>
          </w:p>
        </w:tc>
      </w:tr>
      <w:tr w:rsidR="00530B7D" w:rsidRPr="004265B2" w:rsidTr="00482FA9">
        <w:tc>
          <w:tcPr>
            <w:tcW w:w="329" w:type="pct"/>
            <w:vMerge/>
          </w:tcPr>
          <w:p w:rsidR="00530B7D" w:rsidRPr="00E96D51" w:rsidRDefault="00530B7D" w:rsidP="00E96D51">
            <w:pPr>
              <w:jc w:val="center"/>
              <w:rPr>
                <w:sz w:val="20"/>
                <w:szCs w:val="20"/>
              </w:rPr>
            </w:pPr>
          </w:p>
        </w:tc>
        <w:tc>
          <w:tcPr>
            <w:tcW w:w="538" w:type="pct"/>
            <w:vMerge/>
          </w:tcPr>
          <w:p w:rsidR="00530B7D" w:rsidRPr="00E96D51" w:rsidRDefault="00530B7D" w:rsidP="00E96D51">
            <w:pPr>
              <w:rPr>
                <w:sz w:val="20"/>
                <w:szCs w:val="20"/>
              </w:rPr>
            </w:pPr>
          </w:p>
        </w:tc>
        <w:tc>
          <w:tcPr>
            <w:tcW w:w="1121" w:type="pct"/>
          </w:tcPr>
          <w:p w:rsidR="00530B7D" w:rsidRPr="008471D9" w:rsidRDefault="00530B7D" w:rsidP="00837BEF">
            <w:pPr>
              <w:ind w:firstLine="31"/>
              <w:rPr>
                <w:sz w:val="20"/>
                <w:szCs w:val="20"/>
              </w:rPr>
            </w:pPr>
            <w:r w:rsidRPr="008471D9">
              <w:rPr>
                <w:sz w:val="20"/>
                <w:szCs w:val="20"/>
              </w:rPr>
              <w:t>для ведения личного подсобного хозяйства</w:t>
            </w:r>
          </w:p>
        </w:tc>
        <w:tc>
          <w:tcPr>
            <w:tcW w:w="398" w:type="pct"/>
          </w:tcPr>
          <w:p w:rsidR="00530B7D" w:rsidRPr="008471D9" w:rsidRDefault="00530B7D" w:rsidP="00837BEF">
            <w:pPr>
              <w:jc w:val="center"/>
              <w:rPr>
                <w:sz w:val="20"/>
                <w:szCs w:val="20"/>
              </w:rPr>
            </w:pPr>
            <w:r w:rsidRPr="008471D9">
              <w:rPr>
                <w:sz w:val="20"/>
                <w:szCs w:val="20"/>
              </w:rPr>
              <w:t>2.2</w:t>
            </w:r>
          </w:p>
        </w:tc>
        <w:tc>
          <w:tcPr>
            <w:tcW w:w="1127" w:type="pct"/>
          </w:tcPr>
          <w:p w:rsidR="00530B7D" w:rsidRPr="008471D9" w:rsidRDefault="00530B7D" w:rsidP="001E326B">
            <w:pPr>
              <w:pStyle w:val="aff1"/>
              <w:ind w:left="0"/>
              <w:rPr>
                <w:sz w:val="20"/>
                <w:szCs w:val="20"/>
              </w:rPr>
            </w:pPr>
            <w:r w:rsidRPr="008471D9">
              <w:rPr>
                <w:sz w:val="20"/>
                <w:szCs w:val="20"/>
              </w:rPr>
              <w:t xml:space="preserve">объекты религиозного назначения </w:t>
            </w:r>
          </w:p>
        </w:tc>
        <w:tc>
          <w:tcPr>
            <w:tcW w:w="303" w:type="pct"/>
          </w:tcPr>
          <w:p w:rsidR="00530B7D" w:rsidRPr="008471D9" w:rsidRDefault="00530B7D" w:rsidP="001E326B">
            <w:pPr>
              <w:pStyle w:val="aff1"/>
              <w:ind w:left="0"/>
              <w:jc w:val="center"/>
              <w:rPr>
                <w:sz w:val="20"/>
                <w:szCs w:val="20"/>
              </w:rPr>
            </w:pPr>
            <w:r w:rsidRPr="008471D9">
              <w:rPr>
                <w:sz w:val="20"/>
                <w:szCs w:val="20"/>
              </w:rPr>
              <w:t>3.7</w:t>
            </w:r>
          </w:p>
        </w:tc>
        <w:tc>
          <w:tcPr>
            <w:tcW w:w="844" w:type="pct"/>
          </w:tcPr>
          <w:p w:rsidR="00530B7D" w:rsidRPr="00E96D51" w:rsidRDefault="00530B7D" w:rsidP="00E96D51">
            <w:pPr>
              <w:pStyle w:val="ConsPlusNormal"/>
              <w:widowControl/>
              <w:ind w:firstLine="0"/>
              <w:rPr>
                <w:rFonts w:ascii="Times New Roman" w:hAnsi="Times New Roman" w:cs="Times New Roman"/>
              </w:rPr>
            </w:pPr>
            <w:r w:rsidRPr="00E96D51">
              <w:rPr>
                <w:rFonts w:ascii="Times New Roman" w:hAnsi="Times New Roman" w:cs="Times New Roman"/>
              </w:rPr>
              <w:t>объекты гаражного назначения</w:t>
            </w:r>
          </w:p>
        </w:tc>
        <w:tc>
          <w:tcPr>
            <w:tcW w:w="340" w:type="pct"/>
          </w:tcPr>
          <w:p w:rsidR="00530B7D" w:rsidRPr="00E96D51" w:rsidRDefault="00530B7D" w:rsidP="00E96D51">
            <w:pPr>
              <w:pStyle w:val="ConsPlusNormal"/>
              <w:widowControl/>
              <w:ind w:firstLine="0"/>
              <w:jc w:val="center"/>
              <w:rPr>
                <w:rFonts w:ascii="Times New Roman" w:hAnsi="Times New Roman" w:cs="Times New Roman"/>
              </w:rPr>
            </w:pPr>
            <w:r w:rsidRPr="00E96D51">
              <w:rPr>
                <w:rFonts w:ascii="Times New Roman" w:hAnsi="Times New Roman" w:cs="Times New Roman"/>
              </w:rPr>
              <w:t>2.7.1</w:t>
            </w:r>
          </w:p>
        </w:tc>
      </w:tr>
      <w:tr w:rsidR="00530B7D" w:rsidRPr="004265B2" w:rsidTr="00482FA9">
        <w:tc>
          <w:tcPr>
            <w:tcW w:w="329" w:type="pct"/>
            <w:vMerge/>
          </w:tcPr>
          <w:p w:rsidR="00530B7D" w:rsidRPr="00E96D51" w:rsidRDefault="00530B7D" w:rsidP="00E96D51">
            <w:pPr>
              <w:jc w:val="center"/>
              <w:rPr>
                <w:sz w:val="20"/>
                <w:szCs w:val="20"/>
              </w:rPr>
            </w:pPr>
          </w:p>
        </w:tc>
        <w:tc>
          <w:tcPr>
            <w:tcW w:w="538" w:type="pct"/>
            <w:vMerge/>
          </w:tcPr>
          <w:p w:rsidR="00530B7D" w:rsidRPr="00E96D51" w:rsidRDefault="00530B7D" w:rsidP="00E96D51">
            <w:pPr>
              <w:rPr>
                <w:sz w:val="20"/>
                <w:szCs w:val="20"/>
              </w:rPr>
            </w:pPr>
          </w:p>
        </w:tc>
        <w:tc>
          <w:tcPr>
            <w:tcW w:w="1121" w:type="pct"/>
          </w:tcPr>
          <w:p w:rsidR="00530B7D" w:rsidRPr="008471D9" w:rsidRDefault="00530B7D" w:rsidP="00837BEF">
            <w:pPr>
              <w:pStyle w:val="aff1"/>
              <w:ind w:left="0" w:firstLine="31"/>
              <w:rPr>
                <w:sz w:val="20"/>
                <w:szCs w:val="20"/>
              </w:rPr>
            </w:pPr>
            <w:r w:rsidRPr="008471D9">
              <w:rPr>
                <w:sz w:val="20"/>
                <w:szCs w:val="20"/>
              </w:rPr>
              <w:t xml:space="preserve">блокированная жилая застройка </w:t>
            </w:r>
          </w:p>
        </w:tc>
        <w:tc>
          <w:tcPr>
            <w:tcW w:w="398" w:type="pct"/>
          </w:tcPr>
          <w:p w:rsidR="00530B7D" w:rsidRPr="008471D9" w:rsidRDefault="00530B7D" w:rsidP="00837BEF">
            <w:pPr>
              <w:jc w:val="center"/>
              <w:rPr>
                <w:sz w:val="20"/>
                <w:szCs w:val="20"/>
              </w:rPr>
            </w:pPr>
            <w:r w:rsidRPr="008471D9">
              <w:rPr>
                <w:sz w:val="20"/>
                <w:szCs w:val="20"/>
              </w:rPr>
              <w:t>2.3</w:t>
            </w:r>
          </w:p>
        </w:tc>
        <w:tc>
          <w:tcPr>
            <w:tcW w:w="1127" w:type="pct"/>
          </w:tcPr>
          <w:p w:rsidR="00530B7D" w:rsidRPr="008471D9" w:rsidRDefault="00530B7D" w:rsidP="001E326B">
            <w:pPr>
              <w:pStyle w:val="aff1"/>
              <w:ind w:left="0"/>
              <w:rPr>
                <w:sz w:val="20"/>
                <w:szCs w:val="20"/>
              </w:rPr>
            </w:pPr>
            <w:r w:rsidRPr="008471D9">
              <w:rPr>
                <w:sz w:val="20"/>
                <w:szCs w:val="20"/>
              </w:rPr>
              <w:t>деловое управление</w:t>
            </w:r>
          </w:p>
        </w:tc>
        <w:tc>
          <w:tcPr>
            <w:tcW w:w="303" w:type="pct"/>
          </w:tcPr>
          <w:p w:rsidR="00530B7D" w:rsidRPr="008471D9" w:rsidRDefault="00530B7D" w:rsidP="001E326B">
            <w:pPr>
              <w:pStyle w:val="aff1"/>
              <w:ind w:left="0"/>
              <w:jc w:val="center"/>
              <w:rPr>
                <w:sz w:val="20"/>
                <w:szCs w:val="20"/>
              </w:rPr>
            </w:pPr>
            <w:r w:rsidRPr="008471D9">
              <w:rPr>
                <w:sz w:val="20"/>
                <w:szCs w:val="20"/>
              </w:rPr>
              <w:t>4.1</w:t>
            </w:r>
          </w:p>
        </w:tc>
        <w:tc>
          <w:tcPr>
            <w:tcW w:w="1184" w:type="pct"/>
            <w:gridSpan w:val="2"/>
            <w:vMerge w:val="restart"/>
          </w:tcPr>
          <w:p w:rsidR="00530B7D" w:rsidRPr="00E96D51" w:rsidRDefault="00530B7D" w:rsidP="00E96D51">
            <w:pPr>
              <w:pStyle w:val="ConsPlusNormal"/>
              <w:rPr>
                <w:rFonts w:ascii="Times New Roman" w:hAnsi="Times New Roman" w:cs="Times New Roman"/>
              </w:rPr>
            </w:pPr>
          </w:p>
        </w:tc>
      </w:tr>
      <w:tr w:rsidR="00530B7D" w:rsidRPr="004265B2" w:rsidTr="00482FA9">
        <w:tc>
          <w:tcPr>
            <w:tcW w:w="329" w:type="pct"/>
            <w:vMerge/>
          </w:tcPr>
          <w:p w:rsidR="00530B7D" w:rsidRPr="00E96D51" w:rsidRDefault="00530B7D" w:rsidP="00E96D51">
            <w:pPr>
              <w:jc w:val="center"/>
              <w:rPr>
                <w:sz w:val="20"/>
                <w:szCs w:val="20"/>
              </w:rPr>
            </w:pPr>
          </w:p>
        </w:tc>
        <w:tc>
          <w:tcPr>
            <w:tcW w:w="538" w:type="pct"/>
            <w:vMerge/>
          </w:tcPr>
          <w:p w:rsidR="00530B7D" w:rsidRPr="00E96D51" w:rsidRDefault="00530B7D" w:rsidP="00E96D51">
            <w:pPr>
              <w:rPr>
                <w:sz w:val="20"/>
                <w:szCs w:val="20"/>
              </w:rPr>
            </w:pPr>
          </w:p>
        </w:tc>
        <w:tc>
          <w:tcPr>
            <w:tcW w:w="1121" w:type="pct"/>
          </w:tcPr>
          <w:p w:rsidR="00530B7D" w:rsidRPr="008471D9" w:rsidRDefault="00530B7D" w:rsidP="00837BEF">
            <w:pPr>
              <w:pStyle w:val="aff1"/>
              <w:ind w:left="0" w:firstLine="31"/>
              <w:rPr>
                <w:sz w:val="20"/>
                <w:szCs w:val="20"/>
              </w:rPr>
            </w:pPr>
            <w:r w:rsidRPr="008471D9">
              <w:rPr>
                <w:sz w:val="20"/>
                <w:szCs w:val="20"/>
              </w:rPr>
              <w:t xml:space="preserve">обслуживание жилой </w:t>
            </w:r>
            <w:r w:rsidRPr="008471D9">
              <w:rPr>
                <w:sz w:val="20"/>
                <w:szCs w:val="20"/>
              </w:rPr>
              <w:lastRenderedPageBreak/>
              <w:t>застройки</w:t>
            </w:r>
          </w:p>
        </w:tc>
        <w:tc>
          <w:tcPr>
            <w:tcW w:w="398" w:type="pct"/>
          </w:tcPr>
          <w:p w:rsidR="00530B7D" w:rsidRPr="008471D9" w:rsidRDefault="00530B7D" w:rsidP="00837BEF">
            <w:pPr>
              <w:pStyle w:val="aff1"/>
              <w:ind w:left="0"/>
              <w:jc w:val="center"/>
              <w:rPr>
                <w:sz w:val="20"/>
                <w:szCs w:val="20"/>
              </w:rPr>
            </w:pPr>
            <w:r w:rsidRPr="008471D9">
              <w:rPr>
                <w:sz w:val="20"/>
                <w:szCs w:val="20"/>
              </w:rPr>
              <w:lastRenderedPageBreak/>
              <w:t>2.7</w:t>
            </w:r>
          </w:p>
        </w:tc>
        <w:tc>
          <w:tcPr>
            <w:tcW w:w="1127" w:type="pct"/>
          </w:tcPr>
          <w:p w:rsidR="00530B7D" w:rsidRPr="008471D9" w:rsidRDefault="00482FA9" w:rsidP="001E326B">
            <w:pPr>
              <w:pStyle w:val="aff1"/>
              <w:ind w:left="0"/>
              <w:rPr>
                <w:sz w:val="20"/>
                <w:szCs w:val="20"/>
              </w:rPr>
            </w:pPr>
            <w:r>
              <w:rPr>
                <w:sz w:val="20"/>
                <w:szCs w:val="20"/>
              </w:rPr>
              <w:t>о</w:t>
            </w:r>
            <w:r w:rsidR="00530B7D" w:rsidRPr="008471D9">
              <w:rPr>
                <w:sz w:val="20"/>
                <w:szCs w:val="20"/>
              </w:rPr>
              <w:t xml:space="preserve">бъекты торговли </w:t>
            </w:r>
            <w:r w:rsidR="00530B7D" w:rsidRPr="008471D9">
              <w:rPr>
                <w:sz w:val="20"/>
                <w:szCs w:val="20"/>
              </w:rPr>
              <w:lastRenderedPageBreak/>
              <w:t>(торговые центры, торгово-развлекательные центры (комплексы)</w:t>
            </w:r>
          </w:p>
        </w:tc>
        <w:tc>
          <w:tcPr>
            <w:tcW w:w="303" w:type="pct"/>
          </w:tcPr>
          <w:p w:rsidR="00530B7D" w:rsidRPr="008471D9" w:rsidRDefault="00530B7D" w:rsidP="001E326B">
            <w:pPr>
              <w:pStyle w:val="aff1"/>
              <w:ind w:left="0"/>
              <w:jc w:val="center"/>
              <w:rPr>
                <w:sz w:val="20"/>
                <w:szCs w:val="20"/>
              </w:rPr>
            </w:pPr>
            <w:r w:rsidRPr="008471D9">
              <w:rPr>
                <w:sz w:val="20"/>
                <w:szCs w:val="20"/>
              </w:rPr>
              <w:lastRenderedPageBreak/>
              <w:t>4.2</w:t>
            </w:r>
          </w:p>
        </w:tc>
        <w:tc>
          <w:tcPr>
            <w:tcW w:w="1184" w:type="pct"/>
            <w:gridSpan w:val="2"/>
            <w:vMerge/>
          </w:tcPr>
          <w:p w:rsidR="00530B7D" w:rsidRPr="00E96D51" w:rsidRDefault="00530B7D" w:rsidP="00E96D51">
            <w:pPr>
              <w:pStyle w:val="ConsPlusNormal"/>
              <w:rPr>
                <w:rFonts w:ascii="Times New Roman" w:hAnsi="Times New Roman" w:cs="Times New Roman"/>
              </w:rPr>
            </w:pPr>
          </w:p>
        </w:tc>
      </w:tr>
      <w:tr w:rsidR="00530B7D" w:rsidRPr="004265B2" w:rsidTr="00482FA9">
        <w:tc>
          <w:tcPr>
            <w:tcW w:w="329" w:type="pct"/>
            <w:vMerge/>
          </w:tcPr>
          <w:p w:rsidR="00530B7D" w:rsidRPr="00E96D51" w:rsidRDefault="00530B7D" w:rsidP="00E96D51">
            <w:pPr>
              <w:jc w:val="center"/>
              <w:rPr>
                <w:sz w:val="20"/>
                <w:szCs w:val="20"/>
              </w:rPr>
            </w:pPr>
          </w:p>
        </w:tc>
        <w:tc>
          <w:tcPr>
            <w:tcW w:w="538" w:type="pct"/>
            <w:vMerge/>
          </w:tcPr>
          <w:p w:rsidR="00530B7D" w:rsidRPr="00E96D51" w:rsidRDefault="00530B7D" w:rsidP="00E96D51">
            <w:pPr>
              <w:rPr>
                <w:sz w:val="20"/>
                <w:szCs w:val="20"/>
              </w:rPr>
            </w:pPr>
          </w:p>
        </w:tc>
        <w:tc>
          <w:tcPr>
            <w:tcW w:w="1121" w:type="pct"/>
          </w:tcPr>
          <w:p w:rsidR="00530B7D" w:rsidRPr="008471D9" w:rsidRDefault="00AF103F" w:rsidP="00837BEF">
            <w:pPr>
              <w:pStyle w:val="aff1"/>
              <w:ind w:left="0" w:firstLine="31"/>
              <w:rPr>
                <w:sz w:val="20"/>
                <w:szCs w:val="20"/>
              </w:rPr>
            </w:pPr>
            <w:r>
              <w:rPr>
                <w:sz w:val="20"/>
                <w:szCs w:val="20"/>
              </w:rPr>
              <w:t>к</w:t>
            </w:r>
            <w:r w:rsidR="00530B7D" w:rsidRPr="008471D9">
              <w:rPr>
                <w:sz w:val="20"/>
                <w:szCs w:val="20"/>
              </w:rPr>
              <w:t>оммунальное обслуживание</w:t>
            </w:r>
          </w:p>
        </w:tc>
        <w:tc>
          <w:tcPr>
            <w:tcW w:w="398" w:type="pct"/>
          </w:tcPr>
          <w:p w:rsidR="00530B7D" w:rsidRPr="008471D9" w:rsidRDefault="00530B7D" w:rsidP="00837BEF">
            <w:pPr>
              <w:pStyle w:val="aff1"/>
              <w:ind w:left="0"/>
              <w:jc w:val="center"/>
              <w:rPr>
                <w:sz w:val="20"/>
                <w:szCs w:val="20"/>
              </w:rPr>
            </w:pPr>
            <w:r w:rsidRPr="008471D9">
              <w:rPr>
                <w:sz w:val="20"/>
                <w:szCs w:val="20"/>
              </w:rPr>
              <w:t>3.1</w:t>
            </w:r>
          </w:p>
        </w:tc>
        <w:tc>
          <w:tcPr>
            <w:tcW w:w="1127" w:type="pct"/>
          </w:tcPr>
          <w:p w:rsidR="00530B7D" w:rsidRPr="008471D9" w:rsidRDefault="00530B7D" w:rsidP="001E326B">
            <w:pPr>
              <w:rPr>
                <w:sz w:val="20"/>
                <w:szCs w:val="20"/>
              </w:rPr>
            </w:pPr>
            <w:r w:rsidRPr="008471D9">
              <w:rPr>
                <w:sz w:val="20"/>
                <w:szCs w:val="20"/>
              </w:rPr>
              <w:t>рынки</w:t>
            </w:r>
          </w:p>
        </w:tc>
        <w:tc>
          <w:tcPr>
            <w:tcW w:w="303" w:type="pct"/>
          </w:tcPr>
          <w:p w:rsidR="00530B7D" w:rsidRPr="008471D9" w:rsidRDefault="00530B7D" w:rsidP="001E326B">
            <w:pPr>
              <w:jc w:val="center"/>
              <w:rPr>
                <w:sz w:val="20"/>
                <w:szCs w:val="20"/>
              </w:rPr>
            </w:pPr>
            <w:r w:rsidRPr="008471D9">
              <w:rPr>
                <w:sz w:val="20"/>
                <w:szCs w:val="20"/>
              </w:rPr>
              <w:t>4.3</w:t>
            </w:r>
          </w:p>
        </w:tc>
        <w:tc>
          <w:tcPr>
            <w:tcW w:w="1184" w:type="pct"/>
            <w:gridSpan w:val="2"/>
            <w:vMerge/>
          </w:tcPr>
          <w:p w:rsidR="00530B7D" w:rsidRPr="00E96D51" w:rsidRDefault="00530B7D" w:rsidP="00E96D51">
            <w:pPr>
              <w:pStyle w:val="ConsPlusNormal"/>
              <w:rPr>
                <w:rFonts w:ascii="Times New Roman" w:hAnsi="Times New Roman" w:cs="Times New Roman"/>
              </w:rPr>
            </w:pPr>
          </w:p>
        </w:tc>
      </w:tr>
      <w:tr w:rsidR="00530B7D" w:rsidRPr="004265B2" w:rsidTr="00482FA9">
        <w:tc>
          <w:tcPr>
            <w:tcW w:w="329" w:type="pct"/>
            <w:vMerge/>
          </w:tcPr>
          <w:p w:rsidR="00530B7D" w:rsidRPr="00E96D51" w:rsidRDefault="00530B7D" w:rsidP="00E96D51">
            <w:pPr>
              <w:jc w:val="center"/>
              <w:rPr>
                <w:sz w:val="20"/>
                <w:szCs w:val="20"/>
              </w:rPr>
            </w:pPr>
          </w:p>
        </w:tc>
        <w:tc>
          <w:tcPr>
            <w:tcW w:w="538" w:type="pct"/>
            <w:vMerge/>
          </w:tcPr>
          <w:p w:rsidR="00530B7D" w:rsidRPr="00E96D51" w:rsidRDefault="00530B7D" w:rsidP="00E96D51">
            <w:pPr>
              <w:rPr>
                <w:sz w:val="20"/>
                <w:szCs w:val="20"/>
              </w:rPr>
            </w:pPr>
          </w:p>
        </w:tc>
        <w:tc>
          <w:tcPr>
            <w:tcW w:w="1121" w:type="pct"/>
          </w:tcPr>
          <w:p w:rsidR="00530B7D" w:rsidRPr="008471D9" w:rsidRDefault="00482FA9" w:rsidP="00837BEF">
            <w:pPr>
              <w:pStyle w:val="aff1"/>
              <w:ind w:left="0" w:firstLine="31"/>
              <w:rPr>
                <w:sz w:val="20"/>
                <w:szCs w:val="20"/>
              </w:rPr>
            </w:pPr>
            <w:r>
              <w:rPr>
                <w:sz w:val="20"/>
                <w:szCs w:val="20"/>
              </w:rPr>
              <w:t>с</w:t>
            </w:r>
            <w:r w:rsidR="00530B7D" w:rsidRPr="008471D9">
              <w:rPr>
                <w:sz w:val="20"/>
                <w:szCs w:val="20"/>
              </w:rPr>
              <w:t>оциальное обслуживание</w:t>
            </w:r>
          </w:p>
        </w:tc>
        <w:tc>
          <w:tcPr>
            <w:tcW w:w="398" w:type="pct"/>
          </w:tcPr>
          <w:p w:rsidR="00530B7D" w:rsidRPr="008471D9" w:rsidRDefault="00530B7D" w:rsidP="00837BEF">
            <w:pPr>
              <w:pStyle w:val="aff1"/>
              <w:ind w:left="0"/>
              <w:jc w:val="center"/>
              <w:rPr>
                <w:sz w:val="20"/>
                <w:szCs w:val="20"/>
              </w:rPr>
            </w:pPr>
            <w:r w:rsidRPr="008471D9">
              <w:rPr>
                <w:sz w:val="20"/>
                <w:szCs w:val="20"/>
              </w:rPr>
              <w:t>3.2</w:t>
            </w:r>
          </w:p>
        </w:tc>
        <w:tc>
          <w:tcPr>
            <w:tcW w:w="1127" w:type="pct"/>
          </w:tcPr>
          <w:p w:rsidR="00530B7D" w:rsidRPr="008471D9" w:rsidRDefault="00530B7D" w:rsidP="001E326B">
            <w:pPr>
              <w:pStyle w:val="ConsNormal"/>
              <w:widowControl/>
              <w:tabs>
                <w:tab w:val="left" w:pos="927"/>
              </w:tabs>
              <w:suppressAutoHyphens/>
              <w:ind w:firstLine="0"/>
              <w:rPr>
                <w:rFonts w:ascii="Times New Roman" w:hAnsi="Times New Roman" w:cs="Times New Roman"/>
              </w:rPr>
            </w:pPr>
            <w:r w:rsidRPr="008471D9">
              <w:rPr>
                <w:rFonts w:ascii="Times New Roman" w:hAnsi="Times New Roman" w:cs="Times New Roman"/>
              </w:rPr>
              <w:t>банковская и страховая деятельность</w:t>
            </w:r>
          </w:p>
        </w:tc>
        <w:tc>
          <w:tcPr>
            <w:tcW w:w="303" w:type="pct"/>
          </w:tcPr>
          <w:p w:rsidR="00530B7D" w:rsidRPr="008471D9" w:rsidRDefault="00530B7D" w:rsidP="001E326B">
            <w:pPr>
              <w:pStyle w:val="aff1"/>
              <w:ind w:left="0"/>
              <w:jc w:val="center"/>
              <w:rPr>
                <w:sz w:val="20"/>
                <w:szCs w:val="20"/>
              </w:rPr>
            </w:pPr>
            <w:r w:rsidRPr="008471D9">
              <w:rPr>
                <w:sz w:val="20"/>
                <w:szCs w:val="20"/>
              </w:rPr>
              <w:t>4.5</w:t>
            </w:r>
          </w:p>
        </w:tc>
        <w:tc>
          <w:tcPr>
            <w:tcW w:w="1184" w:type="pct"/>
            <w:gridSpan w:val="2"/>
            <w:vMerge/>
          </w:tcPr>
          <w:p w:rsidR="00530B7D" w:rsidRPr="00E96D51" w:rsidRDefault="00530B7D" w:rsidP="00E96D51">
            <w:pPr>
              <w:pStyle w:val="ConsPlusNormal"/>
              <w:rPr>
                <w:rFonts w:ascii="Times New Roman" w:hAnsi="Times New Roman" w:cs="Times New Roman"/>
                <w:b/>
              </w:rPr>
            </w:pPr>
          </w:p>
        </w:tc>
      </w:tr>
      <w:tr w:rsidR="00530B7D" w:rsidRPr="004265B2" w:rsidTr="00482FA9">
        <w:trPr>
          <w:trHeight w:val="227"/>
        </w:trPr>
        <w:tc>
          <w:tcPr>
            <w:tcW w:w="329" w:type="pct"/>
            <w:vMerge/>
          </w:tcPr>
          <w:p w:rsidR="00530B7D" w:rsidRPr="00E96D51" w:rsidRDefault="00530B7D" w:rsidP="00E96D51">
            <w:pPr>
              <w:jc w:val="center"/>
              <w:rPr>
                <w:sz w:val="20"/>
                <w:szCs w:val="20"/>
              </w:rPr>
            </w:pPr>
          </w:p>
        </w:tc>
        <w:tc>
          <w:tcPr>
            <w:tcW w:w="538" w:type="pct"/>
            <w:vMerge/>
          </w:tcPr>
          <w:p w:rsidR="00530B7D" w:rsidRPr="00E96D51" w:rsidRDefault="00530B7D" w:rsidP="00E96D51">
            <w:pPr>
              <w:rPr>
                <w:sz w:val="20"/>
                <w:szCs w:val="20"/>
              </w:rPr>
            </w:pPr>
          </w:p>
        </w:tc>
        <w:tc>
          <w:tcPr>
            <w:tcW w:w="1121" w:type="pct"/>
          </w:tcPr>
          <w:p w:rsidR="00530B7D" w:rsidRPr="008471D9" w:rsidRDefault="00AF103F" w:rsidP="00837BEF">
            <w:pPr>
              <w:pStyle w:val="aff1"/>
              <w:ind w:left="0" w:firstLine="31"/>
              <w:rPr>
                <w:sz w:val="20"/>
                <w:szCs w:val="20"/>
              </w:rPr>
            </w:pPr>
            <w:r>
              <w:rPr>
                <w:sz w:val="20"/>
                <w:szCs w:val="20"/>
              </w:rPr>
              <w:t>б</w:t>
            </w:r>
            <w:r w:rsidR="00530B7D" w:rsidRPr="008471D9">
              <w:rPr>
                <w:sz w:val="20"/>
                <w:szCs w:val="20"/>
              </w:rPr>
              <w:t>ытовое обслуживание</w:t>
            </w:r>
          </w:p>
        </w:tc>
        <w:tc>
          <w:tcPr>
            <w:tcW w:w="398" w:type="pct"/>
          </w:tcPr>
          <w:p w:rsidR="00530B7D" w:rsidRPr="008471D9" w:rsidRDefault="00530B7D" w:rsidP="00837BEF">
            <w:pPr>
              <w:pStyle w:val="aff1"/>
              <w:ind w:left="0"/>
              <w:jc w:val="center"/>
              <w:rPr>
                <w:sz w:val="20"/>
                <w:szCs w:val="20"/>
              </w:rPr>
            </w:pPr>
            <w:r w:rsidRPr="008471D9">
              <w:rPr>
                <w:sz w:val="20"/>
                <w:szCs w:val="20"/>
              </w:rPr>
              <w:t>3.3</w:t>
            </w:r>
          </w:p>
        </w:tc>
        <w:tc>
          <w:tcPr>
            <w:tcW w:w="1127" w:type="pct"/>
          </w:tcPr>
          <w:p w:rsidR="00530B7D" w:rsidRPr="008471D9" w:rsidRDefault="00530B7D" w:rsidP="001E326B">
            <w:pPr>
              <w:pStyle w:val="aff1"/>
              <w:ind w:left="0" w:firstLine="31"/>
              <w:rPr>
                <w:sz w:val="20"/>
                <w:szCs w:val="20"/>
              </w:rPr>
            </w:pPr>
            <w:r w:rsidRPr="008471D9">
              <w:rPr>
                <w:sz w:val="20"/>
                <w:szCs w:val="20"/>
              </w:rPr>
              <w:t>объекты общественного питания</w:t>
            </w:r>
          </w:p>
        </w:tc>
        <w:tc>
          <w:tcPr>
            <w:tcW w:w="303" w:type="pct"/>
          </w:tcPr>
          <w:p w:rsidR="00530B7D" w:rsidRPr="008471D9" w:rsidRDefault="00530B7D" w:rsidP="001E326B">
            <w:pPr>
              <w:pStyle w:val="aff1"/>
              <w:ind w:left="0"/>
              <w:jc w:val="center"/>
              <w:rPr>
                <w:sz w:val="20"/>
                <w:szCs w:val="20"/>
              </w:rPr>
            </w:pPr>
            <w:r w:rsidRPr="008471D9">
              <w:rPr>
                <w:sz w:val="20"/>
                <w:szCs w:val="20"/>
              </w:rPr>
              <w:t>4.6</w:t>
            </w:r>
          </w:p>
        </w:tc>
        <w:tc>
          <w:tcPr>
            <w:tcW w:w="1184" w:type="pct"/>
            <w:gridSpan w:val="2"/>
            <w:vMerge/>
          </w:tcPr>
          <w:p w:rsidR="00530B7D" w:rsidRPr="00E96D51" w:rsidRDefault="00530B7D" w:rsidP="00E96D51">
            <w:pPr>
              <w:pStyle w:val="ConsPlusNormal"/>
              <w:widowControl/>
              <w:ind w:firstLine="0"/>
              <w:rPr>
                <w:rFonts w:ascii="Times New Roman" w:hAnsi="Times New Roman" w:cs="Times New Roman"/>
              </w:rPr>
            </w:pPr>
          </w:p>
        </w:tc>
      </w:tr>
      <w:tr w:rsidR="00530B7D" w:rsidRPr="004265B2" w:rsidTr="00482FA9">
        <w:trPr>
          <w:trHeight w:val="227"/>
        </w:trPr>
        <w:tc>
          <w:tcPr>
            <w:tcW w:w="329" w:type="pct"/>
            <w:vMerge/>
          </w:tcPr>
          <w:p w:rsidR="00530B7D" w:rsidRPr="00E96D51" w:rsidRDefault="00530B7D" w:rsidP="00E96D51">
            <w:pPr>
              <w:jc w:val="center"/>
              <w:rPr>
                <w:sz w:val="20"/>
                <w:szCs w:val="20"/>
              </w:rPr>
            </w:pPr>
          </w:p>
        </w:tc>
        <w:tc>
          <w:tcPr>
            <w:tcW w:w="538" w:type="pct"/>
            <w:vMerge/>
          </w:tcPr>
          <w:p w:rsidR="00530B7D" w:rsidRPr="00E96D51" w:rsidRDefault="00530B7D" w:rsidP="00E96D51">
            <w:pPr>
              <w:rPr>
                <w:sz w:val="20"/>
                <w:szCs w:val="20"/>
              </w:rPr>
            </w:pPr>
          </w:p>
        </w:tc>
        <w:tc>
          <w:tcPr>
            <w:tcW w:w="1121" w:type="pct"/>
          </w:tcPr>
          <w:p w:rsidR="00530B7D" w:rsidRPr="008471D9" w:rsidRDefault="00AF103F" w:rsidP="00837BEF">
            <w:pPr>
              <w:pStyle w:val="aff1"/>
              <w:ind w:left="0" w:firstLine="31"/>
              <w:rPr>
                <w:sz w:val="20"/>
                <w:szCs w:val="20"/>
              </w:rPr>
            </w:pPr>
            <w:r>
              <w:rPr>
                <w:sz w:val="20"/>
                <w:szCs w:val="20"/>
              </w:rPr>
              <w:t>з</w:t>
            </w:r>
            <w:r w:rsidR="00530B7D" w:rsidRPr="008471D9">
              <w:rPr>
                <w:sz w:val="20"/>
                <w:szCs w:val="20"/>
              </w:rPr>
              <w:t>дравоохранение</w:t>
            </w:r>
          </w:p>
        </w:tc>
        <w:tc>
          <w:tcPr>
            <w:tcW w:w="398" w:type="pct"/>
          </w:tcPr>
          <w:p w:rsidR="00530B7D" w:rsidRPr="008471D9" w:rsidRDefault="00530B7D" w:rsidP="00837BEF">
            <w:pPr>
              <w:pStyle w:val="aff1"/>
              <w:ind w:left="0"/>
              <w:jc w:val="center"/>
              <w:rPr>
                <w:sz w:val="20"/>
                <w:szCs w:val="20"/>
              </w:rPr>
            </w:pPr>
            <w:r w:rsidRPr="008471D9">
              <w:rPr>
                <w:sz w:val="20"/>
                <w:szCs w:val="20"/>
              </w:rPr>
              <w:t>3.4</w:t>
            </w:r>
          </w:p>
        </w:tc>
        <w:tc>
          <w:tcPr>
            <w:tcW w:w="1127" w:type="pct"/>
          </w:tcPr>
          <w:p w:rsidR="00530B7D" w:rsidRPr="008471D9" w:rsidRDefault="00530B7D" w:rsidP="001E326B">
            <w:pPr>
              <w:pStyle w:val="aff1"/>
              <w:ind w:left="0"/>
              <w:rPr>
                <w:sz w:val="20"/>
                <w:szCs w:val="20"/>
              </w:rPr>
            </w:pPr>
            <w:r w:rsidRPr="008471D9">
              <w:rPr>
                <w:sz w:val="20"/>
                <w:szCs w:val="20"/>
              </w:rPr>
              <w:t>гостиничное обслуживание</w:t>
            </w:r>
          </w:p>
        </w:tc>
        <w:tc>
          <w:tcPr>
            <w:tcW w:w="303" w:type="pct"/>
          </w:tcPr>
          <w:p w:rsidR="00530B7D" w:rsidRPr="008471D9" w:rsidRDefault="00530B7D" w:rsidP="001E326B">
            <w:pPr>
              <w:pStyle w:val="aff1"/>
              <w:ind w:left="0"/>
              <w:jc w:val="center"/>
              <w:rPr>
                <w:sz w:val="20"/>
                <w:szCs w:val="20"/>
              </w:rPr>
            </w:pPr>
            <w:r w:rsidRPr="008471D9">
              <w:rPr>
                <w:sz w:val="20"/>
                <w:szCs w:val="20"/>
              </w:rPr>
              <w:t>4.7</w:t>
            </w:r>
          </w:p>
        </w:tc>
        <w:tc>
          <w:tcPr>
            <w:tcW w:w="1184" w:type="pct"/>
            <w:gridSpan w:val="2"/>
            <w:vMerge/>
          </w:tcPr>
          <w:p w:rsidR="00530B7D" w:rsidRPr="00E96D51" w:rsidRDefault="00530B7D" w:rsidP="00E96D51">
            <w:pPr>
              <w:pStyle w:val="ConsPlusNormal"/>
              <w:widowControl/>
              <w:ind w:firstLine="0"/>
              <w:rPr>
                <w:rFonts w:ascii="Times New Roman" w:hAnsi="Times New Roman" w:cs="Times New Roman"/>
              </w:rPr>
            </w:pPr>
          </w:p>
        </w:tc>
      </w:tr>
      <w:tr w:rsidR="00530B7D" w:rsidRPr="004265B2" w:rsidTr="00482FA9">
        <w:trPr>
          <w:trHeight w:val="227"/>
        </w:trPr>
        <w:tc>
          <w:tcPr>
            <w:tcW w:w="329" w:type="pct"/>
            <w:vMerge/>
          </w:tcPr>
          <w:p w:rsidR="00530B7D" w:rsidRPr="00E96D51" w:rsidRDefault="00530B7D" w:rsidP="00E96D51">
            <w:pPr>
              <w:jc w:val="center"/>
              <w:rPr>
                <w:sz w:val="20"/>
                <w:szCs w:val="20"/>
              </w:rPr>
            </w:pPr>
          </w:p>
        </w:tc>
        <w:tc>
          <w:tcPr>
            <w:tcW w:w="538" w:type="pct"/>
            <w:vMerge/>
          </w:tcPr>
          <w:p w:rsidR="00530B7D" w:rsidRPr="00E96D51" w:rsidRDefault="00530B7D" w:rsidP="00E96D51">
            <w:pPr>
              <w:rPr>
                <w:sz w:val="20"/>
                <w:szCs w:val="20"/>
              </w:rPr>
            </w:pPr>
          </w:p>
        </w:tc>
        <w:tc>
          <w:tcPr>
            <w:tcW w:w="1121" w:type="pct"/>
          </w:tcPr>
          <w:p w:rsidR="00530B7D" w:rsidRPr="008471D9" w:rsidRDefault="00AF103F" w:rsidP="00837BEF">
            <w:pPr>
              <w:pStyle w:val="aff1"/>
              <w:ind w:left="0" w:firstLine="31"/>
              <w:rPr>
                <w:sz w:val="20"/>
                <w:szCs w:val="20"/>
              </w:rPr>
            </w:pPr>
            <w:r>
              <w:rPr>
                <w:sz w:val="20"/>
                <w:szCs w:val="20"/>
              </w:rPr>
              <w:t>о</w:t>
            </w:r>
            <w:r w:rsidR="00530B7D" w:rsidRPr="008471D9">
              <w:rPr>
                <w:sz w:val="20"/>
                <w:szCs w:val="20"/>
              </w:rPr>
              <w:t>бразование и просвещение</w:t>
            </w:r>
          </w:p>
        </w:tc>
        <w:tc>
          <w:tcPr>
            <w:tcW w:w="398" w:type="pct"/>
          </w:tcPr>
          <w:p w:rsidR="00530B7D" w:rsidRPr="008471D9" w:rsidRDefault="00530B7D" w:rsidP="00837BEF">
            <w:pPr>
              <w:pStyle w:val="aff1"/>
              <w:ind w:left="0"/>
              <w:jc w:val="center"/>
              <w:rPr>
                <w:sz w:val="20"/>
                <w:szCs w:val="20"/>
              </w:rPr>
            </w:pPr>
            <w:r w:rsidRPr="008471D9">
              <w:rPr>
                <w:sz w:val="20"/>
                <w:szCs w:val="20"/>
              </w:rPr>
              <w:t>3.5</w:t>
            </w:r>
          </w:p>
        </w:tc>
        <w:tc>
          <w:tcPr>
            <w:tcW w:w="1127" w:type="pct"/>
          </w:tcPr>
          <w:p w:rsidR="00530B7D" w:rsidRPr="008471D9" w:rsidRDefault="00530B7D" w:rsidP="001E326B">
            <w:pPr>
              <w:pStyle w:val="ConsNormal"/>
              <w:widowControl/>
              <w:tabs>
                <w:tab w:val="left" w:pos="927"/>
              </w:tabs>
              <w:suppressAutoHyphens/>
              <w:ind w:firstLine="0"/>
              <w:rPr>
                <w:rFonts w:ascii="Times New Roman" w:hAnsi="Times New Roman" w:cs="Times New Roman"/>
              </w:rPr>
            </w:pPr>
            <w:r w:rsidRPr="008471D9">
              <w:rPr>
                <w:rFonts w:ascii="Times New Roman" w:hAnsi="Times New Roman" w:cs="Times New Roman"/>
              </w:rPr>
              <w:t>Развлечения</w:t>
            </w:r>
          </w:p>
        </w:tc>
        <w:tc>
          <w:tcPr>
            <w:tcW w:w="303" w:type="pct"/>
          </w:tcPr>
          <w:p w:rsidR="00530B7D" w:rsidRPr="008471D9" w:rsidRDefault="00530B7D" w:rsidP="001E326B">
            <w:pPr>
              <w:pStyle w:val="aff1"/>
              <w:ind w:left="0"/>
              <w:jc w:val="center"/>
              <w:rPr>
                <w:sz w:val="20"/>
                <w:szCs w:val="20"/>
              </w:rPr>
            </w:pPr>
            <w:r w:rsidRPr="008471D9">
              <w:rPr>
                <w:sz w:val="20"/>
                <w:szCs w:val="20"/>
              </w:rPr>
              <w:t>4.8</w:t>
            </w:r>
          </w:p>
        </w:tc>
        <w:tc>
          <w:tcPr>
            <w:tcW w:w="1184" w:type="pct"/>
            <w:gridSpan w:val="2"/>
            <w:vMerge/>
          </w:tcPr>
          <w:p w:rsidR="00530B7D" w:rsidRPr="00E96D51" w:rsidRDefault="00530B7D" w:rsidP="00E96D51">
            <w:pPr>
              <w:pStyle w:val="ConsPlusNormal"/>
              <w:widowControl/>
              <w:ind w:firstLine="0"/>
              <w:rPr>
                <w:rFonts w:ascii="Times New Roman" w:hAnsi="Times New Roman" w:cs="Times New Roman"/>
              </w:rPr>
            </w:pPr>
          </w:p>
        </w:tc>
      </w:tr>
      <w:tr w:rsidR="00530B7D" w:rsidRPr="004265B2" w:rsidTr="00482FA9">
        <w:trPr>
          <w:trHeight w:val="227"/>
        </w:trPr>
        <w:tc>
          <w:tcPr>
            <w:tcW w:w="329" w:type="pct"/>
            <w:vMerge/>
          </w:tcPr>
          <w:p w:rsidR="00530B7D" w:rsidRPr="00E96D51" w:rsidRDefault="00530B7D" w:rsidP="00E96D51">
            <w:pPr>
              <w:jc w:val="center"/>
              <w:rPr>
                <w:sz w:val="20"/>
                <w:szCs w:val="20"/>
              </w:rPr>
            </w:pPr>
          </w:p>
        </w:tc>
        <w:tc>
          <w:tcPr>
            <w:tcW w:w="538" w:type="pct"/>
            <w:vMerge/>
          </w:tcPr>
          <w:p w:rsidR="00530B7D" w:rsidRPr="00E96D51" w:rsidRDefault="00530B7D" w:rsidP="00E96D51">
            <w:pPr>
              <w:rPr>
                <w:sz w:val="20"/>
                <w:szCs w:val="20"/>
              </w:rPr>
            </w:pPr>
          </w:p>
        </w:tc>
        <w:tc>
          <w:tcPr>
            <w:tcW w:w="1121" w:type="pct"/>
          </w:tcPr>
          <w:p w:rsidR="00530B7D" w:rsidRPr="008471D9" w:rsidRDefault="00AF103F" w:rsidP="00837BEF">
            <w:pPr>
              <w:pStyle w:val="aff1"/>
              <w:ind w:left="0" w:firstLine="31"/>
              <w:rPr>
                <w:sz w:val="20"/>
                <w:szCs w:val="20"/>
              </w:rPr>
            </w:pPr>
            <w:r>
              <w:rPr>
                <w:sz w:val="20"/>
                <w:szCs w:val="20"/>
              </w:rPr>
              <w:t>к</w:t>
            </w:r>
            <w:r w:rsidR="00530B7D" w:rsidRPr="008471D9">
              <w:rPr>
                <w:sz w:val="20"/>
                <w:szCs w:val="20"/>
              </w:rPr>
              <w:t>ультурное развитие</w:t>
            </w:r>
          </w:p>
        </w:tc>
        <w:tc>
          <w:tcPr>
            <w:tcW w:w="398" w:type="pct"/>
          </w:tcPr>
          <w:p w:rsidR="00530B7D" w:rsidRPr="008471D9" w:rsidRDefault="00530B7D" w:rsidP="00837BEF">
            <w:pPr>
              <w:pStyle w:val="aff1"/>
              <w:ind w:left="0"/>
              <w:jc w:val="center"/>
              <w:rPr>
                <w:sz w:val="20"/>
                <w:szCs w:val="20"/>
              </w:rPr>
            </w:pPr>
            <w:r w:rsidRPr="008471D9">
              <w:rPr>
                <w:sz w:val="20"/>
                <w:szCs w:val="20"/>
              </w:rPr>
              <w:t>3.6</w:t>
            </w:r>
          </w:p>
        </w:tc>
        <w:tc>
          <w:tcPr>
            <w:tcW w:w="1127" w:type="pct"/>
          </w:tcPr>
          <w:p w:rsidR="00530B7D" w:rsidRPr="008471D9" w:rsidRDefault="00530B7D" w:rsidP="001E326B">
            <w:pPr>
              <w:pStyle w:val="aff1"/>
              <w:ind w:left="0"/>
              <w:rPr>
                <w:sz w:val="20"/>
                <w:szCs w:val="20"/>
              </w:rPr>
            </w:pPr>
            <w:r w:rsidRPr="008471D9">
              <w:rPr>
                <w:sz w:val="20"/>
                <w:szCs w:val="20"/>
              </w:rPr>
              <w:t>обслуживание автотранспорта</w:t>
            </w:r>
          </w:p>
        </w:tc>
        <w:tc>
          <w:tcPr>
            <w:tcW w:w="303" w:type="pct"/>
          </w:tcPr>
          <w:p w:rsidR="00530B7D" w:rsidRPr="008471D9" w:rsidRDefault="00530B7D" w:rsidP="001E326B">
            <w:pPr>
              <w:pStyle w:val="aff1"/>
              <w:ind w:left="0"/>
              <w:jc w:val="center"/>
              <w:rPr>
                <w:sz w:val="20"/>
                <w:szCs w:val="20"/>
              </w:rPr>
            </w:pPr>
            <w:r w:rsidRPr="008471D9">
              <w:rPr>
                <w:sz w:val="20"/>
                <w:szCs w:val="20"/>
              </w:rPr>
              <w:t>4.9</w:t>
            </w:r>
          </w:p>
        </w:tc>
        <w:tc>
          <w:tcPr>
            <w:tcW w:w="1184" w:type="pct"/>
            <w:gridSpan w:val="2"/>
            <w:vMerge/>
          </w:tcPr>
          <w:p w:rsidR="00530B7D" w:rsidRPr="00E96D51" w:rsidRDefault="00530B7D" w:rsidP="00E96D51">
            <w:pPr>
              <w:pStyle w:val="ConsPlusNormal"/>
              <w:widowControl/>
              <w:ind w:firstLine="0"/>
              <w:rPr>
                <w:rFonts w:ascii="Times New Roman" w:hAnsi="Times New Roman" w:cs="Times New Roman"/>
              </w:rPr>
            </w:pPr>
          </w:p>
        </w:tc>
      </w:tr>
      <w:tr w:rsidR="00530B7D" w:rsidRPr="004265B2" w:rsidTr="00482FA9">
        <w:trPr>
          <w:trHeight w:val="227"/>
        </w:trPr>
        <w:tc>
          <w:tcPr>
            <w:tcW w:w="329" w:type="pct"/>
            <w:vMerge/>
          </w:tcPr>
          <w:p w:rsidR="00530B7D" w:rsidRPr="00E96D51" w:rsidRDefault="00530B7D" w:rsidP="00E96D51">
            <w:pPr>
              <w:jc w:val="center"/>
              <w:rPr>
                <w:sz w:val="20"/>
                <w:szCs w:val="20"/>
              </w:rPr>
            </w:pPr>
          </w:p>
        </w:tc>
        <w:tc>
          <w:tcPr>
            <w:tcW w:w="538" w:type="pct"/>
            <w:vMerge/>
          </w:tcPr>
          <w:p w:rsidR="00530B7D" w:rsidRPr="00E96D51" w:rsidRDefault="00530B7D" w:rsidP="00E96D51">
            <w:pPr>
              <w:rPr>
                <w:sz w:val="20"/>
                <w:szCs w:val="20"/>
              </w:rPr>
            </w:pPr>
          </w:p>
        </w:tc>
        <w:tc>
          <w:tcPr>
            <w:tcW w:w="1121" w:type="pct"/>
          </w:tcPr>
          <w:p w:rsidR="00530B7D" w:rsidRPr="008471D9" w:rsidRDefault="00AF103F" w:rsidP="00837BEF">
            <w:pPr>
              <w:pStyle w:val="aff1"/>
              <w:ind w:left="0" w:firstLine="31"/>
              <w:rPr>
                <w:sz w:val="20"/>
                <w:szCs w:val="20"/>
              </w:rPr>
            </w:pPr>
            <w:r>
              <w:rPr>
                <w:sz w:val="20"/>
                <w:szCs w:val="20"/>
              </w:rPr>
              <w:t>о</w:t>
            </w:r>
            <w:r w:rsidR="00530B7D" w:rsidRPr="008471D9">
              <w:rPr>
                <w:sz w:val="20"/>
                <w:szCs w:val="20"/>
              </w:rPr>
              <w:t>бщественное управление</w:t>
            </w:r>
          </w:p>
        </w:tc>
        <w:tc>
          <w:tcPr>
            <w:tcW w:w="398" w:type="pct"/>
          </w:tcPr>
          <w:p w:rsidR="00530B7D" w:rsidRPr="008471D9" w:rsidRDefault="00530B7D" w:rsidP="00837BEF">
            <w:pPr>
              <w:pStyle w:val="aff1"/>
              <w:ind w:left="0"/>
              <w:jc w:val="center"/>
              <w:rPr>
                <w:sz w:val="20"/>
                <w:szCs w:val="20"/>
              </w:rPr>
            </w:pPr>
            <w:r w:rsidRPr="008471D9">
              <w:rPr>
                <w:sz w:val="20"/>
                <w:szCs w:val="20"/>
              </w:rPr>
              <w:t>3.8</w:t>
            </w:r>
          </w:p>
        </w:tc>
        <w:tc>
          <w:tcPr>
            <w:tcW w:w="1127" w:type="pct"/>
          </w:tcPr>
          <w:p w:rsidR="00530B7D" w:rsidRPr="008471D9" w:rsidRDefault="00530B7D" w:rsidP="001E326B">
            <w:pPr>
              <w:pStyle w:val="aff1"/>
              <w:ind w:left="0"/>
              <w:rPr>
                <w:sz w:val="20"/>
                <w:szCs w:val="20"/>
              </w:rPr>
            </w:pPr>
            <w:r w:rsidRPr="008471D9">
              <w:rPr>
                <w:sz w:val="20"/>
                <w:szCs w:val="20"/>
              </w:rPr>
              <w:t>Объекты придорожного сервиса</w:t>
            </w:r>
          </w:p>
        </w:tc>
        <w:tc>
          <w:tcPr>
            <w:tcW w:w="303" w:type="pct"/>
          </w:tcPr>
          <w:p w:rsidR="00530B7D" w:rsidRPr="008471D9" w:rsidRDefault="00530B7D" w:rsidP="001E326B">
            <w:pPr>
              <w:pStyle w:val="aff1"/>
              <w:ind w:left="0"/>
              <w:jc w:val="center"/>
              <w:rPr>
                <w:sz w:val="20"/>
                <w:szCs w:val="20"/>
              </w:rPr>
            </w:pPr>
            <w:r w:rsidRPr="008471D9">
              <w:rPr>
                <w:sz w:val="20"/>
                <w:szCs w:val="20"/>
              </w:rPr>
              <w:t>4.9.1.</w:t>
            </w:r>
          </w:p>
        </w:tc>
        <w:tc>
          <w:tcPr>
            <w:tcW w:w="1184" w:type="pct"/>
            <w:gridSpan w:val="2"/>
            <w:vMerge/>
          </w:tcPr>
          <w:p w:rsidR="00530B7D" w:rsidRPr="00E96D51" w:rsidRDefault="00530B7D" w:rsidP="00E96D51">
            <w:pPr>
              <w:pStyle w:val="ConsPlusNormal"/>
              <w:widowControl/>
              <w:ind w:firstLine="0"/>
              <w:rPr>
                <w:rFonts w:ascii="Times New Roman" w:hAnsi="Times New Roman" w:cs="Times New Roman"/>
              </w:rPr>
            </w:pPr>
          </w:p>
        </w:tc>
      </w:tr>
      <w:tr w:rsidR="00530B7D" w:rsidRPr="004265B2" w:rsidTr="00482FA9">
        <w:trPr>
          <w:trHeight w:val="227"/>
        </w:trPr>
        <w:tc>
          <w:tcPr>
            <w:tcW w:w="329" w:type="pct"/>
            <w:vMerge/>
          </w:tcPr>
          <w:p w:rsidR="00530B7D" w:rsidRPr="00E96D51" w:rsidRDefault="00530B7D" w:rsidP="00E96D51">
            <w:pPr>
              <w:jc w:val="center"/>
              <w:rPr>
                <w:sz w:val="20"/>
                <w:szCs w:val="20"/>
              </w:rPr>
            </w:pPr>
          </w:p>
        </w:tc>
        <w:tc>
          <w:tcPr>
            <w:tcW w:w="538" w:type="pct"/>
            <w:vMerge/>
          </w:tcPr>
          <w:p w:rsidR="00530B7D" w:rsidRPr="00E96D51" w:rsidRDefault="00530B7D" w:rsidP="00E96D51">
            <w:pPr>
              <w:rPr>
                <w:sz w:val="20"/>
                <w:szCs w:val="20"/>
              </w:rPr>
            </w:pPr>
          </w:p>
        </w:tc>
        <w:tc>
          <w:tcPr>
            <w:tcW w:w="1121" w:type="pct"/>
          </w:tcPr>
          <w:p w:rsidR="00530B7D" w:rsidRPr="008471D9" w:rsidRDefault="00AF103F" w:rsidP="00837BEF">
            <w:pPr>
              <w:pStyle w:val="aff1"/>
              <w:ind w:left="0" w:firstLine="31"/>
              <w:rPr>
                <w:sz w:val="20"/>
                <w:szCs w:val="20"/>
              </w:rPr>
            </w:pPr>
            <w:r>
              <w:rPr>
                <w:sz w:val="20"/>
                <w:szCs w:val="20"/>
              </w:rPr>
              <w:t>о</w:t>
            </w:r>
            <w:r w:rsidR="00530B7D" w:rsidRPr="008471D9">
              <w:rPr>
                <w:sz w:val="20"/>
                <w:szCs w:val="20"/>
              </w:rPr>
              <w:t>беспечение научной деятельности</w:t>
            </w:r>
          </w:p>
        </w:tc>
        <w:tc>
          <w:tcPr>
            <w:tcW w:w="398" w:type="pct"/>
          </w:tcPr>
          <w:p w:rsidR="00530B7D" w:rsidRPr="008471D9" w:rsidRDefault="00530B7D" w:rsidP="00837BEF">
            <w:pPr>
              <w:pStyle w:val="aff1"/>
              <w:ind w:left="0"/>
              <w:jc w:val="center"/>
              <w:rPr>
                <w:sz w:val="20"/>
                <w:szCs w:val="20"/>
              </w:rPr>
            </w:pPr>
            <w:r w:rsidRPr="008471D9">
              <w:rPr>
                <w:sz w:val="20"/>
                <w:szCs w:val="20"/>
              </w:rPr>
              <w:t>3.9</w:t>
            </w:r>
          </w:p>
        </w:tc>
        <w:tc>
          <w:tcPr>
            <w:tcW w:w="1127" w:type="pct"/>
          </w:tcPr>
          <w:p w:rsidR="00530B7D" w:rsidRPr="00E96D51" w:rsidRDefault="00530B7D" w:rsidP="00E96D51">
            <w:pPr>
              <w:pStyle w:val="aff1"/>
              <w:ind w:left="0" w:firstLine="31"/>
              <w:rPr>
                <w:sz w:val="20"/>
                <w:szCs w:val="20"/>
              </w:rPr>
            </w:pPr>
          </w:p>
        </w:tc>
        <w:tc>
          <w:tcPr>
            <w:tcW w:w="303" w:type="pct"/>
          </w:tcPr>
          <w:p w:rsidR="00530B7D" w:rsidRPr="00E96D51" w:rsidRDefault="00530B7D" w:rsidP="00E96D51">
            <w:pPr>
              <w:pStyle w:val="aff1"/>
              <w:ind w:left="0"/>
              <w:jc w:val="center"/>
              <w:rPr>
                <w:sz w:val="20"/>
                <w:szCs w:val="20"/>
              </w:rPr>
            </w:pPr>
          </w:p>
        </w:tc>
        <w:tc>
          <w:tcPr>
            <w:tcW w:w="1184" w:type="pct"/>
            <w:gridSpan w:val="2"/>
            <w:vMerge/>
          </w:tcPr>
          <w:p w:rsidR="00530B7D" w:rsidRPr="00E96D51" w:rsidRDefault="00530B7D" w:rsidP="00E96D51">
            <w:pPr>
              <w:pStyle w:val="ConsPlusNormal"/>
              <w:widowControl/>
              <w:ind w:firstLine="0"/>
              <w:rPr>
                <w:rFonts w:ascii="Times New Roman" w:hAnsi="Times New Roman" w:cs="Times New Roman"/>
              </w:rPr>
            </w:pPr>
          </w:p>
        </w:tc>
      </w:tr>
      <w:tr w:rsidR="00530B7D" w:rsidRPr="004265B2" w:rsidTr="00482FA9">
        <w:trPr>
          <w:trHeight w:val="227"/>
        </w:trPr>
        <w:tc>
          <w:tcPr>
            <w:tcW w:w="329" w:type="pct"/>
            <w:vMerge/>
          </w:tcPr>
          <w:p w:rsidR="00530B7D" w:rsidRPr="00E96D51" w:rsidRDefault="00530B7D" w:rsidP="00E96D51">
            <w:pPr>
              <w:jc w:val="center"/>
              <w:rPr>
                <w:sz w:val="20"/>
                <w:szCs w:val="20"/>
              </w:rPr>
            </w:pPr>
          </w:p>
        </w:tc>
        <w:tc>
          <w:tcPr>
            <w:tcW w:w="538" w:type="pct"/>
            <w:vMerge/>
          </w:tcPr>
          <w:p w:rsidR="00530B7D" w:rsidRPr="00E96D51" w:rsidRDefault="00530B7D" w:rsidP="00E96D51">
            <w:pPr>
              <w:rPr>
                <w:sz w:val="20"/>
                <w:szCs w:val="20"/>
              </w:rPr>
            </w:pPr>
          </w:p>
        </w:tc>
        <w:tc>
          <w:tcPr>
            <w:tcW w:w="1121" w:type="pct"/>
          </w:tcPr>
          <w:p w:rsidR="00530B7D" w:rsidRPr="008471D9" w:rsidRDefault="00AF103F" w:rsidP="00837BEF">
            <w:pPr>
              <w:pStyle w:val="aff1"/>
              <w:ind w:left="0" w:firstLine="31"/>
              <w:rPr>
                <w:sz w:val="20"/>
                <w:szCs w:val="20"/>
              </w:rPr>
            </w:pPr>
            <w:r>
              <w:rPr>
                <w:sz w:val="20"/>
                <w:szCs w:val="20"/>
              </w:rPr>
              <w:t>в</w:t>
            </w:r>
            <w:r w:rsidR="00530B7D" w:rsidRPr="008471D9">
              <w:rPr>
                <w:sz w:val="20"/>
                <w:szCs w:val="20"/>
              </w:rPr>
              <w:t>етеринарное обслуживание</w:t>
            </w:r>
          </w:p>
        </w:tc>
        <w:tc>
          <w:tcPr>
            <w:tcW w:w="398" w:type="pct"/>
          </w:tcPr>
          <w:p w:rsidR="00530B7D" w:rsidRPr="008471D9" w:rsidRDefault="00530B7D" w:rsidP="00837BEF">
            <w:pPr>
              <w:pStyle w:val="aff1"/>
              <w:ind w:left="0"/>
              <w:jc w:val="center"/>
              <w:rPr>
                <w:sz w:val="20"/>
                <w:szCs w:val="20"/>
              </w:rPr>
            </w:pPr>
            <w:r w:rsidRPr="008471D9">
              <w:rPr>
                <w:sz w:val="20"/>
                <w:szCs w:val="20"/>
              </w:rPr>
              <w:t>3.10</w:t>
            </w:r>
          </w:p>
        </w:tc>
        <w:tc>
          <w:tcPr>
            <w:tcW w:w="1127" w:type="pct"/>
          </w:tcPr>
          <w:p w:rsidR="00530B7D" w:rsidRPr="00E96D51" w:rsidRDefault="00530B7D" w:rsidP="00E96D51">
            <w:pPr>
              <w:pStyle w:val="aff1"/>
              <w:ind w:left="0" w:firstLine="31"/>
              <w:rPr>
                <w:sz w:val="20"/>
                <w:szCs w:val="20"/>
              </w:rPr>
            </w:pPr>
          </w:p>
        </w:tc>
        <w:tc>
          <w:tcPr>
            <w:tcW w:w="303" w:type="pct"/>
          </w:tcPr>
          <w:p w:rsidR="00530B7D" w:rsidRPr="00E96D51" w:rsidRDefault="00530B7D" w:rsidP="00E96D51">
            <w:pPr>
              <w:pStyle w:val="aff1"/>
              <w:ind w:left="0"/>
              <w:jc w:val="center"/>
              <w:rPr>
                <w:sz w:val="20"/>
                <w:szCs w:val="20"/>
              </w:rPr>
            </w:pPr>
          </w:p>
        </w:tc>
        <w:tc>
          <w:tcPr>
            <w:tcW w:w="1184" w:type="pct"/>
            <w:gridSpan w:val="2"/>
            <w:vMerge/>
          </w:tcPr>
          <w:p w:rsidR="00530B7D" w:rsidRPr="00E96D51" w:rsidRDefault="00530B7D" w:rsidP="00E96D51">
            <w:pPr>
              <w:pStyle w:val="ConsPlusNormal"/>
              <w:widowControl/>
              <w:ind w:firstLine="0"/>
              <w:rPr>
                <w:rFonts w:ascii="Times New Roman" w:hAnsi="Times New Roman" w:cs="Times New Roman"/>
              </w:rPr>
            </w:pPr>
          </w:p>
        </w:tc>
      </w:tr>
      <w:tr w:rsidR="00530B7D" w:rsidRPr="004265B2" w:rsidTr="00482FA9">
        <w:trPr>
          <w:trHeight w:val="227"/>
        </w:trPr>
        <w:tc>
          <w:tcPr>
            <w:tcW w:w="329" w:type="pct"/>
            <w:vMerge/>
          </w:tcPr>
          <w:p w:rsidR="00530B7D" w:rsidRPr="00E96D51" w:rsidRDefault="00530B7D" w:rsidP="00E96D51">
            <w:pPr>
              <w:jc w:val="center"/>
              <w:rPr>
                <w:sz w:val="20"/>
                <w:szCs w:val="20"/>
              </w:rPr>
            </w:pPr>
          </w:p>
        </w:tc>
        <w:tc>
          <w:tcPr>
            <w:tcW w:w="538" w:type="pct"/>
            <w:vMerge/>
          </w:tcPr>
          <w:p w:rsidR="00530B7D" w:rsidRPr="00E96D51" w:rsidRDefault="00530B7D" w:rsidP="00E96D51">
            <w:pPr>
              <w:rPr>
                <w:sz w:val="20"/>
                <w:szCs w:val="20"/>
              </w:rPr>
            </w:pPr>
          </w:p>
        </w:tc>
        <w:tc>
          <w:tcPr>
            <w:tcW w:w="1121" w:type="pct"/>
          </w:tcPr>
          <w:p w:rsidR="00530B7D" w:rsidRPr="008471D9" w:rsidRDefault="00530B7D" w:rsidP="00837BEF">
            <w:pPr>
              <w:pStyle w:val="aff1"/>
              <w:ind w:left="0" w:firstLine="31"/>
              <w:rPr>
                <w:sz w:val="20"/>
                <w:szCs w:val="20"/>
              </w:rPr>
            </w:pPr>
            <w:r w:rsidRPr="008471D9">
              <w:rPr>
                <w:sz w:val="20"/>
                <w:szCs w:val="20"/>
              </w:rPr>
              <w:t>магазины</w:t>
            </w:r>
          </w:p>
        </w:tc>
        <w:tc>
          <w:tcPr>
            <w:tcW w:w="398" w:type="pct"/>
          </w:tcPr>
          <w:p w:rsidR="00530B7D" w:rsidRPr="008471D9" w:rsidRDefault="00530B7D" w:rsidP="00837BEF">
            <w:pPr>
              <w:pStyle w:val="aff1"/>
              <w:ind w:left="0"/>
              <w:jc w:val="center"/>
              <w:rPr>
                <w:sz w:val="20"/>
                <w:szCs w:val="20"/>
              </w:rPr>
            </w:pPr>
            <w:r w:rsidRPr="008471D9">
              <w:rPr>
                <w:sz w:val="20"/>
                <w:szCs w:val="20"/>
              </w:rPr>
              <w:t>4.4</w:t>
            </w:r>
          </w:p>
        </w:tc>
        <w:tc>
          <w:tcPr>
            <w:tcW w:w="1127" w:type="pct"/>
          </w:tcPr>
          <w:p w:rsidR="00530B7D" w:rsidRPr="00E96D51" w:rsidRDefault="00530B7D" w:rsidP="00E96D51">
            <w:pPr>
              <w:pStyle w:val="aff1"/>
              <w:ind w:left="0" w:firstLine="31"/>
              <w:rPr>
                <w:sz w:val="20"/>
                <w:szCs w:val="20"/>
              </w:rPr>
            </w:pPr>
          </w:p>
        </w:tc>
        <w:tc>
          <w:tcPr>
            <w:tcW w:w="303" w:type="pct"/>
          </w:tcPr>
          <w:p w:rsidR="00530B7D" w:rsidRPr="00E96D51" w:rsidRDefault="00530B7D" w:rsidP="00E96D51">
            <w:pPr>
              <w:pStyle w:val="aff1"/>
              <w:ind w:left="0"/>
              <w:jc w:val="center"/>
              <w:rPr>
                <w:sz w:val="20"/>
                <w:szCs w:val="20"/>
              </w:rPr>
            </w:pPr>
          </w:p>
        </w:tc>
        <w:tc>
          <w:tcPr>
            <w:tcW w:w="1184" w:type="pct"/>
            <w:gridSpan w:val="2"/>
            <w:vMerge/>
          </w:tcPr>
          <w:p w:rsidR="00530B7D" w:rsidRPr="00E96D51" w:rsidRDefault="00530B7D" w:rsidP="00E96D51">
            <w:pPr>
              <w:pStyle w:val="ConsPlusNormal"/>
              <w:widowControl/>
              <w:ind w:firstLine="0"/>
              <w:rPr>
                <w:rFonts w:ascii="Times New Roman" w:hAnsi="Times New Roman" w:cs="Times New Roman"/>
              </w:rPr>
            </w:pPr>
          </w:p>
        </w:tc>
      </w:tr>
      <w:tr w:rsidR="00530B7D" w:rsidRPr="004265B2" w:rsidTr="00482FA9">
        <w:trPr>
          <w:trHeight w:val="227"/>
        </w:trPr>
        <w:tc>
          <w:tcPr>
            <w:tcW w:w="329" w:type="pct"/>
            <w:vMerge/>
          </w:tcPr>
          <w:p w:rsidR="00530B7D" w:rsidRPr="00E96D51" w:rsidRDefault="00530B7D" w:rsidP="00E96D51">
            <w:pPr>
              <w:jc w:val="center"/>
              <w:rPr>
                <w:sz w:val="20"/>
                <w:szCs w:val="20"/>
              </w:rPr>
            </w:pPr>
          </w:p>
        </w:tc>
        <w:tc>
          <w:tcPr>
            <w:tcW w:w="538" w:type="pct"/>
            <w:vMerge/>
          </w:tcPr>
          <w:p w:rsidR="00530B7D" w:rsidRPr="00E96D51" w:rsidRDefault="00530B7D" w:rsidP="00E96D51">
            <w:pPr>
              <w:rPr>
                <w:sz w:val="20"/>
                <w:szCs w:val="20"/>
              </w:rPr>
            </w:pPr>
          </w:p>
        </w:tc>
        <w:tc>
          <w:tcPr>
            <w:tcW w:w="1121" w:type="pct"/>
          </w:tcPr>
          <w:p w:rsidR="00530B7D" w:rsidRPr="008471D9" w:rsidRDefault="00530B7D" w:rsidP="00AF103F">
            <w:pPr>
              <w:pStyle w:val="aff1"/>
              <w:ind w:left="0" w:firstLine="31"/>
              <w:rPr>
                <w:sz w:val="20"/>
                <w:szCs w:val="20"/>
              </w:rPr>
            </w:pPr>
            <w:r w:rsidRPr="008471D9">
              <w:rPr>
                <w:sz w:val="20"/>
                <w:szCs w:val="20"/>
              </w:rPr>
              <w:t xml:space="preserve">спорт </w:t>
            </w:r>
          </w:p>
        </w:tc>
        <w:tc>
          <w:tcPr>
            <w:tcW w:w="398" w:type="pct"/>
          </w:tcPr>
          <w:p w:rsidR="00530B7D" w:rsidRPr="008471D9" w:rsidRDefault="00530B7D" w:rsidP="00837BEF">
            <w:pPr>
              <w:pStyle w:val="aff1"/>
              <w:ind w:left="0"/>
              <w:jc w:val="center"/>
              <w:rPr>
                <w:sz w:val="20"/>
                <w:szCs w:val="20"/>
              </w:rPr>
            </w:pPr>
            <w:r w:rsidRPr="008471D9">
              <w:rPr>
                <w:sz w:val="20"/>
                <w:szCs w:val="20"/>
              </w:rPr>
              <w:t>5.1</w:t>
            </w:r>
          </w:p>
        </w:tc>
        <w:tc>
          <w:tcPr>
            <w:tcW w:w="1127" w:type="pct"/>
          </w:tcPr>
          <w:p w:rsidR="00530B7D" w:rsidRPr="00E96D51" w:rsidRDefault="00530B7D" w:rsidP="00E96D51">
            <w:pPr>
              <w:pStyle w:val="aff1"/>
              <w:ind w:left="0" w:firstLine="31"/>
              <w:rPr>
                <w:sz w:val="20"/>
                <w:szCs w:val="20"/>
              </w:rPr>
            </w:pPr>
          </w:p>
        </w:tc>
        <w:tc>
          <w:tcPr>
            <w:tcW w:w="303" w:type="pct"/>
          </w:tcPr>
          <w:p w:rsidR="00530B7D" w:rsidRPr="00E96D51" w:rsidRDefault="00530B7D" w:rsidP="00E96D51">
            <w:pPr>
              <w:pStyle w:val="aff1"/>
              <w:ind w:left="0"/>
              <w:jc w:val="center"/>
              <w:rPr>
                <w:sz w:val="20"/>
                <w:szCs w:val="20"/>
              </w:rPr>
            </w:pPr>
          </w:p>
        </w:tc>
        <w:tc>
          <w:tcPr>
            <w:tcW w:w="1184" w:type="pct"/>
            <w:gridSpan w:val="2"/>
            <w:vMerge/>
          </w:tcPr>
          <w:p w:rsidR="00530B7D" w:rsidRPr="00E96D51" w:rsidRDefault="00530B7D" w:rsidP="00E96D51">
            <w:pPr>
              <w:pStyle w:val="ConsPlusNormal"/>
              <w:widowControl/>
              <w:ind w:firstLine="0"/>
              <w:rPr>
                <w:rFonts w:ascii="Times New Roman" w:hAnsi="Times New Roman" w:cs="Times New Roman"/>
              </w:rPr>
            </w:pPr>
          </w:p>
        </w:tc>
      </w:tr>
      <w:tr w:rsidR="00530B7D" w:rsidRPr="004265B2" w:rsidTr="00482FA9">
        <w:trPr>
          <w:trHeight w:val="227"/>
        </w:trPr>
        <w:tc>
          <w:tcPr>
            <w:tcW w:w="329" w:type="pct"/>
            <w:vMerge/>
          </w:tcPr>
          <w:p w:rsidR="00530B7D" w:rsidRPr="00E96D51" w:rsidRDefault="00530B7D" w:rsidP="00E96D51">
            <w:pPr>
              <w:jc w:val="center"/>
              <w:rPr>
                <w:sz w:val="20"/>
                <w:szCs w:val="20"/>
              </w:rPr>
            </w:pPr>
          </w:p>
        </w:tc>
        <w:tc>
          <w:tcPr>
            <w:tcW w:w="538" w:type="pct"/>
            <w:vMerge/>
          </w:tcPr>
          <w:p w:rsidR="00530B7D" w:rsidRPr="00E96D51" w:rsidRDefault="00530B7D" w:rsidP="00E96D51">
            <w:pPr>
              <w:rPr>
                <w:sz w:val="20"/>
                <w:szCs w:val="20"/>
              </w:rPr>
            </w:pPr>
          </w:p>
        </w:tc>
        <w:tc>
          <w:tcPr>
            <w:tcW w:w="1121" w:type="pct"/>
          </w:tcPr>
          <w:p w:rsidR="00530B7D" w:rsidRPr="008471D9" w:rsidRDefault="00AF103F" w:rsidP="00837BEF">
            <w:pPr>
              <w:pStyle w:val="aff1"/>
              <w:ind w:left="0" w:firstLine="31"/>
              <w:rPr>
                <w:sz w:val="20"/>
                <w:szCs w:val="20"/>
              </w:rPr>
            </w:pPr>
            <w:r>
              <w:rPr>
                <w:sz w:val="20"/>
                <w:szCs w:val="20"/>
              </w:rPr>
              <w:t>з</w:t>
            </w:r>
            <w:r w:rsidR="00530B7D" w:rsidRPr="008471D9">
              <w:rPr>
                <w:sz w:val="20"/>
                <w:szCs w:val="20"/>
              </w:rPr>
              <w:t>емельные участки (территории) общего пользования</w:t>
            </w:r>
          </w:p>
        </w:tc>
        <w:tc>
          <w:tcPr>
            <w:tcW w:w="398" w:type="pct"/>
          </w:tcPr>
          <w:p w:rsidR="00530B7D" w:rsidRPr="008471D9" w:rsidRDefault="00530B7D" w:rsidP="00837BEF">
            <w:pPr>
              <w:jc w:val="center"/>
              <w:rPr>
                <w:sz w:val="20"/>
                <w:szCs w:val="20"/>
              </w:rPr>
            </w:pPr>
            <w:r w:rsidRPr="008471D9">
              <w:rPr>
                <w:sz w:val="20"/>
                <w:szCs w:val="20"/>
              </w:rPr>
              <w:t>12.0</w:t>
            </w:r>
          </w:p>
        </w:tc>
        <w:tc>
          <w:tcPr>
            <w:tcW w:w="1127" w:type="pct"/>
          </w:tcPr>
          <w:p w:rsidR="00530B7D" w:rsidRPr="00E96D51" w:rsidRDefault="00530B7D" w:rsidP="00E96D51">
            <w:pPr>
              <w:pStyle w:val="aff1"/>
              <w:ind w:left="0" w:firstLine="31"/>
              <w:rPr>
                <w:sz w:val="20"/>
                <w:szCs w:val="20"/>
              </w:rPr>
            </w:pPr>
          </w:p>
        </w:tc>
        <w:tc>
          <w:tcPr>
            <w:tcW w:w="303" w:type="pct"/>
          </w:tcPr>
          <w:p w:rsidR="00530B7D" w:rsidRPr="00E96D51" w:rsidRDefault="00530B7D" w:rsidP="00E96D51">
            <w:pPr>
              <w:pStyle w:val="aff1"/>
              <w:ind w:left="0"/>
              <w:jc w:val="center"/>
              <w:rPr>
                <w:sz w:val="20"/>
                <w:szCs w:val="20"/>
              </w:rPr>
            </w:pPr>
          </w:p>
        </w:tc>
        <w:tc>
          <w:tcPr>
            <w:tcW w:w="1184" w:type="pct"/>
            <w:gridSpan w:val="2"/>
            <w:vMerge/>
          </w:tcPr>
          <w:p w:rsidR="00530B7D" w:rsidRPr="00E96D51" w:rsidRDefault="00530B7D" w:rsidP="00E96D51">
            <w:pPr>
              <w:pStyle w:val="ConsPlusNormal"/>
              <w:widowControl/>
              <w:ind w:firstLine="0"/>
              <w:rPr>
                <w:rFonts w:ascii="Times New Roman" w:hAnsi="Times New Roman" w:cs="Times New Roman"/>
              </w:rPr>
            </w:pPr>
          </w:p>
        </w:tc>
      </w:tr>
    </w:tbl>
    <w:p w:rsidR="00BB4463" w:rsidRDefault="00BB4463" w:rsidP="00530B7D">
      <w:pPr>
        <w:ind w:right="-1"/>
        <w:jc w:val="center"/>
        <w:rPr>
          <w:b/>
        </w:rPr>
      </w:pPr>
    </w:p>
    <w:p w:rsidR="00530B7D" w:rsidRPr="00B568C2" w:rsidRDefault="00530B7D" w:rsidP="00530B7D">
      <w:pPr>
        <w:ind w:right="-1"/>
        <w:jc w:val="center"/>
        <w:rPr>
          <w:b/>
        </w:rPr>
      </w:pPr>
      <w:r w:rsidRPr="00B568C2">
        <w:rPr>
          <w:b/>
        </w:rPr>
        <w:t>Общественно-деловые зоны</w:t>
      </w:r>
    </w:p>
    <w:p w:rsidR="00530B7D" w:rsidRPr="00B568C2" w:rsidRDefault="00530B7D" w:rsidP="00530B7D">
      <w:pPr>
        <w:rPr>
          <w:b/>
          <w:bCs/>
        </w:rPr>
      </w:pPr>
    </w:p>
    <w:tbl>
      <w:tblPr>
        <w:tblW w:w="508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8"/>
        <w:gridCol w:w="1089"/>
        <w:gridCol w:w="2075"/>
        <w:gridCol w:w="734"/>
        <w:gridCol w:w="2085"/>
        <w:gridCol w:w="734"/>
        <w:gridCol w:w="1421"/>
        <w:gridCol w:w="697"/>
        <w:gridCol w:w="720"/>
      </w:tblGrid>
      <w:tr w:rsidR="00AF103F" w:rsidRPr="00B568C2" w:rsidTr="001805E7">
        <w:tc>
          <w:tcPr>
            <w:tcW w:w="835" w:type="pct"/>
            <w:gridSpan w:val="2"/>
            <w:vMerge w:val="restart"/>
          </w:tcPr>
          <w:p w:rsidR="00AF103F" w:rsidRPr="00E96D51" w:rsidRDefault="00AF103F" w:rsidP="001805E7">
            <w:pPr>
              <w:pStyle w:val="ConsPlusNormal"/>
              <w:widowControl/>
              <w:tabs>
                <w:tab w:val="left" w:pos="660"/>
                <w:tab w:val="center" w:pos="1365"/>
              </w:tabs>
              <w:ind w:firstLine="0"/>
              <w:rPr>
                <w:rFonts w:ascii="Times New Roman" w:hAnsi="Times New Roman" w:cs="Times New Roman"/>
                <w:b/>
              </w:rPr>
            </w:pPr>
            <w:r w:rsidRPr="00E96D51">
              <w:rPr>
                <w:rFonts w:ascii="Times New Roman" w:hAnsi="Times New Roman" w:cs="Times New Roman"/>
                <w:b/>
              </w:rPr>
              <w:tab/>
            </w:r>
            <w:r w:rsidRPr="00E96D51">
              <w:rPr>
                <w:rFonts w:ascii="Times New Roman" w:hAnsi="Times New Roman" w:cs="Times New Roman"/>
                <w:b/>
              </w:rPr>
              <w:tab/>
              <w:t>вид</w:t>
            </w:r>
          </w:p>
          <w:p w:rsidR="00AF103F" w:rsidRPr="00E96D51" w:rsidRDefault="00AF103F" w:rsidP="001805E7">
            <w:pPr>
              <w:pStyle w:val="ConsPlusNormal"/>
              <w:widowControl/>
              <w:ind w:firstLine="0"/>
              <w:jc w:val="center"/>
              <w:rPr>
                <w:rFonts w:ascii="Times New Roman" w:hAnsi="Times New Roman" w:cs="Times New Roman"/>
                <w:b/>
              </w:rPr>
            </w:pPr>
            <w:r w:rsidRPr="00E96D51">
              <w:rPr>
                <w:rFonts w:ascii="Times New Roman" w:hAnsi="Times New Roman" w:cs="Times New Roman"/>
                <w:b/>
              </w:rPr>
              <w:t>территориальной зоны</w:t>
            </w:r>
          </w:p>
        </w:tc>
        <w:tc>
          <w:tcPr>
            <w:tcW w:w="1382" w:type="pct"/>
            <w:gridSpan w:val="2"/>
          </w:tcPr>
          <w:p w:rsidR="00AF103F" w:rsidRPr="00E96D51" w:rsidRDefault="00AF103F" w:rsidP="001805E7">
            <w:pPr>
              <w:pStyle w:val="ConsPlusNormal"/>
              <w:widowControl/>
              <w:ind w:firstLine="0"/>
              <w:jc w:val="center"/>
              <w:rPr>
                <w:rFonts w:ascii="Times New Roman" w:hAnsi="Times New Roman" w:cs="Times New Roman"/>
                <w:b/>
              </w:rPr>
            </w:pPr>
            <w:r w:rsidRPr="00E96D51">
              <w:rPr>
                <w:rFonts w:ascii="Times New Roman" w:hAnsi="Times New Roman" w:cs="Times New Roman"/>
                <w:b/>
              </w:rPr>
              <w:t>основные виды разрешенного использования земельных участков и объектов капитального строительства</w:t>
            </w:r>
          </w:p>
        </w:tc>
        <w:tc>
          <w:tcPr>
            <w:tcW w:w="1387" w:type="pct"/>
            <w:gridSpan w:val="2"/>
          </w:tcPr>
          <w:p w:rsidR="00AF103F" w:rsidRPr="00E96D51" w:rsidRDefault="00AF103F" w:rsidP="001805E7">
            <w:pPr>
              <w:pStyle w:val="ConsPlusNormal"/>
              <w:widowControl/>
              <w:ind w:firstLine="0"/>
              <w:jc w:val="center"/>
              <w:rPr>
                <w:rFonts w:ascii="Times New Roman" w:hAnsi="Times New Roman" w:cs="Times New Roman"/>
                <w:b/>
              </w:rPr>
            </w:pPr>
            <w:r w:rsidRPr="00E96D51">
              <w:rPr>
                <w:rFonts w:ascii="Times New Roman" w:hAnsi="Times New Roman" w:cs="Times New Roman"/>
                <w:b/>
              </w:rPr>
              <w:t>условно разрешенные виды использования земельных участков и объектов капитального строительства</w:t>
            </w:r>
          </w:p>
        </w:tc>
        <w:tc>
          <w:tcPr>
            <w:tcW w:w="1396" w:type="pct"/>
            <w:gridSpan w:val="3"/>
          </w:tcPr>
          <w:p w:rsidR="00AF103F" w:rsidRPr="00E96D51" w:rsidRDefault="00AF103F" w:rsidP="001805E7">
            <w:pPr>
              <w:pStyle w:val="ConsPlusNormal"/>
              <w:widowControl/>
              <w:ind w:firstLine="0"/>
              <w:jc w:val="center"/>
              <w:rPr>
                <w:rFonts w:ascii="Times New Roman" w:hAnsi="Times New Roman" w:cs="Times New Roman"/>
                <w:b/>
              </w:rPr>
            </w:pPr>
            <w:r w:rsidRPr="00E96D51">
              <w:rPr>
                <w:rFonts w:ascii="Times New Roman" w:hAnsi="Times New Roman" w:cs="Times New Roman"/>
                <w:b/>
              </w:rPr>
              <w:t>вспомогательные виды  использования земельных  участков и объектов капитального строительства</w:t>
            </w:r>
          </w:p>
        </w:tc>
      </w:tr>
      <w:tr w:rsidR="00AF103F" w:rsidRPr="00B568C2" w:rsidTr="001805E7">
        <w:tc>
          <w:tcPr>
            <w:tcW w:w="835" w:type="pct"/>
            <w:gridSpan w:val="2"/>
            <w:vMerge/>
          </w:tcPr>
          <w:p w:rsidR="00AF103F" w:rsidRPr="00E96D51" w:rsidRDefault="00AF103F" w:rsidP="001805E7">
            <w:pPr>
              <w:jc w:val="center"/>
              <w:rPr>
                <w:b/>
                <w:sz w:val="20"/>
                <w:szCs w:val="20"/>
              </w:rPr>
            </w:pPr>
          </w:p>
        </w:tc>
        <w:tc>
          <w:tcPr>
            <w:tcW w:w="1021" w:type="pct"/>
          </w:tcPr>
          <w:p w:rsidR="00AF103F" w:rsidRPr="00E96D51" w:rsidRDefault="00AF103F" w:rsidP="001805E7">
            <w:pPr>
              <w:jc w:val="center"/>
              <w:rPr>
                <w:b/>
                <w:sz w:val="20"/>
                <w:szCs w:val="20"/>
              </w:rPr>
            </w:pPr>
            <w:r w:rsidRPr="00E96D51">
              <w:rPr>
                <w:b/>
                <w:sz w:val="20"/>
                <w:szCs w:val="20"/>
              </w:rPr>
              <w:t xml:space="preserve">наименование </w:t>
            </w:r>
          </w:p>
        </w:tc>
        <w:tc>
          <w:tcPr>
            <w:tcW w:w="361" w:type="pct"/>
          </w:tcPr>
          <w:p w:rsidR="00AF103F" w:rsidRPr="00E96D51" w:rsidRDefault="00AF103F" w:rsidP="001805E7">
            <w:pPr>
              <w:ind w:firstLine="29"/>
              <w:rPr>
                <w:b/>
                <w:sz w:val="20"/>
                <w:szCs w:val="20"/>
              </w:rPr>
            </w:pPr>
            <w:r w:rsidRPr="00E96D51">
              <w:rPr>
                <w:b/>
                <w:sz w:val="20"/>
                <w:szCs w:val="20"/>
              </w:rPr>
              <w:t xml:space="preserve">код </w:t>
            </w:r>
          </w:p>
          <w:p w:rsidR="00AF103F" w:rsidRPr="00E96D51" w:rsidRDefault="00AF103F" w:rsidP="001805E7">
            <w:pPr>
              <w:ind w:firstLine="29"/>
              <w:jc w:val="center"/>
              <w:rPr>
                <w:b/>
                <w:sz w:val="20"/>
                <w:szCs w:val="20"/>
              </w:rPr>
            </w:pPr>
            <w:r w:rsidRPr="00E96D51">
              <w:rPr>
                <w:b/>
                <w:sz w:val="20"/>
                <w:szCs w:val="20"/>
              </w:rPr>
              <w:t>вида</w:t>
            </w:r>
          </w:p>
        </w:tc>
        <w:tc>
          <w:tcPr>
            <w:tcW w:w="1026" w:type="pct"/>
          </w:tcPr>
          <w:p w:rsidR="00AF103F" w:rsidRPr="00E96D51" w:rsidRDefault="00AF103F" w:rsidP="001805E7">
            <w:pPr>
              <w:jc w:val="center"/>
              <w:rPr>
                <w:b/>
                <w:sz w:val="20"/>
                <w:szCs w:val="20"/>
              </w:rPr>
            </w:pPr>
            <w:r w:rsidRPr="00E96D51">
              <w:rPr>
                <w:b/>
                <w:sz w:val="20"/>
                <w:szCs w:val="20"/>
              </w:rPr>
              <w:t xml:space="preserve">наименование </w:t>
            </w:r>
          </w:p>
        </w:tc>
        <w:tc>
          <w:tcPr>
            <w:tcW w:w="361" w:type="pct"/>
          </w:tcPr>
          <w:p w:rsidR="00AF103F" w:rsidRPr="00E96D51" w:rsidRDefault="00AF103F" w:rsidP="001805E7">
            <w:pPr>
              <w:pStyle w:val="ConsPlusNormal"/>
              <w:widowControl/>
              <w:ind w:firstLine="0"/>
              <w:jc w:val="center"/>
              <w:rPr>
                <w:rFonts w:ascii="Times New Roman" w:hAnsi="Times New Roman" w:cs="Times New Roman"/>
                <w:b/>
              </w:rPr>
            </w:pPr>
            <w:r w:rsidRPr="00E96D51">
              <w:rPr>
                <w:rFonts w:ascii="Times New Roman" w:hAnsi="Times New Roman" w:cs="Times New Roman"/>
                <w:b/>
              </w:rPr>
              <w:t>код</w:t>
            </w:r>
          </w:p>
          <w:p w:rsidR="00AF103F" w:rsidRPr="00E96D51" w:rsidRDefault="00AF103F" w:rsidP="001805E7">
            <w:pPr>
              <w:pStyle w:val="ConsPlusNormal"/>
              <w:widowControl/>
              <w:ind w:firstLine="0"/>
              <w:jc w:val="center"/>
              <w:rPr>
                <w:rFonts w:ascii="Times New Roman" w:hAnsi="Times New Roman" w:cs="Times New Roman"/>
                <w:b/>
              </w:rPr>
            </w:pPr>
            <w:r w:rsidRPr="00E96D51">
              <w:rPr>
                <w:rFonts w:ascii="Times New Roman" w:hAnsi="Times New Roman" w:cs="Times New Roman"/>
                <w:b/>
              </w:rPr>
              <w:t>вида</w:t>
            </w:r>
          </w:p>
        </w:tc>
        <w:tc>
          <w:tcPr>
            <w:tcW w:w="1042" w:type="pct"/>
            <w:gridSpan w:val="2"/>
          </w:tcPr>
          <w:p w:rsidR="00AF103F" w:rsidRPr="00E96D51" w:rsidRDefault="00AF103F" w:rsidP="001805E7">
            <w:pPr>
              <w:pStyle w:val="ConsPlusNormal"/>
              <w:widowControl/>
              <w:ind w:firstLine="0"/>
              <w:jc w:val="center"/>
              <w:rPr>
                <w:rFonts w:ascii="Times New Roman" w:hAnsi="Times New Roman" w:cs="Times New Roman"/>
                <w:b/>
              </w:rPr>
            </w:pPr>
            <w:r w:rsidRPr="00E96D51">
              <w:rPr>
                <w:rFonts w:ascii="Times New Roman" w:hAnsi="Times New Roman" w:cs="Times New Roman"/>
                <w:b/>
              </w:rPr>
              <w:t>наименование</w:t>
            </w:r>
          </w:p>
        </w:tc>
        <w:tc>
          <w:tcPr>
            <w:tcW w:w="354" w:type="pct"/>
          </w:tcPr>
          <w:p w:rsidR="00AF103F" w:rsidRPr="00E96D51" w:rsidRDefault="00AF103F" w:rsidP="001805E7">
            <w:pPr>
              <w:pStyle w:val="ConsPlusNormal"/>
              <w:widowControl/>
              <w:ind w:firstLine="0"/>
              <w:jc w:val="center"/>
              <w:rPr>
                <w:rFonts w:ascii="Times New Roman" w:hAnsi="Times New Roman" w:cs="Times New Roman"/>
                <w:b/>
              </w:rPr>
            </w:pPr>
            <w:r w:rsidRPr="00E96D51">
              <w:rPr>
                <w:rFonts w:ascii="Times New Roman" w:hAnsi="Times New Roman" w:cs="Times New Roman"/>
                <w:b/>
              </w:rPr>
              <w:t>код</w:t>
            </w:r>
          </w:p>
          <w:p w:rsidR="00AF103F" w:rsidRPr="00E96D51" w:rsidRDefault="00AF103F" w:rsidP="001805E7">
            <w:pPr>
              <w:pStyle w:val="ConsPlusNormal"/>
              <w:widowControl/>
              <w:ind w:firstLine="0"/>
              <w:jc w:val="center"/>
              <w:rPr>
                <w:rFonts w:ascii="Times New Roman" w:hAnsi="Times New Roman" w:cs="Times New Roman"/>
                <w:b/>
              </w:rPr>
            </w:pPr>
            <w:r w:rsidRPr="00E96D51">
              <w:rPr>
                <w:rFonts w:ascii="Times New Roman" w:hAnsi="Times New Roman" w:cs="Times New Roman"/>
                <w:b/>
              </w:rPr>
              <w:t>вида</w:t>
            </w:r>
          </w:p>
        </w:tc>
      </w:tr>
      <w:tr w:rsidR="00AF103F" w:rsidRPr="00B568C2" w:rsidTr="001805E7">
        <w:tc>
          <w:tcPr>
            <w:tcW w:w="299" w:type="pct"/>
            <w:vMerge w:val="restart"/>
          </w:tcPr>
          <w:p w:rsidR="00AF103F" w:rsidRPr="00E96D51" w:rsidRDefault="00AF103F" w:rsidP="001805E7">
            <w:pPr>
              <w:jc w:val="center"/>
              <w:rPr>
                <w:sz w:val="20"/>
                <w:szCs w:val="20"/>
              </w:rPr>
            </w:pPr>
          </w:p>
          <w:p w:rsidR="00AF103F" w:rsidRPr="00E96D51" w:rsidRDefault="00AF103F" w:rsidP="001805E7">
            <w:pPr>
              <w:rPr>
                <w:sz w:val="20"/>
                <w:szCs w:val="20"/>
              </w:rPr>
            </w:pPr>
            <w:r w:rsidRPr="00E96D51">
              <w:rPr>
                <w:sz w:val="20"/>
                <w:szCs w:val="20"/>
              </w:rPr>
              <w:t>ОД</w:t>
            </w:r>
          </w:p>
        </w:tc>
        <w:tc>
          <w:tcPr>
            <w:tcW w:w="536" w:type="pct"/>
            <w:vMerge w:val="restart"/>
          </w:tcPr>
          <w:p w:rsidR="00AF103F" w:rsidRPr="00E96D51" w:rsidRDefault="00AF103F" w:rsidP="001805E7">
            <w:pPr>
              <w:ind w:firstLine="33"/>
              <w:rPr>
                <w:rFonts w:eastAsia="Calibri"/>
                <w:sz w:val="20"/>
                <w:szCs w:val="20"/>
                <w:lang w:eastAsia="ar-SA"/>
              </w:rPr>
            </w:pPr>
            <w:r w:rsidRPr="00E96D51">
              <w:rPr>
                <w:rFonts w:eastAsia="Calibri"/>
                <w:sz w:val="20"/>
                <w:szCs w:val="20"/>
                <w:lang w:eastAsia="ar-SA"/>
              </w:rPr>
              <w:t>зона делового, общественного и коммерческого назначения</w:t>
            </w:r>
          </w:p>
        </w:tc>
        <w:tc>
          <w:tcPr>
            <w:tcW w:w="1021" w:type="pct"/>
          </w:tcPr>
          <w:p w:rsidR="00AF103F" w:rsidRPr="00125F21" w:rsidRDefault="00AF103F" w:rsidP="001805E7">
            <w:pPr>
              <w:pStyle w:val="ConsNormal"/>
              <w:widowControl/>
              <w:tabs>
                <w:tab w:val="left" w:pos="927"/>
              </w:tabs>
              <w:suppressAutoHyphens/>
              <w:ind w:firstLine="0"/>
              <w:rPr>
                <w:rFonts w:ascii="Times New Roman" w:hAnsi="Times New Roman" w:cs="Times New Roman"/>
              </w:rPr>
            </w:pPr>
            <w:r w:rsidRPr="00125F21">
              <w:rPr>
                <w:rFonts w:ascii="Times New Roman" w:hAnsi="Times New Roman" w:cs="Times New Roman"/>
              </w:rPr>
              <w:t>Общественное управление</w:t>
            </w:r>
          </w:p>
        </w:tc>
        <w:tc>
          <w:tcPr>
            <w:tcW w:w="361" w:type="pct"/>
          </w:tcPr>
          <w:p w:rsidR="00AF103F" w:rsidRPr="00125F21" w:rsidRDefault="00AF103F" w:rsidP="001805E7">
            <w:pPr>
              <w:pStyle w:val="aff1"/>
              <w:ind w:left="0"/>
              <w:jc w:val="center"/>
              <w:rPr>
                <w:sz w:val="20"/>
                <w:szCs w:val="20"/>
              </w:rPr>
            </w:pPr>
            <w:r w:rsidRPr="00125F21">
              <w:rPr>
                <w:sz w:val="20"/>
                <w:szCs w:val="20"/>
              </w:rPr>
              <w:t>3.8</w:t>
            </w:r>
          </w:p>
        </w:tc>
        <w:tc>
          <w:tcPr>
            <w:tcW w:w="1026" w:type="pct"/>
          </w:tcPr>
          <w:p w:rsidR="00AF103F" w:rsidRPr="00125F21" w:rsidRDefault="00AF103F" w:rsidP="001805E7">
            <w:pPr>
              <w:pStyle w:val="aff1"/>
              <w:ind w:left="0"/>
              <w:rPr>
                <w:sz w:val="20"/>
                <w:szCs w:val="20"/>
              </w:rPr>
            </w:pPr>
            <w:r w:rsidRPr="00125F21">
              <w:rPr>
                <w:sz w:val="20"/>
                <w:szCs w:val="20"/>
              </w:rPr>
              <w:t>Блокированная жилая застройка</w:t>
            </w:r>
          </w:p>
        </w:tc>
        <w:tc>
          <w:tcPr>
            <w:tcW w:w="361" w:type="pct"/>
          </w:tcPr>
          <w:p w:rsidR="00AF103F" w:rsidRPr="00125F21" w:rsidRDefault="00AF103F" w:rsidP="001805E7">
            <w:pPr>
              <w:pStyle w:val="aff1"/>
              <w:ind w:left="0"/>
              <w:jc w:val="center"/>
              <w:rPr>
                <w:sz w:val="20"/>
                <w:szCs w:val="20"/>
              </w:rPr>
            </w:pPr>
            <w:r w:rsidRPr="00125F21">
              <w:rPr>
                <w:sz w:val="20"/>
                <w:szCs w:val="20"/>
              </w:rPr>
              <w:t>2.3</w:t>
            </w:r>
          </w:p>
        </w:tc>
        <w:tc>
          <w:tcPr>
            <w:tcW w:w="699" w:type="pct"/>
          </w:tcPr>
          <w:p w:rsidR="00AF103F" w:rsidRPr="00125F21" w:rsidRDefault="00AF103F" w:rsidP="001805E7">
            <w:pPr>
              <w:rPr>
                <w:rFonts w:ascii="Times New Roman Cyr" w:hAnsi="Times New Roman Cyr"/>
                <w:sz w:val="20"/>
                <w:szCs w:val="20"/>
              </w:rPr>
            </w:pPr>
            <w:r w:rsidRPr="00125F21">
              <w:rPr>
                <w:rFonts w:ascii="Times New Roman Cyr" w:hAnsi="Times New Roman Cyr"/>
                <w:sz w:val="20"/>
                <w:szCs w:val="20"/>
              </w:rPr>
              <w:t>Объекты гаражного назначения</w:t>
            </w:r>
          </w:p>
          <w:p w:rsidR="00AF103F" w:rsidRPr="00125F21" w:rsidRDefault="00AF103F" w:rsidP="001805E7">
            <w:pPr>
              <w:rPr>
                <w:sz w:val="20"/>
                <w:szCs w:val="20"/>
              </w:rPr>
            </w:pPr>
          </w:p>
        </w:tc>
        <w:tc>
          <w:tcPr>
            <w:tcW w:w="697" w:type="pct"/>
            <w:gridSpan w:val="2"/>
          </w:tcPr>
          <w:p w:rsidR="00AF103F" w:rsidRPr="00125F21" w:rsidRDefault="00AF103F" w:rsidP="001805E7">
            <w:pPr>
              <w:pStyle w:val="ConsPlusNormal"/>
              <w:widowControl/>
              <w:ind w:firstLine="0"/>
              <w:rPr>
                <w:rFonts w:ascii="Times New Roman" w:hAnsi="Times New Roman"/>
              </w:rPr>
            </w:pPr>
            <w:r w:rsidRPr="00125F21">
              <w:rPr>
                <w:rFonts w:ascii="Times New Roman" w:hAnsi="Times New Roman"/>
              </w:rPr>
              <w:t>2.71.</w:t>
            </w:r>
          </w:p>
        </w:tc>
      </w:tr>
      <w:tr w:rsidR="00AF103F" w:rsidRPr="00B568C2" w:rsidTr="001805E7">
        <w:tc>
          <w:tcPr>
            <w:tcW w:w="299" w:type="pct"/>
            <w:vMerge/>
          </w:tcPr>
          <w:p w:rsidR="00AF103F" w:rsidRPr="00E96D51" w:rsidRDefault="00AF103F" w:rsidP="001805E7">
            <w:pPr>
              <w:jc w:val="center"/>
              <w:rPr>
                <w:sz w:val="20"/>
                <w:szCs w:val="20"/>
              </w:rPr>
            </w:pPr>
          </w:p>
        </w:tc>
        <w:tc>
          <w:tcPr>
            <w:tcW w:w="536" w:type="pct"/>
            <w:vMerge/>
          </w:tcPr>
          <w:p w:rsidR="00AF103F" w:rsidRPr="00E96D51" w:rsidRDefault="00AF103F" w:rsidP="001805E7">
            <w:pPr>
              <w:ind w:firstLine="33"/>
              <w:rPr>
                <w:rFonts w:eastAsia="Calibri"/>
                <w:sz w:val="20"/>
                <w:szCs w:val="20"/>
                <w:lang w:eastAsia="ar-SA"/>
              </w:rPr>
            </w:pPr>
          </w:p>
        </w:tc>
        <w:tc>
          <w:tcPr>
            <w:tcW w:w="1021" w:type="pct"/>
          </w:tcPr>
          <w:p w:rsidR="00AF103F" w:rsidRPr="00125F21" w:rsidRDefault="00AF103F" w:rsidP="001805E7">
            <w:pPr>
              <w:pStyle w:val="ConsNormal"/>
              <w:widowControl/>
              <w:tabs>
                <w:tab w:val="left" w:pos="927"/>
              </w:tabs>
              <w:suppressAutoHyphens/>
              <w:ind w:firstLine="0"/>
              <w:rPr>
                <w:rFonts w:ascii="Times New Roman" w:hAnsi="Times New Roman" w:cs="Times New Roman"/>
              </w:rPr>
            </w:pPr>
            <w:r w:rsidRPr="00125F21">
              <w:rPr>
                <w:rFonts w:ascii="Times New Roman" w:hAnsi="Times New Roman" w:cs="Times New Roman"/>
              </w:rPr>
              <w:t>Магазины</w:t>
            </w:r>
          </w:p>
          <w:p w:rsidR="00AF103F" w:rsidRPr="00125F21" w:rsidRDefault="00AF103F" w:rsidP="001805E7">
            <w:pPr>
              <w:rPr>
                <w:sz w:val="20"/>
                <w:szCs w:val="20"/>
              </w:rPr>
            </w:pPr>
          </w:p>
          <w:p w:rsidR="00AF103F" w:rsidRPr="00125F21" w:rsidRDefault="00AF103F" w:rsidP="001805E7">
            <w:pPr>
              <w:jc w:val="right"/>
              <w:rPr>
                <w:sz w:val="20"/>
                <w:szCs w:val="20"/>
              </w:rPr>
            </w:pPr>
          </w:p>
        </w:tc>
        <w:tc>
          <w:tcPr>
            <w:tcW w:w="361" w:type="pct"/>
          </w:tcPr>
          <w:p w:rsidR="00AF103F" w:rsidRPr="00125F21" w:rsidRDefault="00AF103F" w:rsidP="001805E7">
            <w:pPr>
              <w:pStyle w:val="aff1"/>
              <w:ind w:left="0"/>
              <w:jc w:val="center"/>
              <w:rPr>
                <w:sz w:val="20"/>
                <w:szCs w:val="20"/>
              </w:rPr>
            </w:pPr>
            <w:r w:rsidRPr="00125F21">
              <w:rPr>
                <w:sz w:val="20"/>
                <w:szCs w:val="20"/>
              </w:rPr>
              <w:t>4.4</w:t>
            </w:r>
          </w:p>
        </w:tc>
        <w:tc>
          <w:tcPr>
            <w:tcW w:w="1026" w:type="pct"/>
          </w:tcPr>
          <w:p w:rsidR="00AF103F" w:rsidRPr="00125F21" w:rsidRDefault="00AF103F" w:rsidP="001805E7">
            <w:pPr>
              <w:autoSpaceDE w:val="0"/>
              <w:autoSpaceDN w:val="0"/>
              <w:adjustRightInd w:val="0"/>
              <w:rPr>
                <w:sz w:val="20"/>
                <w:szCs w:val="20"/>
              </w:rPr>
            </w:pPr>
            <w:r w:rsidRPr="00125F21">
              <w:rPr>
                <w:sz w:val="20"/>
                <w:szCs w:val="20"/>
              </w:rPr>
              <w:t>Образование и просвещение (объекты дошкольного, школьного, высшего образования)</w:t>
            </w:r>
          </w:p>
        </w:tc>
        <w:tc>
          <w:tcPr>
            <w:tcW w:w="361" w:type="pct"/>
          </w:tcPr>
          <w:p w:rsidR="00AF103F" w:rsidRPr="00125F21" w:rsidRDefault="00AF103F" w:rsidP="001805E7">
            <w:pPr>
              <w:pStyle w:val="aff1"/>
              <w:ind w:left="0"/>
              <w:jc w:val="center"/>
              <w:rPr>
                <w:sz w:val="20"/>
                <w:szCs w:val="20"/>
              </w:rPr>
            </w:pPr>
            <w:r w:rsidRPr="00125F21">
              <w:rPr>
                <w:sz w:val="20"/>
                <w:szCs w:val="20"/>
              </w:rPr>
              <w:t>3.5</w:t>
            </w:r>
          </w:p>
        </w:tc>
        <w:tc>
          <w:tcPr>
            <w:tcW w:w="699" w:type="pct"/>
          </w:tcPr>
          <w:p w:rsidR="00AF103F" w:rsidRPr="00E96D51" w:rsidRDefault="00AF103F" w:rsidP="001805E7">
            <w:pPr>
              <w:pStyle w:val="ConsPlusNormal"/>
              <w:widowControl/>
              <w:ind w:firstLine="0"/>
              <w:rPr>
                <w:rFonts w:ascii="Times New Roman" w:hAnsi="Times New Roman" w:cs="Times New Roman"/>
              </w:rPr>
            </w:pPr>
          </w:p>
        </w:tc>
        <w:tc>
          <w:tcPr>
            <w:tcW w:w="697" w:type="pct"/>
            <w:gridSpan w:val="2"/>
          </w:tcPr>
          <w:p w:rsidR="00AF103F" w:rsidRPr="00E96D51" w:rsidRDefault="00AF103F" w:rsidP="001805E7">
            <w:pPr>
              <w:pStyle w:val="ConsPlusNormal"/>
              <w:widowControl/>
              <w:ind w:firstLine="0"/>
              <w:rPr>
                <w:rFonts w:ascii="Times New Roman" w:hAnsi="Times New Roman" w:cs="Times New Roman"/>
              </w:rPr>
            </w:pPr>
          </w:p>
        </w:tc>
      </w:tr>
      <w:tr w:rsidR="00AF103F" w:rsidRPr="00B568C2" w:rsidTr="001805E7">
        <w:tc>
          <w:tcPr>
            <w:tcW w:w="299" w:type="pct"/>
            <w:vMerge/>
          </w:tcPr>
          <w:p w:rsidR="00AF103F" w:rsidRPr="00E96D51" w:rsidRDefault="00AF103F" w:rsidP="001805E7">
            <w:pPr>
              <w:jc w:val="center"/>
              <w:rPr>
                <w:sz w:val="20"/>
                <w:szCs w:val="20"/>
              </w:rPr>
            </w:pPr>
          </w:p>
        </w:tc>
        <w:tc>
          <w:tcPr>
            <w:tcW w:w="536" w:type="pct"/>
            <w:vMerge/>
          </w:tcPr>
          <w:p w:rsidR="00AF103F" w:rsidRPr="00E96D51" w:rsidRDefault="00AF103F" w:rsidP="001805E7">
            <w:pPr>
              <w:ind w:firstLine="33"/>
              <w:rPr>
                <w:rFonts w:eastAsia="Calibri"/>
                <w:sz w:val="20"/>
                <w:szCs w:val="20"/>
                <w:lang w:eastAsia="ar-SA"/>
              </w:rPr>
            </w:pPr>
          </w:p>
        </w:tc>
        <w:tc>
          <w:tcPr>
            <w:tcW w:w="1021" w:type="pct"/>
          </w:tcPr>
          <w:p w:rsidR="00AF103F" w:rsidRPr="00125F21" w:rsidRDefault="00AF103F" w:rsidP="001805E7">
            <w:pPr>
              <w:pStyle w:val="ConsNormal"/>
              <w:widowControl/>
              <w:tabs>
                <w:tab w:val="left" w:pos="927"/>
                <w:tab w:val="right" w:pos="3044"/>
              </w:tabs>
              <w:suppressAutoHyphens/>
              <w:ind w:firstLine="0"/>
              <w:jc w:val="both"/>
              <w:rPr>
                <w:rFonts w:ascii="Times New Roman" w:hAnsi="Times New Roman" w:cs="Times New Roman"/>
              </w:rPr>
            </w:pPr>
            <w:r w:rsidRPr="00125F21">
              <w:rPr>
                <w:rFonts w:ascii="Times New Roman" w:hAnsi="Times New Roman" w:cs="Times New Roman"/>
              </w:rPr>
              <w:t xml:space="preserve">Торговые центры </w:t>
            </w:r>
          </w:p>
        </w:tc>
        <w:tc>
          <w:tcPr>
            <w:tcW w:w="361" w:type="pct"/>
          </w:tcPr>
          <w:p w:rsidR="00AF103F" w:rsidRPr="00125F21" w:rsidRDefault="00AF103F" w:rsidP="001805E7">
            <w:pPr>
              <w:pStyle w:val="aff1"/>
              <w:ind w:left="0"/>
              <w:jc w:val="center"/>
              <w:rPr>
                <w:sz w:val="20"/>
                <w:szCs w:val="20"/>
              </w:rPr>
            </w:pPr>
            <w:r w:rsidRPr="00125F21">
              <w:rPr>
                <w:sz w:val="20"/>
                <w:szCs w:val="20"/>
              </w:rPr>
              <w:t>4.2</w:t>
            </w:r>
          </w:p>
        </w:tc>
        <w:tc>
          <w:tcPr>
            <w:tcW w:w="1026" w:type="pct"/>
          </w:tcPr>
          <w:p w:rsidR="00AF103F" w:rsidRPr="00125F21" w:rsidRDefault="00AF103F" w:rsidP="001805E7">
            <w:pPr>
              <w:autoSpaceDE w:val="0"/>
              <w:autoSpaceDN w:val="0"/>
              <w:adjustRightInd w:val="0"/>
              <w:rPr>
                <w:sz w:val="20"/>
                <w:szCs w:val="20"/>
              </w:rPr>
            </w:pPr>
          </w:p>
        </w:tc>
        <w:tc>
          <w:tcPr>
            <w:tcW w:w="361" w:type="pct"/>
          </w:tcPr>
          <w:p w:rsidR="00AF103F" w:rsidRPr="00125F21" w:rsidRDefault="00AF103F" w:rsidP="001805E7">
            <w:pPr>
              <w:pStyle w:val="aff1"/>
              <w:ind w:left="0"/>
              <w:jc w:val="center"/>
              <w:rPr>
                <w:sz w:val="20"/>
                <w:szCs w:val="20"/>
              </w:rPr>
            </w:pPr>
          </w:p>
        </w:tc>
        <w:tc>
          <w:tcPr>
            <w:tcW w:w="699" w:type="pct"/>
          </w:tcPr>
          <w:p w:rsidR="00AF103F" w:rsidRPr="00E96D51" w:rsidRDefault="00AF103F" w:rsidP="001805E7">
            <w:pPr>
              <w:pStyle w:val="ConsPlusNormal"/>
              <w:widowControl/>
              <w:ind w:firstLine="0"/>
              <w:rPr>
                <w:rFonts w:ascii="Times New Roman" w:hAnsi="Times New Roman" w:cs="Times New Roman"/>
              </w:rPr>
            </w:pPr>
          </w:p>
        </w:tc>
        <w:tc>
          <w:tcPr>
            <w:tcW w:w="697" w:type="pct"/>
            <w:gridSpan w:val="2"/>
          </w:tcPr>
          <w:p w:rsidR="00AF103F" w:rsidRPr="00E96D51" w:rsidRDefault="00AF103F" w:rsidP="001805E7">
            <w:pPr>
              <w:pStyle w:val="ConsPlusNormal"/>
              <w:widowControl/>
              <w:ind w:firstLine="0"/>
              <w:rPr>
                <w:rFonts w:ascii="Times New Roman" w:hAnsi="Times New Roman" w:cs="Times New Roman"/>
              </w:rPr>
            </w:pPr>
          </w:p>
        </w:tc>
      </w:tr>
      <w:tr w:rsidR="00AF103F" w:rsidRPr="00B568C2" w:rsidTr="001805E7">
        <w:tc>
          <w:tcPr>
            <w:tcW w:w="299" w:type="pct"/>
            <w:vMerge/>
          </w:tcPr>
          <w:p w:rsidR="00AF103F" w:rsidRPr="00E96D51" w:rsidRDefault="00AF103F" w:rsidP="001805E7">
            <w:pPr>
              <w:jc w:val="center"/>
              <w:rPr>
                <w:sz w:val="20"/>
                <w:szCs w:val="20"/>
              </w:rPr>
            </w:pPr>
          </w:p>
        </w:tc>
        <w:tc>
          <w:tcPr>
            <w:tcW w:w="536" w:type="pct"/>
            <w:vMerge/>
          </w:tcPr>
          <w:p w:rsidR="00AF103F" w:rsidRPr="00E96D51" w:rsidRDefault="00AF103F" w:rsidP="001805E7">
            <w:pPr>
              <w:ind w:firstLine="33"/>
              <w:rPr>
                <w:rFonts w:eastAsia="Calibri"/>
                <w:sz w:val="20"/>
                <w:szCs w:val="20"/>
                <w:lang w:eastAsia="ar-SA"/>
              </w:rPr>
            </w:pPr>
          </w:p>
        </w:tc>
        <w:tc>
          <w:tcPr>
            <w:tcW w:w="1021" w:type="pct"/>
          </w:tcPr>
          <w:p w:rsidR="00AF103F" w:rsidRPr="00125F21" w:rsidRDefault="00AF103F" w:rsidP="001805E7">
            <w:pPr>
              <w:pStyle w:val="ConsNormal"/>
              <w:widowControl/>
              <w:tabs>
                <w:tab w:val="left" w:pos="927"/>
              </w:tabs>
              <w:suppressAutoHyphens/>
              <w:ind w:firstLine="0"/>
              <w:rPr>
                <w:rFonts w:ascii="Times New Roman" w:hAnsi="Times New Roman" w:cs="Times New Roman"/>
              </w:rPr>
            </w:pPr>
            <w:r w:rsidRPr="00125F21">
              <w:rPr>
                <w:rFonts w:ascii="Times New Roman" w:hAnsi="Times New Roman" w:cs="Times New Roman"/>
              </w:rPr>
              <w:t>Банковская и страховая деятельность</w:t>
            </w:r>
          </w:p>
        </w:tc>
        <w:tc>
          <w:tcPr>
            <w:tcW w:w="361" w:type="pct"/>
          </w:tcPr>
          <w:p w:rsidR="00AF103F" w:rsidRPr="00125F21" w:rsidRDefault="00AF103F" w:rsidP="001805E7">
            <w:pPr>
              <w:pStyle w:val="aff1"/>
              <w:ind w:left="0"/>
              <w:jc w:val="center"/>
              <w:rPr>
                <w:sz w:val="20"/>
                <w:szCs w:val="20"/>
              </w:rPr>
            </w:pPr>
            <w:r w:rsidRPr="00125F21">
              <w:rPr>
                <w:sz w:val="20"/>
                <w:szCs w:val="20"/>
              </w:rPr>
              <w:t>4.5</w:t>
            </w:r>
          </w:p>
        </w:tc>
        <w:tc>
          <w:tcPr>
            <w:tcW w:w="1026" w:type="pct"/>
          </w:tcPr>
          <w:p w:rsidR="00AF103F" w:rsidRPr="00125F21" w:rsidRDefault="00AF103F" w:rsidP="001805E7">
            <w:pPr>
              <w:autoSpaceDE w:val="0"/>
              <w:autoSpaceDN w:val="0"/>
              <w:adjustRightInd w:val="0"/>
              <w:rPr>
                <w:sz w:val="20"/>
                <w:szCs w:val="20"/>
              </w:rPr>
            </w:pPr>
            <w:r w:rsidRPr="00125F21">
              <w:rPr>
                <w:sz w:val="20"/>
                <w:szCs w:val="20"/>
              </w:rPr>
              <w:t>Религиозное использование</w:t>
            </w:r>
          </w:p>
        </w:tc>
        <w:tc>
          <w:tcPr>
            <w:tcW w:w="361" w:type="pct"/>
          </w:tcPr>
          <w:p w:rsidR="00AF103F" w:rsidRPr="00125F21" w:rsidRDefault="00AF103F" w:rsidP="001805E7">
            <w:pPr>
              <w:pStyle w:val="aff1"/>
              <w:ind w:left="0"/>
              <w:jc w:val="center"/>
              <w:rPr>
                <w:sz w:val="20"/>
                <w:szCs w:val="20"/>
              </w:rPr>
            </w:pPr>
            <w:r w:rsidRPr="00125F21">
              <w:rPr>
                <w:sz w:val="20"/>
                <w:szCs w:val="20"/>
              </w:rPr>
              <w:t>3.7</w:t>
            </w:r>
          </w:p>
        </w:tc>
        <w:tc>
          <w:tcPr>
            <w:tcW w:w="699" w:type="pct"/>
          </w:tcPr>
          <w:p w:rsidR="00AF103F" w:rsidRPr="00E96D51" w:rsidRDefault="00AF103F" w:rsidP="001805E7">
            <w:pPr>
              <w:pStyle w:val="ConsPlusNormal"/>
              <w:widowControl/>
              <w:ind w:firstLine="0"/>
              <w:rPr>
                <w:rFonts w:ascii="Times New Roman" w:hAnsi="Times New Roman" w:cs="Times New Roman"/>
              </w:rPr>
            </w:pPr>
          </w:p>
        </w:tc>
        <w:tc>
          <w:tcPr>
            <w:tcW w:w="697" w:type="pct"/>
            <w:gridSpan w:val="2"/>
          </w:tcPr>
          <w:p w:rsidR="00AF103F" w:rsidRPr="00E96D51" w:rsidRDefault="00AF103F" w:rsidP="001805E7">
            <w:pPr>
              <w:pStyle w:val="ConsPlusNormal"/>
              <w:widowControl/>
              <w:ind w:firstLine="0"/>
              <w:rPr>
                <w:rFonts w:ascii="Times New Roman" w:hAnsi="Times New Roman" w:cs="Times New Roman"/>
              </w:rPr>
            </w:pPr>
          </w:p>
        </w:tc>
      </w:tr>
      <w:tr w:rsidR="00AF103F" w:rsidRPr="00B568C2" w:rsidTr="001805E7">
        <w:tc>
          <w:tcPr>
            <w:tcW w:w="299" w:type="pct"/>
            <w:vMerge/>
          </w:tcPr>
          <w:p w:rsidR="00AF103F" w:rsidRPr="00E96D51" w:rsidRDefault="00AF103F" w:rsidP="001805E7">
            <w:pPr>
              <w:jc w:val="center"/>
              <w:rPr>
                <w:sz w:val="20"/>
                <w:szCs w:val="20"/>
              </w:rPr>
            </w:pPr>
          </w:p>
        </w:tc>
        <w:tc>
          <w:tcPr>
            <w:tcW w:w="536" w:type="pct"/>
            <w:vMerge/>
          </w:tcPr>
          <w:p w:rsidR="00AF103F" w:rsidRPr="00E96D51" w:rsidRDefault="00AF103F" w:rsidP="001805E7">
            <w:pPr>
              <w:ind w:firstLine="33"/>
              <w:rPr>
                <w:rFonts w:eastAsia="Calibri"/>
                <w:sz w:val="20"/>
                <w:szCs w:val="20"/>
                <w:lang w:eastAsia="ar-SA"/>
              </w:rPr>
            </w:pPr>
          </w:p>
        </w:tc>
        <w:tc>
          <w:tcPr>
            <w:tcW w:w="1021" w:type="pct"/>
          </w:tcPr>
          <w:p w:rsidR="00AF103F" w:rsidRPr="00125F21" w:rsidRDefault="00AF103F" w:rsidP="001805E7">
            <w:pPr>
              <w:pStyle w:val="aff1"/>
              <w:ind w:left="0"/>
              <w:rPr>
                <w:sz w:val="20"/>
                <w:szCs w:val="20"/>
              </w:rPr>
            </w:pPr>
            <w:r w:rsidRPr="00125F21">
              <w:rPr>
                <w:sz w:val="20"/>
                <w:szCs w:val="20"/>
              </w:rPr>
              <w:t>Гостиничное обслуживание</w:t>
            </w:r>
          </w:p>
        </w:tc>
        <w:tc>
          <w:tcPr>
            <w:tcW w:w="361" w:type="pct"/>
          </w:tcPr>
          <w:p w:rsidR="00AF103F" w:rsidRPr="00125F21" w:rsidRDefault="00AF103F" w:rsidP="001805E7">
            <w:pPr>
              <w:pStyle w:val="aff1"/>
              <w:ind w:left="0"/>
              <w:jc w:val="center"/>
              <w:rPr>
                <w:sz w:val="20"/>
                <w:szCs w:val="20"/>
              </w:rPr>
            </w:pPr>
            <w:r w:rsidRPr="00125F21">
              <w:rPr>
                <w:sz w:val="20"/>
                <w:szCs w:val="20"/>
              </w:rPr>
              <w:t>4.7</w:t>
            </w:r>
          </w:p>
        </w:tc>
        <w:tc>
          <w:tcPr>
            <w:tcW w:w="1026" w:type="pct"/>
          </w:tcPr>
          <w:p w:rsidR="00AF103F" w:rsidRPr="00125F21" w:rsidRDefault="00AF103F" w:rsidP="001805E7">
            <w:pPr>
              <w:rPr>
                <w:sz w:val="20"/>
                <w:szCs w:val="20"/>
              </w:rPr>
            </w:pPr>
            <w:r w:rsidRPr="00125F21">
              <w:rPr>
                <w:sz w:val="20"/>
                <w:szCs w:val="20"/>
              </w:rPr>
              <w:t>Обслуживание автотранспорта</w:t>
            </w:r>
          </w:p>
        </w:tc>
        <w:tc>
          <w:tcPr>
            <w:tcW w:w="361" w:type="pct"/>
          </w:tcPr>
          <w:p w:rsidR="00AF103F" w:rsidRPr="00125F21" w:rsidRDefault="00AF103F" w:rsidP="001805E7">
            <w:pPr>
              <w:pStyle w:val="aff1"/>
              <w:ind w:left="0"/>
              <w:jc w:val="center"/>
              <w:rPr>
                <w:sz w:val="20"/>
                <w:szCs w:val="20"/>
              </w:rPr>
            </w:pPr>
            <w:r w:rsidRPr="00125F21">
              <w:rPr>
                <w:sz w:val="20"/>
                <w:szCs w:val="20"/>
              </w:rPr>
              <w:t>4.9</w:t>
            </w:r>
          </w:p>
        </w:tc>
        <w:tc>
          <w:tcPr>
            <w:tcW w:w="699" w:type="pct"/>
          </w:tcPr>
          <w:p w:rsidR="00AF103F" w:rsidRPr="00E96D51" w:rsidRDefault="00AF103F" w:rsidP="001805E7">
            <w:pPr>
              <w:pStyle w:val="ConsPlusNormal"/>
              <w:widowControl/>
              <w:ind w:firstLine="0"/>
              <w:rPr>
                <w:rFonts w:ascii="Times New Roman" w:hAnsi="Times New Roman" w:cs="Times New Roman"/>
              </w:rPr>
            </w:pPr>
          </w:p>
        </w:tc>
        <w:tc>
          <w:tcPr>
            <w:tcW w:w="697" w:type="pct"/>
            <w:gridSpan w:val="2"/>
          </w:tcPr>
          <w:p w:rsidR="00AF103F" w:rsidRPr="00E96D51" w:rsidRDefault="00AF103F" w:rsidP="001805E7">
            <w:pPr>
              <w:pStyle w:val="ConsPlusNormal"/>
              <w:widowControl/>
              <w:ind w:firstLine="0"/>
              <w:rPr>
                <w:rFonts w:ascii="Times New Roman" w:hAnsi="Times New Roman" w:cs="Times New Roman"/>
              </w:rPr>
            </w:pPr>
          </w:p>
        </w:tc>
      </w:tr>
      <w:tr w:rsidR="00AF103F" w:rsidRPr="00B568C2" w:rsidTr="001805E7">
        <w:tc>
          <w:tcPr>
            <w:tcW w:w="299" w:type="pct"/>
            <w:vMerge/>
          </w:tcPr>
          <w:p w:rsidR="00AF103F" w:rsidRPr="00E96D51" w:rsidRDefault="00AF103F" w:rsidP="001805E7">
            <w:pPr>
              <w:jc w:val="center"/>
              <w:rPr>
                <w:sz w:val="20"/>
                <w:szCs w:val="20"/>
              </w:rPr>
            </w:pPr>
          </w:p>
        </w:tc>
        <w:tc>
          <w:tcPr>
            <w:tcW w:w="536" w:type="pct"/>
            <w:vMerge/>
          </w:tcPr>
          <w:p w:rsidR="00AF103F" w:rsidRPr="00E96D51" w:rsidRDefault="00AF103F" w:rsidP="001805E7">
            <w:pPr>
              <w:ind w:firstLine="33"/>
              <w:rPr>
                <w:rFonts w:eastAsia="Calibri"/>
                <w:sz w:val="20"/>
                <w:szCs w:val="20"/>
                <w:lang w:eastAsia="ar-SA"/>
              </w:rPr>
            </w:pPr>
          </w:p>
        </w:tc>
        <w:tc>
          <w:tcPr>
            <w:tcW w:w="1021" w:type="pct"/>
          </w:tcPr>
          <w:p w:rsidR="00AF103F" w:rsidRPr="00125F21" w:rsidRDefault="00AF103F" w:rsidP="001805E7">
            <w:pPr>
              <w:pStyle w:val="ConsNormal"/>
              <w:widowControl/>
              <w:tabs>
                <w:tab w:val="left" w:pos="927"/>
              </w:tabs>
              <w:suppressAutoHyphens/>
              <w:ind w:firstLine="0"/>
              <w:rPr>
                <w:rFonts w:ascii="Times New Roman" w:hAnsi="Times New Roman" w:cs="Times New Roman"/>
              </w:rPr>
            </w:pPr>
            <w:r w:rsidRPr="00125F21">
              <w:rPr>
                <w:rFonts w:ascii="Times New Roman" w:hAnsi="Times New Roman" w:cs="Times New Roman"/>
              </w:rPr>
              <w:t xml:space="preserve">Рынки </w:t>
            </w:r>
          </w:p>
        </w:tc>
        <w:tc>
          <w:tcPr>
            <w:tcW w:w="361" w:type="pct"/>
          </w:tcPr>
          <w:p w:rsidR="00AF103F" w:rsidRPr="00125F21" w:rsidRDefault="00AF103F" w:rsidP="001805E7">
            <w:pPr>
              <w:pStyle w:val="aff1"/>
              <w:ind w:left="0"/>
              <w:jc w:val="center"/>
              <w:rPr>
                <w:sz w:val="20"/>
                <w:szCs w:val="20"/>
              </w:rPr>
            </w:pPr>
            <w:r w:rsidRPr="00125F21">
              <w:rPr>
                <w:sz w:val="20"/>
                <w:szCs w:val="20"/>
              </w:rPr>
              <w:t>4.3</w:t>
            </w:r>
          </w:p>
        </w:tc>
        <w:tc>
          <w:tcPr>
            <w:tcW w:w="1026" w:type="pct"/>
          </w:tcPr>
          <w:p w:rsidR="00AF103F" w:rsidRPr="00125F21" w:rsidRDefault="00AF103F" w:rsidP="001805E7">
            <w:pPr>
              <w:pStyle w:val="aff1"/>
              <w:ind w:left="0"/>
              <w:rPr>
                <w:sz w:val="20"/>
                <w:szCs w:val="20"/>
              </w:rPr>
            </w:pPr>
            <w:r w:rsidRPr="00125F21">
              <w:rPr>
                <w:sz w:val="20"/>
                <w:szCs w:val="20"/>
              </w:rPr>
              <w:t xml:space="preserve">Объекты автомобильного транспорта </w:t>
            </w:r>
          </w:p>
        </w:tc>
        <w:tc>
          <w:tcPr>
            <w:tcW w:w="361" w:type="pct"/>
          </w:tcPr>
          <w:p w:rsidR="00AF103F" w:rsidRPr="00125F21" w:rsidRDefault="00AF103F" w:rsidP="001805E7">
            <w:pPr>
              <w:pStyle w:val="aff1"/>
              <w:ind w:left="0"/>
              <w:jc w:val="center"/>
              <w:rPr>
                <w:sz w:val="20"/>
                <w:szCs w:val="20"/>
              </w:rPr>
            </w:pPr>
            <w:r w:rsidRPr="00125F21">
              <w:rPr>
                <w:sz w:val="20"/>
                <w:szCs w:val="20"/>
              </w:rPr>
              <w:t>7.2</w:t>
            </w:r>
          </w:p>
        </w:tc>
        <w:tc>
          <w:tcPr>
            <w:tcW w:w="699" w:type="pct"/>
          </w:tcPr>
          <w:p w:rsidR="00AF103F" w:rsidRPr="00E96D51" w:rsidRDefault="00AF103F" w:rsidP="001805E7">
            <w:pPr>
              <w:pStyle w:val="ConsPlusNormal"/>
              <w:widowControl/>
              <w:ind w:firstLine="0"/>
              <w:rPr>
                <w:rFonts w:ascii="Times New Roman" w:hAnsi="Times New Roman" w:cs="Times New Roman"/>
              </w:rPr>
            </w:pPr>
          </w:p>
        </w:tc>
        <w:tc>
          <w:tcPr>
            <w:tcW w:w="697" w:type="pct"/>
            <w:gridSpan w:val="2"/>
          </w:tcPr>
          <w:p w:rsidR="00AF103F" w:rsidRPr="00E96D51" w:rsidRDefault="00AF103F" w:rsidP="001805E7">
            <w:pPr>
              <w:pStyle w:val="ConsPlusNormal"/>
              <w:widowControl/>
              <w:ind w:firstLine="0"/>
              <w:rPr>
                <w:rFonts w:ascii="Times New Roman" w:hAnsi="Times New Roman" w:cs="Times New Roman"/>
              </w:rPr>
            </w:pPr>
          </w:p>
        </w:tc>
      </w:tr>
      <w:tr w:rsidR="00AF103F" w:rsidRPr="00B568C2" w:rsidTr="001805E7">
        <w:tc>
          <w:tcPr>
            <w:tcW w:w="299" w:type="pct"/>
            <w:vMerge/>
          </w:tcPr>
          <w:p w:rsidR="00AF103F" w:rsidRPr="00E96D51" w:rsidRDefault="00AF103F" w:rsidP="001805E7">
            <w:pPr>
              <w:jc w:val="center"/>
              <w:rPr>
                <w:sz w:val="20"/>
                <w:szCs w:val="20"/>
              </w:rPr>
            </w:pPr>
          </w:p>
        </w:tc>
        <w:tc>
          <w:tcPr>
            <w:tcW w:w="536" w:type="pct"/>
            <w:vMerge/>
          </w:tcPr>
          <w:p w:rsidR="00AF103F" w:rsidRPr="00E96D51" w:rsidRDefault="00AF103F" w:rsidP="001805E7">
            <w:pPr>
              <w:ind w:firstLine="33"/>
              <w:rPr>
                <w:rFonts w:eastAsia="Calibri"/>
                <w:sz w:val="20"/>
                <w:szCs w:val="20"/>
                <w:lang w:eastAsia="ar-SA"/>
              </w:rPr>
            </w:pPr>
          </w:p>
        </w:tc>
        <w:tc>
          <w:tcPr>
            <w:tcW w:w="1021" w:type="pct"/>
          </w:tcPr>
          <w:p w:rsidR="00AF103F" w:rsidRPr="00125F21" w:rsidRDefault="00AF103F" w:rsidP="001805E7">
            <w:pPr>
              <w:pStyle w:val="ConsNormal"/>
              <w:widowControl/>
              <w:tabs>
                <w:tab w:val="left" w:pos="927"/>
              </w:tabs>
              <w:suppressAutoHyphens/>
              <w:ind w:firstLine="0"/>
              <w:rPr>
                <w:rFonts w:ascii="Times New Roman" w:hAnsi="Times New Roman" w:cs="Times New Roman"/>
              </w:rPr>
            </w:pPr>
            <w:r w:rsidRPr="00125F21">
              <w:rPr>
                <w:rFonts w:ascii="Times New Roman" w:hAnsi="Times New Roman" w:cs="Times New Roman"/>
              </w:rPr>
              <w:t>Объекты культуры</w:t>
            </w:r>
          </w:p>
        </w:tc>
        <w:tc>
          <w:tcPr>
            <w:tcW w:w="361" w:type="pct"/>
          </w:tcPr>
          <w:p w:rsidR="00AF103F" w:rsidRPr="00125F21" w:rsidRDefault="00AF103F" w:rsidP="001805E7">
            <w:pPr>
              <w:pStyle w:val="aff1"/>
              <w:ind w:left="0"/>
              <w:jc w:val="center"/>
              <w:rPr>
                <w:sz w:val="20"/>
                <w:szCs w:val="20"/>
              </w:rPr>
            </w:pPr>
            <w:r w:rsidRPr="00125F21">
              <w:rPr>
                <w:sz w:val="20"/>
                <w:szCs w:val="20"/>
              </w:rPr>
              <w:t>3.6</w:t>
            </w:r>
          </w:p>
        </w:tc>
        <w:tc>
          <w:tcPr>
            <w:tcW w:w="1026" w:type="pct"/>
          </w:tcPr>
          <w:p w:rsidR="00AF103F" w:rsidRPr="00125F21" w:rsidRDefault="00AF103F" w:rsidP="001805E7">
            <w:pPr>
              <w:rPr>
                <w:sz w:val="20"/>
                <w:szCs w:val="20"/>
              </w:rPr>
            </w:pPr>
          </w:p>
        </w:tc>
        <w:tc>
          <w:tcPr>
            <w:tcW w:w="361" w:type="pct"/>
          </w:tcPr>
          <w:p w:rsidR="00AF103F" w:rsidRPr="00125F21" w:rsidRDefault="00AF103F" w:rsidP="001805E7">
            <w:pPr>
              <w:pStyle w:val="aff1"/>
              <w:ind w:left="0"/>
              <w:jc w:val="center"/>
              <w:rPr>
                <w:sz w:val="20"/>
                <w:szCs w:val="20"/>
              </w:rPr>
            </w:pPr>
          </w:p>
        </w:tc>
        <w:tc>
          <w:tcPr>
            <w:tcW w:w="699" w:type="pct"/>
          </w:tcPr>
          <w:p w:rsidR="00AF103F" w:rsidRPr="00E96D51" w:rsidRDefault="00AF103F" w:rsidP="001805E7">
            <w:pPr>
              <w:pStyle w:val="ConsPlusNormal"/>
              <w:widowControl/>
              <w:ind w:firstLine="0"/>
              <w:rPr>
                <w:rFonts w:ascii="Times New Roman" w:hAnsi="Times New Roman" w:cs="Times New Roman"/>
              </w:rPr>
            </w:pPr>
          </w:p>
        </w:tc>
        <w:tc>
          <w:tcPr>
            <w:tcW w:w="697" w:type="pct"/>
            <w:gridSpan w:val="2"/>
          </w:tcPr>
          <w:p w:rsidR="00AF103F" w:rsidRPr="00E96D51" w:rsidRDefault="00AF103F" w:rsidP="001805E7">
            <w:pPr>
              <w:pStyle w:val="ConsPlusNormal"/>
              <w:widowControl/>
              <w:ind w:firstLine="0"/>
              <w:rPr>
                <w:rFonts w:ascii="Times New Roman" w:hAnsi="Times New Roman" w:cs="Times New Roman"/>
              </w:rPr>
            </w:pPr>
          </w:p>
        </w:tc>
      </w:tr>
      <w:tr w:rsidR="00AF103F" w:rsidRPr="00B568C2" w:rsidTr="001805E7">
        <w:tc>
          <w:tcPr>
            <w:tcW w:w="299" w:type="pct"/>
            <w:vMerge/>
          </w:tcPr>
          <w:p w:rsidR="00AF103F" w:rsidRPr="00E96D51" w:rsidRDefault="00AF103F" w:rsidP="001805E7">
            <w:pPr>
              <w:jc w:val="center"/>
              <w:rPr>
                <w:sz w:val="20"/>
                <w:szCs w:val="20"/>
              </w:rPr>
            </w:pPr>
          </w:p>
        </w:tc>
        <w:tc>
          <w:tcPr>
            <w:tcW w:w="536" w:type="pct"/>
            <w:vMerge/>
          </w:tcPr>
          <w:p w:rsidR="00AF103F" w:rsidRPr="00E96D51" w:rsidRDefault="00AF103F" w:rsidP="001805E7">
            <w:pPr>
              <w:ind w:firstLine="33"/>
              <w:rPr>
                <w:rFonts w:eastAsia="Calibri"/>
                <w:sz w:val="20"/>
                <w:szCs w:val="20"/>
                <w:lang w:eastAsia="ar-SA"/>
              </w:rPr>
            </w:pPr>
          </w:p>
        </w:tc>
        <w:tc>
          <w:tcPr>
            <w:tcW w:w="1021" w:type="pct"/>
          </w:tcPr>
          <w:p w:rsidR="00AF103F" w:rsidRPr="00125F21" w:rsidRDefault="00AF103F" w:rsidP="001805E7">
            <w:pPr>
              <w:pStyle w:val="ConsNormal"/>
              <w:widowControl/>
              <w:tabs>
                <w:tab w:val="left" w:pos="927"/>
              </w:tabs>
              <w:suppressAutoHyphens/>
              <w:ind w:firstLine="0"/>
              <w:rPr>
                <w:rFonts w:ascii="Times New Roman" w:hAnsi="Times New Roman" w:cs="Times New Roman"/>
              </w:rPr>
            </w:pPr>
            <w:r w:rsidRPr="00125F21">
              <w:rPr>
                <w:rFonts w:ascii="Times New Roman" w:hAnsi="Times New Roman" w:cs="Times New Roman"/>
              </w:rPr>
              <w:t xml:space="preserve">Объекты здравоохранения </w:t>
            </w:r>
          </w:p>
        </w:tc>
        <w:tc>
          <w:tcPr>
            <w:tcW w:w="361" w:type="pct"/>
          </w:tcPr>
          <w:p w:rsidR="00AF103F" w:rsidRPr="00125F21" w:rsidRDefault="00AF103F" w:rsidP="001805E7">
            <w:pPr>
              <w:pStyle w:val="aff1"/>
              <w:ind w:left="0"/>
              <w:jc w:val="center"/>
              <w:rPr>
                <w:sz w:val="20"/>
                <w:szCs w:val="20"/>
              </w:rPr>
            </w:pPr>
            <w:r w:rsidRPr="00125F21">
              <w:rPr>
                <w:sz w:val="20"/>
                <w:szCs w:val="20"/>
              </w:rPr>
              <w:t>3.4</w:t>
            </w:r>
          </w:p>
        </w:tc>
        <w:tc>
          <w:tcPr>
            <w:tcW w:w="1026" w:type="pct"/>
          </w:tcPr>
          <w:p w:rsidR="00AF103F" w:rsidRPr="00125F21" w:rsidRDefault="00AF103F" w:rsidP="001805E7">
            <w:pPr>
              <w:pStyle w:val="aff1"/>
              <w:ind w:left="0"/>
              <w:rPr>
                <w:sz w:val="20"/>
                <w:szCs w:val="20"/>
              </w:rPr>
            </w:pPr>
          </w:p>
        </w:tc>
        <w:tc>
          <w:tcPr>
            <w:tcW w:w="361" w:type="pct"/>
          </w:tcPr>
          <w:p w:rsidR="00AF103F" w:rsidRPr="00125F21" w:rsidRDefault="00AF103F" w:rsidP="001805E7">
            <w:pPr>
              <w:pStyle w:val="aff1"/>
              <w:ind w:left="0"/>
              <w:jc w:val="center"/>
              <w:rPr>
                <w:sz w:val="20"/>
                <w:szCs w:val="20"/>
              </w:rPr>
            </w:pPr>
          </w:p>
        </w:tc>
        <w:tc>
          <w:tcPr>
            <w:tcW w:w="699" w:type="pct"/>
          </w:tcPr>
          <w:p w:rsidR="00AF103F" w:rsidRPr="00E96D51" w:rsidRDefault="00AF103F" w:rsidP="001805E7">
            <w:pPr>
              <w:pStyle w:val="ConsPlusNormal"/>
              <w:widowControl/>
              <w:ind w:firstLine="0"/>
              <w:rPr>
                <w:rFonts w:ascii="Times New Roman" w:hAnsi="Times New Roman" w:cs="Times New Roman"/>
              </w:rPr>
            </w:pPr>
          </w:p>
        </w:tc>
        <w:tc>
          <w:tcPr>
            <w:tcW w:w="697" w:type="pct"/>
            <w:gridSpan w:val="2"/>
          </w:tcPr>
          <w:p w:rsidR="00AF103F" w:rsidRPr="00E96D51" w:rsidRDefault="00AF103F" w:rsidP="001805E7">
            <w:pPr>
              <w:pStyle w:val="ConsPlusNormal"/>
              <w:widowControl/>
              <w:ind w:firstLine="0"/>
              <w:rPr>
                <w:rFonts w:ascii="Times New Roman" w:hAnsi="Times New Roman" w:cs="Times New Roman"/>
              </w:rPr>
            </w:pPr>
          </w:p>
        </w:tc>
      </w:tr>
      <w:tr w:rsidR="00AF103F" w:rsidRPr="00B568C2" w:rsidTr="001805E7">
        <w:tc>
          <w:tcPr>
            <w:tcW w:w="299" w:type="pct"/>
            <w:vMerge/>
          </w:tcPr>
          <w:p w:rsidR="00AF103F" w:rsidRPr="00E96D51" w:rsidRDefault="00AF103F" w:rsidP="001805E7">
            <w:pPr>
              <w:jc w:val="center"/>
              <w:rPr>
                <w:sz w:val="20"/>
                <w:szCs w:val="20"/>
              </w:rPr>
            </w:pPr>
          </w:p>
        </w:tc>
        <w:tc>
          <w:tcPr>
            <w:tcW w:w="536" w:type="pct"/>
            <w:vMerge/>
          </w:tcPr>
          <w:p w:rsidR="00AF103F" w:rsidRPr="00E96D51" w:rsidRDefault="00AF103F" w:rsidP="001805E7">
            <w:pPr>
              <w:ind w:firstLine="33"/>
              <w:rPr>
                <w:rFonts w:eastAsia="Calibri"/>
                <w:sz w:val="20"/>
                <w:szCs w:val="20"/>
                <w:lang w:eastAsia="ar-SA"/>
              </w:rPr>
            </w:pPr>
          </w:p>
        </w:tc>
        <w:tc>
          <w:tcPr>
            <w:tcW w:w="1021" w:type="pct"/>
          </w:tcPr>
          <w:p w:rsidR="00AF103F" w:rsidRPr="00125F21" w:rsidRDefault="00AF103F" w:rsidP="001805E7">
            <w:pPr>
              <w:pStyle w:val="ConsNormal"/>
              <w:widowControl/>
              <w:tabs>
                <w:tab w:val="left" w:pos="927"/>
              </w:tabs>
              <w:suppressAutoHyphens/>
              <w:ind w:firstLine="0"/>
              <w:rPr>
                <w:rFonts w:ascii="Times New Roman" w:hAnsi="Times New Roman" w:cs="Times New Roman"/>
              </w:rPr>
            </w:pPr>
            <w:r w:rsidRPr="00125F21">
              <w:rPr>
                <w:rFonts w:ascii="Times New Roman" w:hAnsi="Times New Roman" w:cs="Times New Roman"/>
              </w:rPr>
              <w:t xml:space="preserve">Спорт </w:t>
            </w:r>
          </w:p>
        </w:tc>
        <w:tc>
          <w:tcPr>
            <w:tcW w:w="361" w:type="pct"/>
          </w:tcPr>
          <w:p w:rsidR="00AF103F" w:rsidRPr="00125F21" w:rsidRDefault="00AF103F" w:rsidP="001805E7">
            <w:pPr>
              <w:pStyle w:val="aff1"/>
              <w:ind w:left="0"/>
              <w:jc w:val="center"/>
              <w:rPr>
                <w:sz w:val="20"/>
                <w:szCs w:val="20"/>
              </w:rPr>
            </w:pPr>
            <w:r w:rsidRPr="00125F21">
              <w:rPr>
                <w:sz w:val="20"/>
                <w:szCs w:val="20"/>
              </w:rPr>
              <w:t>5.1</w:t>
            </w:r>
          </w:p>
        </w:tc>
        <w:tc>
          <w:tcPr>
            <w:tcW w:w="1026" w:type="pct"/>
          </w:tcPr>
          <w:p w:rsidR="00AF103F" w:rsidRPr="00125F21" w:rsidRDefault="00AF103F" w:rsidP="001805E7">
            <w:pPr>
              <w:pStyle w:val="aff1"/>
              <w:ind w:left="0"/>
              <w:rPr>
                <w:sz w:val="20"/>
                <w:szCs w:val="20"/>
              </w:rPr>
            </w:pPr>
          </w:p>
        </w:tc>
        <w:tc>
          <w:tcPr>
            <w:tcW w:w="361" w:type="pct"/>
          </w:tcPr>
          <w:p w:rsidR="00AF103F" w:rsidRPr="00125F21" w:rsidRDefault="00AF103F" w:rsidP="001805E7">
            <w:pPr>
              <w:pStyle w:val="aff1"/>
              <w:ind w:left="0"/>
              <w:jc w:val="center"/>
              <w:rPr>
                <w:sz w:val="20"/>
                <w:szCs w:val="20"/>
              </w:rPr>
            </w:pPr>
          </w:p>
        </w:tc>
        <w:tc>
          <w:tcPr>
            <w:tcW w:w="699" w:type="pct"/>
          </w:tcPr>
          <w:p w:rsidR="00AF103F" w:rsidRPr="00E96D51" w:rsidRDefault="00AF103F" w:rsidP="001805E7">
            <w:pPr>
              <w:pStyle w:val="ConsPlusNormal"/>
              <w:widowControl/>
              <w:ind w:firstLine="0"/>
              <w:rPr>
                <w:rFonts w:ascii="Times New Roman" w:hAnsi="Times New Roman" w:cs="Times New Roman"/>
              </w:rPr>
            </w:pPr>
          </w:p>
        </w:tc>
        <w:tc>
          <w:tcPr>
            <w:tcW w:w="697" w:type="pct"/>
            <w:gridSpan w:val="2"/>
          </w:tcPr>
          <w:p w:rsidR="00AF103F" w:rsidRPr="00E96D51" w:rsidRDefault="00AF103F" w:rsidP="001805E7">
            <w:pPr>
              <w:pStyle w:val="ConsPlusNormal"/>
              <w:widowControl/>
              <w:ind w:firstLine="0"/>
              <w:rPr>
                <w:rFonts w:ascii="Times New Roman" w:hAnsi="Times New Roman" w:cs="Times New Roman"/>
              </w:rPr>
            </w:pPr>
          </w:p>
        </w:tc>
      </w:tr>
      <w:tr w:rsidR="00AF103F" w:rsidRPr="00B568C2" w:rsidTr="001805E7">
        <w:tc>
          <w:tcPr>
            <w:tcW w:w="299" w:type="pct"/>
            <w:vMerge/>
          </w:tcPr>
          <w:p w:rsidR="00AF103F" w:rsidRPr="00E96D51" w:rsidRDefault="00AF103F" w:rsidP="001805E7">
            <w:pPr>
              <w:jc w:val="center"/>
              <w:rPr>
                <w:sz w:val="20"/>
                <w:szCs w:val="20"/>
              </w:rPr>
            </w:pPr>
          </w:p>
        </w:tc>
        <w:tc>
          <w:tcPr>
            <w:tcW w:w="536" w:type="pct"/>
            <w:vMerge/>
          </w:tcPr>
          <w:p w:rsidR="00AF103F" w:rsidRPr="00E96D51" w:rsidRDefault="00AF103F" w:rsidP="001805E7">
            <w:pPr>
              <w:ind w:firstLine="33"/>
              <w:rPr>
                <w:rFonts w:eastAsia="Calibri"/>
                <w:sz w:val="20"/>
                <w:szCs w:val="20"/>
                <w:lang w:eastAsia="ar-SA"/>
              </w:rPr>
            </w:pPr>
          </w:p>
        </w:tc>
        <w:tc>
          <w:tcPr>
            <w:tcW w:w="1021" w:type="pct"/>
          </w:tcPr>
          <w:p w:rsidR="00AF103F" w:rsidRPr="00125F21" w:rsidRDefault="00AF103F" w:rsidP="001805E7">
            <w:pPr>
              <w:pStyle w:val="ConsNormal"/>
              <w:widowControl/>
              <w:tabs>
                <w:tab w:val="left" w:pos="927"/>
              </w:tabs>
              <w:suppressAutoHyphens/>
              <w:ind w:firstLine="0"/>
              <w:rPr>
                <w:rFonts w:ascii="Times New Roman" w:hAnsi="Times New Roman" w:cs="Times New Roman"/>
              </w:rPr>
            </w:pPr>
            <w:r w:rsidRPr="00125F21">
              <w:rPr>
                <w:rFonts w:ascii="Times New Roman" w:hAnsi="Times New Roman" w:cs="Times New Roman"/>
              </w:rPr>
              <w:t>Социальное обслуживание</w:t>
            </w:r>
          </w:p>
        </w:tc>
        <w:tc>
          <w:tcPr>
            <w:tcW w:w="361" w:type="pct"/>
          </w:tcPr>
          <w:p w:rsidR="00AF103F" w:rsidRPr="00125F21" w:rsidRDefault="00AF103F" w:rsidP="001805E7">
            <w:pPr>
              <w:pStyle w:val="aff1"/>
              <w:ind w:left="0"/>
              <w:jc w:val="center"/>
              <w:rPr>
                <w:sz w:val="20"/>
                <w:szCs w:val="20"/>
              </w:rPr>
            </w:pPr>
            <w:r w:rsidRPr="00125F21">
              <w:rPr>
                <w:sz w:val="20"/>
                <w:szCs w:val="20"/>
              </w:rPr>
              <w:t>3.2</w:t>
            </w:r>
          </w:p>
        </w:tc>
        <w:tc>
          <w:tcPr>
            <w:tcW w:w="1026" w:type="pct"/>
          </w:tcPr>
          <w:p w:rsidR="00AF103F" w:rsidRPr="00125F21" w:rsidRDefault="00AF103F" w:rsidP="001805E7">
            <w:pPr>
              <w:rPr>
                <w:sz w:val="20"/>
                <w:szCs w:val="20"/>
              </w:rPr>
            </w:pPr>
          </w:p>
        </w:tc>
        <w:tc>
          <w:tcPr>
            <w:tcW w:w="361" w:type="pct"/>
          </w:tcPr>
          <w:p w:rsidR="00AF103F" w:rsidRPr="00125F21" w:rsidRDefault="00AF103F" w:rsidP="001805E7">
            <w:pPr>
              <w:pStyle w:val="aff1"/>
              <w:ind w:left="0"/>
              <w:jc w:val="center"/>
              <w:rPr>
                <w:sz w:val="20"/>
                <w:szCs w:val="20"/>
              </w:rPr>
            </w:pPr>
          </w:p>
        </w:tc>
        <w:tc>
          <w:tcPr>
            <w:tcW w:w="699" w:type="pct"/>
          </w:tcPr>
          <w:p w:rsidR="00AF103F" w:rsidRPr="00E96D51" w:rsidRDefault="00AF103F" w:rsidP="001805E7">
            <w:pPr>
              <w:pStyle w:val="ConsPlusNormal"/>
              <w:widowControl/>
              <w:ind w:firstLine="0"/>
              <w:rPr>
                <w:rFonts w:ascii="Times New Roman" w:hAnsi="Times New Roman" w:cs="Times New Roman"/>
              </w:rPr>
            </w:pPr>
          </w:p>
        </w:tc>
        <w:tc>
          <w:tcPr>
            <w:tcW w:w="697" w:type="pct"/>
            <w:gridSpan w:val="2"/>
          </w:tcPr>
          <w:p w:rsidR="00AF103F" w:rsidRPr="00E96D51" w:rsidRDefault="00AF103F" w:rsidP="001805E7">
            <w:pPr>
              <w:pStyle w:val="ConsPlusNormal"/>
              <w:widowControl/>
              <w:ind w:firstLine="0"/>
              <w:rPr>
                <w:rFonts w:ascii="Times New Roman" w:hAnsi="Times New Roman" w:cs="Times New Roman"/>
              </w:rPr>
            </w:pPr>
          </w:p>
        </w:tc>
      </w:tr>
      <w:tr w:rsidR="00AF103F" w:rsidRPr="00B568C2" w:rsidTr="001805E7">
        <w:tc>
          <w:tcPr>
            <w:tcW w:w="299" w:type="pct"/>
            <w:vMerge/>
          </w:tcPr>
          <w:p w:rsidR="00AF103F" w:rsidRPr="00E96D51" w:rsidRDefault="00AF103F" w:rsidP="001805E7">
            <w:pPr>
              <w:jc w:val="center"/>
              <w:rPr>
                <w:sz w:val="20"/>
                <w:szCs w:val="20"/>
              </w:rPr>
            </w:pPr>
          </w:p>
        </w:tc>
        <w:tc>
          <w:tcPr>
            <w:tcW w:w="536" w:type="pct"/>
            <w:vMerge/>
          </w:tcPr>
          <w:p w:rsidR="00AF103F" w:rsidRPr="00E96D51" w:rsidRDefault="00AF103F" w:rsidP="001805E7">
            <w:pPr>
              <w:ind w:firstLine="33"/>
              <w:rPr>
                <w:rFonts w:eastAsia="Calibri"/>
                <w:sz w:val="20"/>
                <w:szCs w:val="20"/>
                <w:lang w:eastAsia="ar-SA"/>
              </w:rPr>
            </w:pPr>
          </w:p>
        </w:tc>
        <w:tc>
          <w:tcPr>
            <w:tcW w:w="1021" w:type="pct"/>
          </w:tcPr>
          <w:p w:rsidR="00AF103F" w:rsidRPr="00125F21" w:rsidRDefault="00AF103F" w:rsidP="001805E7">
            <w:pPr>
              <w:pStyle w:val="ConsNormal"/>
              <w:widowControl/>
              <w:tabs>
                <w:tab w:val="left" w:pos="927"/>
              </w:tabs>
              <w:suppressAutoHyphens/>
              <w:ind w:firstLine="0"/>
              <w:rPr>
                <w:rFonts w:ascii="Times New Roman" w:hAnsi="Times New Roman" w:cs="Times New Roman"/>
                <w:bCs/>
              </w:rPr>
            </w:pPr>
            <w:r w:rsidRPr="00125F21">
              <w:rPr>
                <w:rFonts w:ascii="Times New Roman" w:hAnsi="Times New Roman" w:cs="Times New Roman"/>
                <w:bCs/>
              </w:rPr>
              <w:t>Спортивные и физкультурно – оздоровительные учреждения</w:t>
            </w:r>
          </w:p>
        </w:tc>
        <w:tc>
          <w:tcPr>
            <w:tcW w:w="361" w:type="pct"/>
          </w:tcPr>
          <w:p w:rsidR="00AF103F" w:rsidRPr="00125F21" w:rsidRDefault="00AF103F" w:rsidP="001805E7">
            <w:pPr>
              <w:pStyle w:val="aff1"/>
              <w:ind w:left="0"/>
              <w:jc w:val="center"/>
              <w:rPr>
                <w:sz w:val="20"/>
                <w:szCs w:val="20"/>
              </w:rPr>
            </w:pPr>
            <w:r w:rsidRPr="00125F21">
              <w:rPr>
                <w:sz w:val="20"/>
                <w:szCs w:val="20"/>
              </w:rPr>
              <w:t>5.1</w:t>
            </w:r>
          </w:p>
        </w:tc>
        <w:tc>
          <w:tcPr>
            <w:tcW w:w="1026" w:type="pct"/>
          </w:tcPr>
          <w:p w:rsidR="00AF103F" w:rsidRPr="00125F21" w:rsidRDefault="00AF103F" w:rsidP="001805E7">
            <w:pPr>
              <w:pStyle w:val="aff1"/>
              <w:ind w:left="0"/>
              <w:rPr>
                <w:sz w:val="20"/>
                <w:szCs w:val="20"/>
              </w:rPr>
            </w:pPr>
          </w:p>
        </w:tc>
        <w:tc>
          <w:tcPr>
            <w:tcW w:w="361" w:type="pct"/>
          </w:tcPr>
          <w:p w:rsidR="00AF103F" w:rsidRPr="00125F21" w:rsidRDefault="00AF103F" w:rsidP="001805E7">
            <w:pPr>
              <w:pStyle w:val="aff1"/>
              <w:ind w:left="0"/>
              <w:jc w:val="center"/>
              <w:rPr>
                <w:sz w:val="20"/>
                <w:szCs w:val="20"/>
              </w:rPr>
            </w:pPr>
          </w:p>
        </w:tc>
        <w:tc>
          <w:tcPr>
            <w:tcW w:w="699" w:type="pct"/>
          </w:tcPr>
          <w:p w:rsidR="00AF103F" w:rsidRPr="00E96D51" w:rsidRDefault="00AF103F" w:rsidP="001805E7">
            <w:pPr>
              <w:pStyle w:val="ConsPlusNormal"/>
              <w:widowControl/>
              <w:ind w:firstLine="0"/>
              <w:rPr>
                <w:rFonts w:ascii="Times New Roman" w:hAnsi="Times New Roman" w:cs="Times New Roman"/>
              </w:rPr>
            </w:pPr>
          </w:p>
        </w:tc>
        <w:tc>
          <w:tcPr>
            <w:tcW w:w="697" w:type="pct"/>
            <w:gridSpan w:val="2"/>
          </w:tcPr>
          <w:p w:rsidR="00AF103F" w:rsidRPr="00E96D51" w:rsidRDefault="00AF103F" w:rsidP="001805E7">
            <w:pPr>
              <w:pStyle w:val="ConsPlusNormal"/>
              <w:widowControl/>
              <w:ind w:firstLine="0"/>
              <w:rPr>
                <w:rFonts w:ascii="Times New Roman" w:hAnsi="Times New Roman" w:cs="Times New Roman"/>
              </w:rPr>
            </w:pPr>
          </w:p>
        </w:tc>
      </w:tr>
      <w:tr w:rsidR="00AF103F" w:rsidRPr="00B568C2" w:rsidTr="001805E7">
        <w:tc>
          <w:tcPr>
            <w:tcW w:w="299" w:type="pct"/>
            <w:vMerge/>
          </w:tcPr>
          <w:p w:rsidR="00AF103F" w:rsidRPr="00E96D51" w:rsidRDefault="00AF103F" w:rsidP="001805E7">
            <w:pPr>
              <w:jc w:val="center"/>
              <w:rPr>
                <w:sz w:val="20"/>
                <w:szCs w:val="20"/>
              </w:rPr>
            </w:pPr>
          </w:p>
        </w:tc>
        <w:tc>
          <w:tcPr>
            <w:tcW w:w="536" w:type="pct"/>
            <w:vMerge/>
          </w:tcPr>
          <w:p w:rsidR="00AF103F" w:rsidRPr="00E96D51" w:rsidRDefault="00AF103F" w:rsidP="001805E7">
            <w:pPr>
              <w:ind w:firstLine="33"/>
              <w:rPr>
                <w:rFonts w:eastAsia="Calibri"/>
                <w:sz w:val="20"/>
                <w:szCs w:val="20"/>
                <w:lang w:eastAsia="ar-SA"/>
              </w:rPr>
            </w:pPr>
          </w:p>
        </w:tc>
        <w:tc>
          <w:tcPr>
            <w:tcW w:w="1021" w:type="pct"/>
          </w:tcPr>
          <w:p w:rsidR="00AF103F" w:rsidRPr="00125F21" w:rsidRDefault="00AF103F" w:rsidP="001805E7">
            <w:pPr>
              <w:pStyle w:val="ConsNormal"/>
              <w:widowControl/>
              <w:tabs>
                <w:tab w:val="left" w:pos="927"/>
              </w:tabs>
              <w:suppressAutoHyphens/>
              <w:ind w:firstLine="0"/>
              <w:rPr>
                <w:rFonts w:ascii="Times New Roman" w:hAnsi="Times New Roman" w:cs="Times New Roman"/>
              </w:rPr>
            </w:pPr>
            <w:r w:rsidRPr="00125F21">
              <w:rPr>
                <w:rFonts w:ascii="Times New Roman" w:hAnsi="Times New Roman" w:cs="Times New Roman"/>
              </w:rPr>
              <w:t xml:space="preserve">Образование и просвещение </w:t>
            </w:r>
          </w:p>
        </w:tc>
        <w:tc>
          <w:tcPr>
            <w:tcW w:w="361" w:type="pct"/>
          </w:tcPr>
          <w:p w:rsidR="00AF103F" w:rsidRPr="00125F21" w:rsidRDefault="00AF103F" w:rsidP="001805E7">
            <w:pPr>
              <w:pStyle w:val="aff1"/>
              <w:ind w:left="0"/>
              <w:jc w:val="center"/>
              <w:rPr>
                <w:sz w:val="20"/>
                <w:szCs w:val="20"/>
              </w:rPr>
            </w:pPr>
            <w:r w:rsidRPr="00125F21">
              <w:rPr>
                <w:sz w:val="20"/>
                <w:szCs w:val="20"/>
              </w:rPr>
              <w:t>3.5</w:t>
            </w:r>
          </w:p>
        </w:tc>
        <w:tc>
          <w:tcPr>
            <w:tcW w:w="1026" w:type="pct"/>
          </w:tcPr>
          <w:p w:rsidR="00AF103F" w:rsidRPr="00125F21" w:rsidRDefault="00AF103F" w:rsidP="001805E7">
            <w:pPr>
              <w:pStyle w:val="aff1"/>
              <w:ind w:left="0"/>
              <w:rPr>
                <w:sz w:val="20"/>
                <w:szCs w:val="20"/>
              </w:rPr>
            </w:pPr>
          </w:p>
        </w:tc>
        <w:tc>
          <w:tcPr>
            <w:tcW w:w="361" w:type="pct"/>
          </w:tcPr>
          <w:p w:rsidR="00AF103F" w:rsidRPr="00125F21" w:rsidRDefault="00AF103F" w:rsidP="001805E7">
            <w:pPr>
              <w:pStyle w:val="aff1"/>
              <w:ind w:left="0"/>
              <w:jc w:val="center"/>
              <w:rPr>
                <w:sz w:val="20"/>
                <w:szCs w:val="20"/>
              </w:rPr>
            </w:pPr>
          </w:p>
        </w:tc>
        <w:tc>
          <w:tcPr>
            <w:tcW w:w="699" w:type="pct"/>
          </w:tcPr>
          <w:p w:rsidR="00AF103F" w:rsidRPr="00E96D51" w:rsidRDefault="00AF103F" w:rsidP="001805E7">
            <w:pPr>
              <w:pStyle w:val="ConsPlusNormal"/>
              <w:widowControl/>
              <w:ind w:firstLine="0"/>
              <w:rPr>
                <w:rFonts w:ascii="Times New Roman" w:hAnsi="Times New Roman" w:cs="Times New Roman"/>
              </w:rPr>
            </w:pPr>
          </w:p>
        </w:tc>
        <w:tc>
          <w:tcPr>
            <w:tcW w:w="697" w:type="pct"/>
            <w:gridSpan w:val="2"/>
          </w:tcPr>
          <w:p w:rsidR="00AF103F" w:rsidRPr="00E96D51" w:rsidRDefault="00AF103F" w:rsidP="001805E7">
            <w:pPr>
              <w:pStyle w:val="ConsPlusNormal"/>
              <w:widowControl/>
              <w:ind w:firstLine="0"/>
              <w:rPr>
                <w:rFonts w:ascii="Times New Roman" w:hAnsi="Times New Roman" w:cs="Times New Roman"/>
              </w:rPr>
            </w:pPr>
          </w:p>
        </w:tc>
      </w:tr>
      <w:tr w:rsidR="00AF103F" w:rsidRPr="00B568C2" w:rsidTr="001805E7">
        <w:tc>
          <w:tcPr>
            <w:tcW w:w="299" w:type="pct"/>
            <w:vMerge/>
          </w:tcPr>
          <w:p w:rsidR="00AF103F" w:rsidRPr="00E96D51" w:rsidRDefault="00AF103F" w:rsidP="001805E7">
            <w:pPr>
              <w:jc w:val="center"/>
              <w:rPr>
                <w:sz w:val="20"/>
                <w:szCs w:val="20"/>
              </w:rPr>
            </w:pPr>
          </w:p>
        </w:tc>
        <w:tc>
          <w:tcPr>
            <w:tcW w:w="536" w:type="pct"/>
            <w:vMerge/>
          </w:tcPr>
          <w:p w:rsidR="00AF103F" w:rsidRPr="00E96D51" w:rsidRDefault="00AF103F" w:rsidP="001805E7">
            <w:pPr>
              <w:ind w:firstLine="33"/>
              <w:rPr>
                <w:rFonts w:eastAsia="Calibri"/>
                <w:sz w:val="20"/>
                <w:szCs w:val="20"/>
                <w:lang w:eastAsia="ar-SA"/>
              </w:rPr>
            </w:pPr>
          </w:p>
        </w:tc>
        <w:tc>
          <w:tcPr>
            <w:tcW w:w="1021" w:type="pct"/>
          </w:tcPr>
          <w:p w:rsidR="00AF103F" w:rsidRPr="00125F21" w:rsidRDefault="00AF103F" w:rsidP="001805E7">
            <w:pPr>
              <w:rPr>
                <w:sz w:val="20"/>
                <w:szCs w:val="20"/>
              </w:rPr>
            </w:pPr>
            <w:r w:rsidRPr="00125F21">
              <w:rPr>
                <w:sz w:val="20"/>
                <w:szCs w:val="20"/>
              </w:rPr>
              <w:t>Общественное питание</w:t>
            </w:r>
          </w:p>
        </w:tc>
        <w:tc>
          <w:tcPr>
            <w:tcW w:w="361" w:type="pct"/>
          </w:tcPr>
          <w:p w:rsidR="00AF103F" w:rsidRPr="00125F21" w:rsidRDefault="00AF103F" w:rsidP="001805E7">
            <w:pPr>
              <w:pStyle w:val="aff1"/>
              <w:ind w:left="0"/>
              <w:jc w:val="center"/>
              <w:rPr>
                <w:sz w:val="20"/>
                <w:szCs w:val="20"/>
              </w:rPr>
            </w:pPr>
            <w:r w:rsidRPr="00125F21">
              <w:rPr>
                <w:sz w:val="20"/>
                <w:szCs w:val="20"/>
              </w:rPr>
              <w:t>4.6</w:t>
            </w:r>
          </w:p>
        </w:tc>
        <w:tc>
          <w:tcPr>
            <w:tcW w:w="1026" w:type="pct"/>
          </w:tcPr>
          <w:p w:rsidR="00AF103F" w:rsidRPr="00125F21" w:rsidRDefault="00AF103F" w:rsidP="001805E7">
            <w:pPr>
              <w:pStyle w:val="aff1"/>
              <w:ind w:left="0"/>
              <w:rPr>
                <w:sz w:val="20"/>
                <w:szCs w:val="20"/>
              </w:rPr>
            </w:pPr>
          </w:p>
        </w:tc>
        <w:tc>
          <w:tcPr>
            <w:tcW w:w="361" w:type="pct"/>
          </w:tcPr>
          <w:p w:rsidR="00AF103F" w:rsidRPr="00125F21" w:rsidRDefault="00AF103F" w:rsidP="001805E7">
            <w:pPr>
              <w:pStyle w:val="aff1"/>
              <w:ind w:left="0"/>
              <w:jc w:val="center"/>
              <w:rPr>
                <w:sz w:val="20"/>
                <w:szCs w:val="20"/>
              </w:rPr>
            </w:pPr>
          </w:p>
        </w:tc>
        <w:tc>
          <w:tcPr>
            <w:tcW w:w="699" w:type="pct"/>
          </w:tcPr>
          <w:p w:rsidR="00AF103F" w:rsidRPr="00E96D51" w:rsidRDefault="00AF103F" w:rsidP="001805E7">
            <w:pPr>
              <w:pStyle w:val="ConsPlusNormal"/>
              <w:widowControl/>
              <w:ind w:firstLine="0"/>
              <w:rPr>
                <w:rFonts w:ascii="Times New Roman" w:hAnsi="Times New Roman" w:cs="Times New Roman"/>
              </w:rPr>
            </w:pPr>
          </w:p>
        </w:tc>
        <w:tc>
          <w:tcPr>
            <w:tcW w:w="697" w:type="pct"/>
            <w:gridSpan w:val="2"/>
          </w:tcPr>
          <w:p w:rsidR="00AF103F" w:rsidRPr="00E96D51" w:rsidRDefault="00AF103F" w:rsidP="001805E7">
            <w:pPr>
              <w:pStyle w:val="ConsPlusNormal"/>
              <w:widowControl/>
              <w:ind w:firstLine="0"/>
              <w:rPr>
                <w:rFonts w:ascii="Times New Roman" w:hAnsi="Times New Roman" w:cs="Times New Roman"/>
              </w:rPr>
            </w:pPr>
          </w:p>
        </w:tc>
      </w:tr>
      <w:tr w:rsidR="00AF103F" w:rsidRPr="00B568C2" w:rsidTr="001805E7">
        <w:tc>
          <w:tcPr>
            <w:tcW w:w="299" w:type="pct"/>
            <w:vMerge/>
          </w:tcPr>
          <w:p w:rsidR="00AF103F" w:rsidRPr="00E96D51" w:rsidRDefault="00AF103F" w:rsidP="001805E7">
            <w:pPr>
              <w:jc w:val="center"/>
              <w:rPr>
                <w:sz w:val="20"/>
                <w:szCs w:val="20"/>
              </w:rPr>
            </w:pPr>
          </w:p>
        </w:tc>
        <w:tc>
          <w:tcPr>
            <w:tcW w:w="536" w:type="pct"/>
            <w:vMerge/>
          </w:tcPr>
          <w:p w:rsidR="00AF103F" w:rsidRPr="00E96D51" w:rsidRDefault="00AF103F" w:rsidP="001805E7">
            <w:pPr>
              <w:ind w:firstLine="33"/>
              <w:rPr>
                <w:rFonts w:eastAsia="Calibri"/>
                <w:sz w:val="20"/>
                <w:szCs w:val="20"/>
                <w:lang w:eastAsia="ar-SA"/>
              </w:rPr>
            </w:pPr>
          </w:p>
        </w:tc>
        <w:tc>
          <w:tcPr>
            <w:tcW w:w="1021" w:type="pct"/>
          </w:tcPr>
          <w:p w:rsidR="00AF103F" w:rsidRPr="00125F21" w:rsidRDefault="00AF103F" w:rsidP="001805E7">
            <w:pPr>
              <w:pStyle w:val="ConsNormal"/>
              <w:widowControl/>
              <w:tabs>
                <w:tab w:val="left" w:pos="927"/>
              </w:tabs>
              <w:suppressAutoHyphens/>
              <w:ind w:firstLine="0"/>
              <w:rPr>
                <w:rFonts w:ascii="Times New Roman" w:hAnsi="Times New Roman" w:cs="Times New Roman"/>
              </w:rPr>
            </w:pPr>
            <w:r w:rsidRPr="00125F21">
              <w:rPr>
                <w:rFonts w:ascii="Times New Roman" w:hAnsi="Times New Roman" w:cs="Times New Roman"/>
              </w:rPr>
              <w:t xml:space="preserve">Бытовое обслуживание </w:t>
            </w:r>
          </w:p>
        </w:tc>
        <w:tc>
          <w:tcPr>
            <w:tcW w:w="361" w:type="pct"/>
          </w:tcPr>
          <w:p w:rsidR="00AF103F" w:rsidRPr="00125F21" w:rsidRDefault="00AF103F" w:rsidP="001805E7">
            <w:pPr>
              <w:pStyle w:val="aff1"/>
              <w:ind w:left="0"/>
              <w:jc w:val="center"/>
              <w:rPr>
                <w:sz w:val="20"/>
                <w:szCs w:val="20"/>
              </w:rPr>
            </w:pPr>
            <w:r w:rsidRPr="00125F21">
              <w:rPr>
                <w:sz w:val="20"/>
                <w:szCs w:val="20"/>
              </w:rPr>
              <w:t>3.3</w:t>
            </w:r>
          </w:p>
        </w:tc>
        <w:tc>
          <w:tcPr>
            <w:tcW w:w="1026" w:type="pct"/>
          </w:tcPr>
          <w:p w:rsidR="00AF103F" w:rsidRPr="00125F21" w:rsidRDefault="00AF103F" w:rsidP="001805E7">
            <w:pPr>
              <w:pStyle w:val="aff1"/>
              <w:ind w:left="0"/>
              <w:rPr>
                <w:sz w:val="20"/>
                <w:szCs w:val="20"/>
              </w:rPr>
            </w:pPr>
          </w:p>
        </w:tc>
        <w:tc>
          <w:tcPr>
            <w:tcW w:w="361" w:type="pct"/>
          </w:tcPr>
          <w:p w:rsidR="00AF103F" w:rsidRPr="00125F21" w:rsidRDefault="00AF103F" w:rsidP="001805E7">
            <w:pPr>
              <w:pStyle w:val="aff1"/>
              <w:ind w:left="0"/>
              <w:jc w:val="center"/>
              <w:rPr>
                <w:sz w:val="20"/>
                <w:szCs w:val="20"/>
              </w:rPr>
            </w:pPr>
          </w:p>
        </w:tc>
        <w:tc>
          <w:tcPr>
            <w:tcW w:w="699" w:type="pct"/>
          </w:tcPr>
          <w:p w:rsidR="00AF103F" w:rsidRPr="00E96D51" w:rsidRDefault="00AF103F" w:rsidP="001805E7">
            <w:pPr>
              <w:pStyle w:val="ConsPlusNormal"/>
              <w:widowControl/>
              <w:ind w:firstLine="0"/>
              <w:rPr>
                <w:rFonts w:ascii="Times New Roman" w:hAnsi="Times New Roman" w:cs="Times New Roman"/>
              </w:rPr>
            </w:pPr>
          </w:p>
        </w:tc>
        <w:tc>
          <w:tcPr>
            <w:tcW w:w="697" w:type="pct"/>
            <w:gridSpan w:val="2"/>
          </w:tcPr>
          <w:p w:rsidR="00AF103F" w:rsidRPr="00E96D51" w:rsidRDefault="00AF103F" w:rsidP="001805E7">
            <w:pPr>
              <w:pStyle w:val="ConsPlusNormal"/>
              <w:widowControl/>
              <w:ind w:firstLine="0"/>
              <w:rPr>
                <w:rFonts w:ascii="Times New Roman" w:hAnsi="Times New Roman" w:cs="Times New Roman"/>
              </w:rPr>
            </w:pPr>
          </w:p>
        </w:tc>
      </w:tr>
      <w:tr w:rsidR="00AF103F" w:rsidRPr="00B568C2" w:rsidTr="001805E7">
        <w:tc>
          <w:tcPr>
            <w:tcW w:w="299" w:type="pct"/>
            <w:vMerge/>
          </w:tcPr>
          <w:p w:rsidR="00AF103F" w:rsidRPr="00E96D51" w:rsidRDefault="00AF103F" w:rsidP="001805E7">
            <w:pPr>
              <w:jc w:val="center"/>
              <w:rPr>
                <w:sz w:val="20"/>
                <w:szCs w:val="20"/>
              </w:rPr>
            </w:pPr>
          </w:p>
        </w:tc>
        <w:tc>
          <w:tcPr>
            <w:tcW w:w="536" w:type="pct"/>
            <w:vMerge/>
          </w:tcPr>
          <w:p w:rsidR="00AF103F" w:rsidRPr="00E96D51" w:rsidRDefault="00AF103F" w:rsidP="001805E7">
            <w:pPr>
              <w:ind w:firstLine="33"/>
              <w:rPr>
                <w:rFonts w:eastAsia="Calibri"/>
                <w:sz w:val="20"/>
                <w:szCs w:val="20"/>
                <w:lang w:eastAsia="ar-SA"/>
              </w:rPr>
            </w:pPr>
          </w:p>
        </w:tc>
        <w:tc>
          <w:tcPr>
            <w:tcW w:w="1021" w:type="pct"/>
          </w:tcPr>
          <w:p w:rsidR="00AF103F" w:rsidRPr="00125F21" w:rsidRDefault="00AF103F" w:rsidP="001805E7">
            <w:pPr>
              <w:pStyle w:val="aff1"/>
              <w:tabs>
                <w:tab w:val="center" w:pos="1806"/>
                <w:tab w:val="left" w:pos="2340"/>
              </w:tabs>
              <w:ind w:left="0"/>
              <w:rPr>
                <w:sz w:val="20"/>
                <w:szCs w:val="20"/>
              </w:rPr>
            </w:pPr>
            <w:r w:rsidRPr="00125F21">
              <w:rPr>
                <w:sz w:val="20"/>
                <w:szCs w:val="20"/>
              </w:rPr>
              <w:t>Общее пользование территории</w:t>
            </w:r>
          </w:p>
        </w:tc>
        <w:tc>
          <w:tcPr>
            <w:tcW w:w="361" w:type="pct"/>
          </w:tcPr>
          <w:p w:rsidR="00AF103F" w:rsidRPr="00125F21" w:rsidRDefault="00AF103F" w:rsidP="001805E7">
            <w:pPr>
              <w:jc w:val="center"/>
              <w:rPr>
                <w:sz w:val="20"/>
                <w:szCs w:val="20"/>
              </w:rPr>
            </w:pPr>
            <w:r w:rsidRPr="00125F21">
              <w:rPr>
                <w:sz w:val="20"/>
                <w:szCs w:val="20"/>
              </w:rPr>
              <w:t>12.0</w:t>
            </w:r>
          </w:p>
        </w:tc>
        <w:tc>
          <w:tcPr>
            <w:tcW w:w="1026" w:type="pct"/>
          </w:tcPr>
          <w:p w:rsidR="00AF103F" w:rsidRPr="00125F21" w:rsidRDefault="00AF103F" w:rsidP="001805E7">
            <w:pPr>
              <w:pStyle w:val="aff1"/>
              <w:ind w:left="0"/>
              <w:rPr>
                <w:sz w:val="20"/>
                <w:szCs w:val="20"/>
              </w:rPr>
            </w:pPr>
          </w:p>
        </w:tc>
        <w:tc>
          <w:tcPr>
            <w:tcW w:w="361" w:type="pct"/>
          </w:tcPr>
          <w:p w:rsidR="00AF103F" w:rsidRPr="00125F21" w:rsidRDefault="00AF103F" w:rsidP="001805E7">
            <w:pPr>
              <w:pStyle w:val="aff1"/>
              <w:ind w:left="0"/>
              <w:jc w:val="center"/>
              <w:rPr>
                <w:sz w:val="20"/>
                <w:szCs w:val="20"/>
              </w:rPr>
            </w:pPr>
          </w:p>
        </w:tc>
        <w:tc>
          <w:tcPr>
            <w:tcW w:w="699" w:type="pct"/>
          </w:tcPr>
          <w:p w:rsidR="00AF103F" w:rsidRPr="00E96D51" w:rsidRDefault="00AF103F" w:rsidP="001805E7">
            <w:pPr>
              <w:pStyle w:val="ConsPlusNormal"/>
              <w:widowControl/>
              <w:ind w:firstLine="0"/>
              <w:rPr>
                <w:rFonts w:ascii="Times New Roman" w:hAnsi="Times New Roman" w:cs="Times New Roman"/>
              </w:rPr>
            </w:pPr>
          </w:p>
        </w:tc>
        <w:tc>
          <w:tcPr>
            <w:tcW w:w="697" w:type="pct"/>
            <w:gridSpan w:val="2"/>
          </w:tcPr>
          <w:p w:rsidR="00AF103F" w:rsidRPr="00E96D51" w:rsidRDefault="00AF103F" w:rsidP="001805E7">
            <w:pPr>
              <w:pStyle w:val="ConsPlusNormal"/>
              <w:widowControl/>
              <w:ind w:firstLine="0"/>
              <w:rPr>
                <w:rFonts w:ascii="Times New Roman" w:hAnsi="Times New Roman" w:cs="Times New Roman"/>
              </w:rPr>
            </w:pPr>
          </w:p>
        </w:tc>
      </w:tr>
    </w:tbl>
    <w:p w:rsidR="00662A5A" w:rsidRDefault="00662A5A" w:rsidP="00A215CB">
      <w:pPr>
        <w:ind w:right="-1"/>
        <w:jc w:val="center"/>
        <w:rPr>
          <w:b/>
        </w:rPr>
      </w:pPr>
    </w:p>
    <w:p w:rsidR="00A215CB" w:rsidRPr="00B568C2" w:rsidRDefault="00A215CB" w:rsidP="00A215CB">
      <w:pPr>
        <w:ind w:right="-1"/>
        <w:jc w:val="center"/>
        <w:rPr>
          <w:b/>
        </w:rPr>
      </w:pPr>
      <w:r w:rsidRPr="00B568C2">
        <w:rPr>
          <w:b/>
        </w:rPr>
        <w:t>Производственные зоны</w:t>
      </w:r>
    </w:p>
    <w:p w:rsidR="00A215CB" w:rsidRDefault="00A215CB" w:rsidP="00A215CB">
      <w:pPr>
        <w:shd w:val="clear" w:color="auto" w:fill="FFFFFF"/>
        <w:textAlignment w:val="baseline"/>
        <w:rPr>
          <w:color w:val="333333"/>
        </w:rPr>
      </w:pPr>
    </w:p>
    <w:tbl>
      <w:tblPr>
        <w:tblW w:w="504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0"/>
        <w:gridCol w:w="1357"/>
        <w:gridCol w:w="2036"/>
        <w:gridCol w:w="724"/>
        <w:gridCol w:w="2000"/>
        <w:gridCol w:w="710"/>
        <w:gridCol w:w="1946"/>
        <w:gridCol w:w="798"/>
      </w:tblGrid>
      <w:tr w:rsidR="00530B7D" w:rsidRPr="00B568C2" w:rsidTr="001E326B">
        <w:tc>
          <w:tcPr>
            <w:tcW w:w="926" w:type="pct"/>
            <w:gridSpan w:val="2"/>
            <w:vMerge w:val="restart"/>
          </w:tcPr>
          <w:p w:rsidR="00530B7D" w:rsidRPr="00F5506E" w:rsidRDefault="00530B7D" w:rsidP="001E326B">
            <w:pPr>
              <w:pStyle w:val="ConsPlusNormal"/>
              <w:widowControl/>
              <w:tabs>
                <w:tab w:val="left" w:pos="660"/>
                <w:tab w:val="center" w:pos="1365"/>
              </w:tabs>
              <w:ind w:firstLine="0"/>
              <w:rPr>
                <w:rFonts w:ascii="Times New Roman Cyr" w:hAnsi="Times New Roman Cyr" w:cs="Times New Roman"/>
                <w:b/>
              </w:rPr>
            </w:pPr>
            <w:r w:rsidRPr="00F5506E">
              <w:rPr>
                <w:rFonts w:ascii="Times New Roman Cyr" w:hAnsi="Times New Roman Cyr" w:cs="Times New Roman"/>
              </w:rPr>
              <w:br/>
            </w:r>
            <w:r w:rsidRPr="00F5506E">
              <w:rPr>
                <w:rFonts w:ascii="Times New Roman Cyr" w:hAnsi="Times New Roman Cyr" w:cs="Times New Roman"/>
                <w:b/>
              </w:rPr>
              <w:tab/>
            </w:r>
            <w:r w:rsidRPr="00F5506E">
              <w:rPr>
                <w:rFonts w:ascii="Times New Roman Cyr" w:hAnsi="Times New Roman Cyr" w:cs="Times New Roman"/>
                <w:b/>
              </w:rPr>
              <w:tab/>
              <w:t>вид</w:t>
            </w:r>
          </w:p>
          <w:p w:rsidR="00530B7D" w:rsidRPr="00F5506E" w:rsidRDefault="00530B7D" w:rsidP="001E326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территориальной зоны</w:t>
            </w:r>
          </w:p>
        </w:tc>
        <w:tc>
          <w:tcPr>
            <w:tcW w:w="1369" w:type="pct"/>
            <w:gridSpan w:val="2"/>
          </w:tcPr>
          <w:p w:rsidR="00530B7D" w:rsidRPr="00F5506E" w:rsidRDefault="00530B7D" w:rsidP="001E326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основные виды разрешенного использования земельных участков и объектов капитального строительства</w:t>
            </w:r>
          </w:p>
        </w:tc>
        <w:tc>
          <w:tcPr>
            <w:tcW w:w="1344" w:type="pct"/>
            <w:gridSpan w:val="2"/>
          </w:tcPr>
          <w:p w:rsidR="00530B7D" w:rsidRPr="00F5506E" w:rsidRDefault="00530B7D" w:rsidP="001E326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условно разрешенные виды использования земельных участков и объектов капитального строительства</w:t>
            </w:r>
          </w:p>
        </w:tc>
        <w:tc>
          <w:tcPr>
            <w:tcW w:w="1361" w:type="pct"/>
            <w:gridSpan w:val="2"/>
          </w:tcPr>
          <w:p w:rsidR="00530B7D" w:rsidRPr="00F5506E" w:rsidRDefault="00530B7D" w:rsidP="001E326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вспомогательные виды  использования земельных  участков и объектов капитального строительства</w:t>
            </w:r>
          </w:p>
        </w:tc>
      </w:tr>
      <w:tr w:rsidR="00530B7D" w:rsidRPr="00B568C2" w:rsidTr="001E326B">
        <w:tc>
          <w:tcPr>
            <w:tcW w:w="926" w:type="pct"/>
            <w:gridSpan w:val="2"/>
            <w:vMerge/>
          </w:tcPr>
          <w:p w:rsidR="00530B7D" w:rsidRPr="00F5506E" w:rsidRDefault="00530B7D" w:rsidP="001E326B">
            <w:pPr>
              <w:jc w:val="center"/>
              <w:rPr>
                <w:rFonts w:ascii="Times New Roman Cyr" w:hAnsi="Times New Roman Cyr"/>
                <w:b/>
                <w:sz w:val="20"/>
                <w:szCs w:val="20"/>
              </w:rPr>
            </w:pPr>
          </w:p>
        </w:tc>
        <w:tc>
          <w:tcPr>
            <w:tcW w:w="1010" w:type="pct"/>
          </w:tcPr>
          <w:p w:rsidR="00530B7D" w:rsidRPr="00F5506E" w:rsidRDefault="00530B7D" w:rsidP="001E326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359" w:type="pct"/>
          </w:tcPr>
          <w:p w:rsidR="00530B7D" w:rsidRPr="00F5506E" w:rsidRDefault="00530B7D" w:rsidP="001E326B">
            <w:pPr>
              <w:ind w:firstLine="29"/>
              <w:jc w:val="center"/>
              <w:rPr>
                <w:rFonts w:ascii="Times New Roman Cyr" w:hAnsi="Times New Roman Cyr"/>
                <w:b/>
                <w:sz w:val="20"/>
                <w:szCs w:val="20"/>
              </w:rPr>
            </w:pPr>
            <w:r w:rsidRPr="00F5506E">
              <w:rPr>
                <w:rFonts w:ascii="Times New Roman Cyr" w:hAnsi="Times New Roman Cyr"/>
                <w:b/>
                <w:sz w:val="20"/>
                <w:szCs w:val="20"/>
              </w:rPr>
              <w:t xml:space="preserve">код </w:t>
            </w:r>
          </w:p>
          <w:p w:rsidR="00530B7D" w:rsidRPr="00F5506E" w:rsidRDefault="00530B7D" w:rsidP="001E326B">
            <w:pPr>
              <w:ind w:firstLine="29"/>
              <w:jc w:val="center"/>
              <w:rPr>
                <w:rFonts w:ascii="Times New Roman Cyr" w:hAnsi="Times New Roman Cyr"/>
                <w:b/>
                <w:sz w:val="20"/>
                <w:szCs w:val="20"/>
              </w:rPr>
            </w:pPr>
            <w:r w:rsidRPr="00F5506E">
              <w:rPr>
                <w:rFonts w:ascii="Times New Roman Cyr" w:hAnsi="Times New Roman Cyr"/>
                <w:b/>
                <w:sz w:val="20"/>
                <w:szCs w:val="20"/>
              </w:rPr>
              <w:t>вида</w:t>
            </w:r>
          </w:p>
        </w:tc>
        <w:tc>
          <w:tcPr>
            <w:tcW w:w="992" w:type="pct"/>
          </w:tcPr>
          <w:p w:rsidR="00530B7D" w:rsidRPr="00F5506E" w:rsidRDefault="00530B7D" w:rsidP="001E326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352" w:type="pct"/>
          </w:tcPr>
          <w:p w:rsidR="00530B7D" w:rsidRPr="00F5506E" w:rsidRDefault="00530B7D" w:rsidP="001E326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код</w:t>
            </w:r>
          </w:p>
          <w:p w:rsidR="00530B7D" w:rsidRPr="00F5506E" w:rsidRDefault="00530B7D" w:rsidP="001E326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вида</w:t>
            </w:r>
          </w:p>
        </w:tc>
        <w:tc>
          <w:tcPr>
            <w:tcW w:w="965" w:type="pct"/>
          </w:tcPr>
          <w:p w:rsidR="00530B7D" w:rsidRPr="00F5506E" w:rsidRDefault="00530B7D" w:rsidP="001E326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наименование</w:t>
            </w:r>
          </w:p>
        </w:tc>
        <w:tc>
          <w:tcPr>
            <w:tcW w:w="396" w:type="pct"/>
          </w:tcPr>
          <w:p w:rsidR="00530B7D" w:rsidRPr="00F5506E" w:rsidRDefault="00530B7D" w:rsidP="001E326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код</w:t>
            </w:r>
          </w:p>
          <w:p w:rsidR="00530B7D" w:rsidRPr="00F5506E" w:rsidRDefault="00530B7D" w:rsidP="001E326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вида</w:t>
            </w:r>
          </w:p>
        </w:tc>
      </w:tr>
      <w:tr w:rsidR="00530B7D" w:rsidRPr="00B568C2" w:rsidTr="001E326B">
        <w:trPr>
          <w:trHeight w:val="81"/>
        </w:trPr>
        <w:tc>
          <w:tcPr>
            <w:tcW w:w="253" w:type="pct"/>
            <w:vMerge w:val="restart"/>
          </w:tcPr>
          <w:p w:rsidR="00530B7D" w:rsidRPr="00F5506E" w:rsidRDefault="00530B7D" w:rsidP="001E326B">
            <w:pPr>
              <w:snapToGrid w:val="0"/>
              <w:jc w:val="center"/>
              <w:rPr>
                <w:rFonts w:ascii="Times New Roman Cyr" w:eastAsia="Calibri" w:hAnsi="Times New Roman Cyr"/>
                <w:sz w:val="20"/>
                <w:szCs w:val="20"/>
                <w:lang w:eastAsia="ar-SA"/>
              </w:rPr>
            </w:pPr>
            <w:r w:rsidRPr="00F5506E">
              <w:rPr>
                <w:rFonts w:ascii="Times New Roman Cyr" w:hAnsi="Times New Roman Cyr"/>
                <w:sz w:val="20"/>
                <w:szCs w:val="20"/>
                <w:lang w:eastAsia="ar-SA"/>
              </w:rPr>
              <w:t xml:space="preserve">П </w:t>
            </w:r>
          </w:p>
          <w:p w:rsidR="00530B7D" w:rsidRPr="00F5506E" w:rsidRDefault="00530B7D" w:rsidP="001E326B">
            <w:pPr>
              <w:snapToGrid w:val="0"/>
              <w:jc w:val="center"/>
              <w:rPr>
                <w:rFonts w:ascii="Times New Roman Cyr" w:hAnsi="Times New Roman Cyr"/>
                <w:sz w:val="20"/>
                <w:szCs w:val="20"/>
                <w:lang w:eastAsia="ar-SA"/>
              </w:rPr>
            </w:pPr>
          </w:p>
        </w:tc>
        <w:tc>
          <w:tcPr>
            <w:tcW w:w="673" w:type="pct"/>
            <w:vMerge w:val="restart"/>
          </w:tcPr>
          <w:p w:rsidR="00530B7D" w:rsidRPr="00F5506E" w:rsidRDefault="00530B7D" w:rsidP="001E326B">
            <w:pPr>
              <w:snapToGrid w:val="0"/>
              <w:rPr>
                <w:rFonts w:ascii="Times New Roman Cyr" w:eastAsia="Calibri" w:hAnsi="Times New Roman Cyr"/>
                <w:sz w:val="20"/>
                <w:szCs w:val="20"/>
                <w:lang w:eastAsia="ar-SA"/>
              </w:rPr>
            </w:pPr>
            <w:r w:rsidRPr="00F5506E">
              <w:rPr>
                <w:rFonts w:ascii="Times New Roman Cyr" w:eastAsia="Calibri" w:hAnsi="Times New Roman Cyr"/>
                <w:sz w:val="20"/>
                <w:szCs w:val="20"/>
                <w:lang w:eastAsia="ar-SA"/>
              </w:rPr>
              <w:t xml:space="preserve">зона производственно-коммунальных объектов </w:t>
            </w:r>
          </w:p>
        </w:tc>
        <w:tc>
          <w:tcPr>
            <w:tcW w:w="1010" w:type="pct"/>
          </w:tcPr>
          <w:p w:rsidR="00530B7D" w:rsidRPr="00592DCC" w:rsidRDefault="00530B7D" w:rsidP="001E326B">
            <w:pPr>
              <w:rPr>
                <w:rFonts w:ascii="Times New Roman Cyr" w:hAnsi="Times New Roman Cyr"/>
                <w:sz w:val="20"/>
                <w:szCs w:val="20"/>
              </w:rPr>
            </w:pPr>
            <w:r w:rsidRPr="00592DCC">
              <w:rPr>
                <w:sz w:val="20"/>
                <w:szCs w:val="20"/>
              </w:rPr>
              <w:t>Обслуживание автотранспорта</w:t>
            </w:r>
          </w:p>
        </w:tc>
        <w:tc>
          <w:tcPr>
            <w:tcW w:w="359" w:type="pct"/>
          </w:tcPr>
          <w:p w:rsidR="00530B7D" w:rsidRPr="00592DCC" w:rsidRDefault="00530B7D" w:rsidP="001E326B">
            <w:pPr>
              <w:pStyle w:val="aff1"/>
              <w:ind w:left="0"/>
              <w:jc w:val="center"/>
              <w:rPr>
                <w:rFonts w:ascii="Times New Roman Cyr" w:hAnsi="Times New Roman Cyr"/>
                <w:sz w:val="20"/>
                <w:szCs w:val="20"/>
              </w:rPr>
            </w:pPr>
            <w:r w:rsidRPr="00592DCC">
              <w:rPr>
                <w:rFonts w:ascii="Times New Roman Cyr" w:hAnsi="Times New Roman Cyr"/>
                <w:sz w:val="20"/>
                <w:szCs w:val="20"/>
              </w:rPr>
              <w:t>4.9</w:t>
            </w:r>
          </w:p>
        </w:tc>
        <w:tc>
          <w:tcPr>
            <w:tcW w:w="992" w:type="pct"/>
          </w:tcPr>
          <w:p w:rsidR="00530B7D" w:rsidRPr="006935FF" w:rsidRDefault="00530B7D" w:rsidP="001E326B">
            <w:pPr>
              <w:pStyle w:val="ConsPlusNormal"/>
              <w:widowControl/>
              <w:ind w:firstLine="0"/>
              <w:rPr>
                <w:rFonts w:ascii="Times New Roman" w:hAnsi="Times New Roman" w:cs="Times New Roman"/>
              </w:rPr>
            </w:pPr>
            <w:r w:rsidRPr="006935FF">
              <w:rPr>
                <w:rFonts w:ascii="Times New Roman" w:hAnsi="Times New Roman" w:cs="Times New Roman"/>
              </w:rPr>
              <w:t>Ветеринарное обслуживание</w:t>
            </w:r>
          </w:p>
        </w:tc>
        <w:tc>
          <w:tcPr>
            <w:tcW w:w="352" w:type="pct"/>
          </w:tcPr>
          <w:p w:rsidR="00530B7D" w:rsidRPr="006935FF" w:rsidRDefault="00530B7D" w:rsidP="001E326B">
            <w:pPr>
              <w:pStyle w:val="ConsPlusNormal"/>
              <w:widowControl/>
              <w:ind w:hanging="142"/>
              <w:jc w:val="center"/>
              <w:rPr>
                <w:rFonts w:ascii="Times New Roman" w:hAnsi="Times New Roman" w:cs="Times New Roman"/>
              </w:rPr>
            </w:pPr>
            <w:r w:rsidRPr="006935FF">
              <w:rPr>
                <w:rFonts w:ascii="Times New Roman" w:hAnsi="Times New Roman" w:cs="Times New Roman"/>
              </w:rPr>
              <w:t>3.10</w:t>
            </w:r>
          </w:p>
        </w:tc>
        <w:tc>
          <w:tcPr>
            <w:tcW w:w="1361" w:type="pct"/>
            <w:gridSpan w:val="2"/>
            <w:vMerge w:val="restart"/>
          </w:tcPr>
          <w:p w:rsidR="00530B7D" w:rsidRPr="00F5506E" w:rsidRDefault="00530B7D" w:rsidP="001E326B">
            <w:pPr>
              <w:pStyle w:val="ConsPlusNormal"/>
              <w:widowControl/>
              <w:ind w:firstLine="0"/>
              <w:rPr>
                <w:rFonts w:ascii="Times New Roman Cyr" w:hAnsi="Times New Roman Cyr" w:cs="Times New Roman"/>
              </w:rPr>
            </w:pPr>
          </w:p>
        </w:tc>
      </w:tr>
      <w:tr w:rsidR="00530B7D" w:rsidRPr="00B568C2" w:rsidTr="001E326B">
        <w:trPr>
          <w:trHeight w:val="81"/>
        </w:trPr>
        <w:tc>
          <w:tcPr>
            <w:tcW w:w="253" w:type="pct"/>
            <w:vMerge/>
          </w:tcPr>
          <w:p w:rsidR="00530B7D" w:rsidRPr="00F5506E" w:rsidRDefault="00530B7D" w:rsidP="001E326B">
            <w:pPr>
              <w:snapToGrid w:val="0"/>
              <w:jc w:val="center"/>
              <w:rPr>
                <w:rFonts w:ascii="Times New Roman Cyr" w:hAnsi="Times New Roman Cyr"/>
                <w:sz w:val="20"/>
                <w:szCs w:val="20"/>
                <w:lang w:eastAsia="ar-SA"/>
              </w:rPr>
            </w:pPr>
          </w:p>
        </w:tc>
        <w:tc>
          <w:tcPr>
            <w:tcW w:w="673" w:type="pct"/>
            <w:vMerge/>
          </w:tcPr>
          <w:p w:rsidR="00530B7D" w:rsidRPr="00F5506E" w:rsidRDefault="00530B7D" w:rsidP="001E326B">
            <w:pPr>
              <w:snapToGrid w:val="0"/>
              <w:rPr>
                <w:rFonts w:ascii="Times New Roman Cyr" w:eastAsia="Calibri" w:hAnsi="Times New Roman Cyr"/>
                <w:sz w:val="20"/>
                <w:szCs w:val="20"/>
                <w:lang w:eastAsia="ar-SA"/>
              </w:rPr>
            </w:pPr>
          </w:p>
        </w:tc>
        <w:tc>
          <w:tcPr>
            <w:tcW w:w="1010" w:type="pct"/>
          </w:tcPr>
          <w:p w:rsidR="00530B7D" w:rsidRPr="00592DCC" w:rsidRDefault="00530B7D" w:rsidP="001E326B">
            <w:pPr>
              <w:rPr>
                <w:sz w:val="20"/>
                <w:szCs w:val="20"/>
              </w:rPr>
            </w:pPr>
            <w:r w:rsidRPr="00592DCC">
              <w:rPr>
                <w:sz w:val="20"/>
                <w:szCs w:val="20"/>
              </w:rPr>
              <w:t>Объекты придорожного сервиса</w:t>
            </w:r>
          </w:p>
        </w:tc>
        <w:tc>
          <w:tcPr>
            <w:tcW w:w="359" w:type="pct"/>
          </w:tcPr>
          <w:p w:rsidR="00530B7D" w:rsidRPr="00592DCC" w:rsidRDefault="00530B7D" w:rsidP="001E326B">
            <w:pPr>
              <w:pStyle w:val="aff1"/>
              <w:ind w:left="0"/>
              <w:jc w:val="center"/>
              <w:rPr>
                <w:rFonts w:ascii="Times New Roman Cyr" w:hAnsi="Times New Roman Cyr"/>
                <w:sz w:val="20"/>
                <w:szCs w:val="20"/>
              </w:rPr>
            </w:pPr>
            <w:r w:rsidRPr="00592DCC">
              <w:rPr>
                <w:rFonts w:ascii="Times New Roman Cyr" w:hAnsi="Times New Roman Cyr"/>
                <w:sz w:val="20"/>
                <w:szCs w:val="20"/>
              </w:rPr>
              <w:t>4.9.1</w:t>
            </w:r>
          </w:p>
        </w:tc>
        <w:tc>
          <w:tcPr>
            <w:tcW w:w="992" w:type="pct"/>
          </w:tcPr>
          <w:p w:rsidR="00530B7D" w:rsidRPr="00F5506E" w:rsidRDefault="00530B7D" w:rsidP="001E326B">
            <w:pPr>
              <w:pStyle w:val="ConsPlusNormal"/>
              <w:widowControl/>
              <w:ind w:firstLine="0"/>
              <w:rPr>
                <w:rFonts w:ascii="Times New Roman Cyr" w:hAnsi="Times New Roman Cyr" w:cs="Times New Roman"/>
              </w:rPr>
            </w:pPr>
            <w:r w:rsidRPr="00F5506E">
              <w:rPr>
                <w:rFonts w:ascii="Times New Roman Cyr" w:hAnsi="Times New Roman Cyr" w:cs="Times New Roman"/>
              </w:rPr>
              <w:t>магазины</w:t>
            </w:r>
          </w:p>
        </w:tc>
        <w:tc>
          <w:tcPr>
            <w:tcW w:w="352" w:type="pct"/>
          </w:tcPr>
          <w:p w:rsidR="00530B7D" w:rsidRPr="00F5506E" w:rsidRDefault="00530B7D" w:rsidP="001E326B">
            <w:pPr>
              <w:pStyle w:val="ConsPlusNormal"/>
              <w:widowControl/>
              <w:ind w:firstLine="0"/>
              <w:rPr>
                <w:rFonts w:ascii="Times New Roman Cyr" w:hAnsi="Times New Roman Cyr" w:cs="Times New Roman"/>
              </w:rPr>
            </w:pPr>
            <w:r w:rsidRPr="00F5506E">
              <w:rPr>
                <w:rFonts w:ascii="Times New Roman Cyr" w:hAnsi="Times New Roman Cyr" w:cs="Times New Roman"/>
              </w:rPr>
              <w:t>4.4</w:t>
            </w:r>
          </w:p>
        </w:tc>
        <w:tc>
          <w:tcPr>
            <w:tcW w:w="1361" w:type="pct"/>
            <w:gridSpan w:val="2"/>
            <w:vMerge/>
          </w:tcPr>
          <w:p w:rsidR="00530B7D" w:rsidRPr="00F5506E" w:rsidRDefault="00530B7D" w:rsidP="001E326B">
            <w:pPr>
              <w:pStyle w:val="ConsPlusNormal"/>
              <w:widowControl/>
              <w:ind w:firstLine="0"/>
              <w:rPr>
                <w:rFonts w:ascii="Times New Roman Cyr" w:hAnsi="Times New Roman Cyr" w:cs="Times New Roman"/>
              </w:rPr>
            </w:pPr>
          </w:p>
        </w:tc>
      </w:tr>
      <w:tr w:rsidR="00530B7D" w:rsidRPr="00B568C2" w:rsidTr="001E326B">
        <w:trPr>
          <w:trHeight w:val="81"/>
        </w:trPr>
        <w:tc>
          <w:tcPr>
            <w:tcW w:w="253" w:type="pct"/>
            <w:vMerge/>
          </w:tcPr>
          <w:p w:rsidR="00530B7D" w:rsidRPr="00F5506E" w:rsidRDefault="00530B7D" w:rsidP="001E326B">
            <w:pPr>
              <w:snapToGrid w:val="0"/>
              <w:jc w:val="center"/>
              <w:rPr>
                <w:rFonts w:ascii="Times New Roman Cyr" w:hAnsi="Times New Roman Cyr"/>
                <w:sz w:val="20"/>
                <w:szCs w:val="20"/>
                <w:lang w:eastAsia="ar-SA"/>
              </w:rPr>
            </w:pPr>
          </w:p>
        </w:tc>
        <w:tc>
          <w:tcPr>
            <w:tcW w:w="673" w:type="pct"/>
            <w:vMerge/>
          </w:tcPr>
          <w:p w:rsidR="00530B7D" w:rsidRPr="00F5506E" w:rsidRDefault="00530B7D" w:rsidP="001E326B">
            <w:pPr>
              <w:snapToGrid w:val="0"/>
              <w:rPr>
                <w:rFonts w:ascii="Times New Roman Cyr" w:eastAsia="Calibri" w:hAnsi="Times New Roman Cyr"/>
                <w:sz w:val="20"/>
                <w:szCs w:val="20"/>
                <w:lang w:eastAsia="ar-SA"/>
              </w:rPr>
            </w:pPr>
          </w:p>
        </w:tc>
        <w:tc>
          <w:tcPr>
            <w:tcW w:w="1010" w:type="pct"/>
          </w:tcPr>
          <w:p w:rsidR="00530B7D" w:rsidRPr="00F5506E" w:rsidRDefault="00530B7D" w:rsidP="001E326B">
            <w:pPr>
              <w:rPr>
                <w:rFonts w:ascii="Times New Roman Cyr" w:hAnsi="Times New Roman Cyr"/>
                <w:sz w:val="20"/>
                <w:szCs w:val="20"/>
              </w:rPr>
            </w:pPr>
            <w:r w:rsidRPr="00F5506E">
              <w:rPr>
                <w:rFonts w:ascii="Times New Roman Cyr" w:hAnsi="Times New Roman Cyr"/>
                <w:sz w:val="20"/>
                <w:szCs w:val="20"/>
              </w:rPr>
              <w:t>недропользование</w:t>
            </w:r>
          </w:p>
        </w:tc>
        <w:tc>
          <w:tcPr>
            <w:tcW w:w="359" w:type="pct"/>
          </w:tcPr>
          <w:p w:rsidR="00530B7D" w:rsidRPr="00F5506E" w:rsidRDefault="00530B7D" w:rsidP="001E326B">
            <w:pPr>
              <w:pStyle w:val="aff1"/>
              <w:ind w:left="0"/>
              <w:jc w:val="center"/>
              <w:rPr>
                <w:rFonts w:ascii="Times New Roman Cyr" w:hAnsi="Times New Roman Cyr"/>
                <w:sz w:val="20"/>
                <w:szCs w:val="20"/>
              </w:rPr>
            </w:pPr>
            <w:r w:rsidRPr="00F5506E">
              <w:rPr>
                <w:rFonts w:ascii="Times New Roman Cyr" w:hAnsi="Times New Roman Cyr"/>
                <w:sz w:val="20"/>
                <w:szCs w:val="20"/>
              </w:rPr>
              <w:t>6.1</w:t>
            </w:r>
          </w:p>
        </w:tc>
        <w:tc>
          <w:tcPr>
            <w:tcW w:w="992" w:type="pct"/>
          </w:tcPr>
          <w:p w:rsidR="00530B7D" w:rsidRPr="00F5506E" w:rsidRDefault="00530B7D" w:rsidP="001E326B">
            <w:pPr>
              <w:pStyle w:val="ConsPlusNormal"/>
              <w:widowControl/>
              <w:ind w:firstLine="0"/>
              <w:rPr>
                <w:rFonts w:ascii="Times New Roman Cyr" w:hAnsi="Times New Roman Cyr" w:cs="Times New Roman"/>
              </w:rPr>
            </w:pPr>
            <w:r w:rsidRPr="00F5506E">
              <w:rPr>
                <w:rFonts w:ascii="Times New Roman Cyr" w:hAnsi="Times New Roman Cyr" w:cs="Times New Roman"/>
              </w:rPr>
              <w:t>общественное питание</w:t>
            </w:r>
          </w:p>
        </w:tc>
        <w:tc>
          <w:tcPr>
            <w:tcW w:w="352" w:type="pct"/>
          </w:tcPr>
          <w:p w:rsidR="00530B7D" w:rsidRPr="00F5506E" w:rsidRDefault="00530B7D" w:rsidP="001E326B">
            <w:pPr>
              <w:pStyle w:val="ConsPlusNormal"/>
              <w:widowControl/>
              <w:ind w:firstLine="0"/>
              <w:rPr>
                <w:rFonts w:ascii="Times New Roman Cyr" w:hAnsi="Times New Roman Cyr" w:cs="Times New Roman"/>
              </w:rPr>
            </w:pPr>
            <w:r w:rsidRPr="00F5506E">
              <w:rPr>
                <w:rFonts w:ascii="Times New Roman Cyr" w:hAnsi="Times New Roman Cyr" w:cs="Times New Roman"/>
              </w:rPr>
              <w:t>4.6</w:t>
            </w:r>
          </w:p>
        </w:tc>
        <w:tc>
          <w:tcPr>
            <w:tcW w:w="1361" w:type="pct"/>
            <w:gridSpan w:val="2"/>
            <w:vMerge/>
          </w:tcPr>
          <w:p w:rsidR="00530B7D" w:rsidRPr="00F5506E" w:rsidRDefault="00530B7D" w:rsidP="001E326B">
            <w:pPr>
              <w:pStyle w:val="ConsPlusNormal"/>
              <w:widowControl/>
              <w:ind w:firstLine="0"/>
              <w:rPr>
                <w:rFonts w:ascii="Times New Roman Cyr" w:hAnsi="Times New Roman Cyr" w:cs="Times New Roman"/>
              </w:rPr>
            </w:pPr>
          </w:p>
        </w:tc>
      </w:tr>
      <w:tr w:rsidR="00530B7D" w:rsidRPr="00B568C2" w:rsidTr="001E326B">
        <w:trPr>
          <w:trHeight w:val="81"/>
        </w:trPr>
        <w:tc>
          <w:tcPr>
            <w:tcW w:w="253" w:type="pct"/>
            <w:vMerge/>
          </w:tcPr>
          <w:p w:rsidR="00530B7D" w:rsidRPr="00F5506E" w:rsidRDefault="00530B7D" w:rsidP="001E326B">
            <w:pPr>
              <w:snapToGrid w:val="0"/>
              <w:jc w:val="center"/>
              <w:rPr>
                <w:rFonts w:ascii="Times New Roman Cyr" w:hAnsi="Times New Roman Cyr"/>
                <w:sz w:val="20"/>
                <w:szCs w:val="20"/>
                <w:lang w:eastAsia="ar-SA"/>
              </w:rPr>
            </w:pPr>
          </w:p>
        </w:tc>
        <w:tc>
          <w:tcPr>
            <w:tcW w:w="673" w:type="pct"/>
            <w:vMerge/>
          </w:tcPr>
          <w:p w:rsidR="00530B7D" w:rsidRPr="00F5506E" w:rsidRDefault="00530B7D" w:rsidP="001E326B">
            <w:pPr>
              <w:snapToGrid w:val="0"/>
              <w:rPr>
                <w:rFonts w:ascii="Times New Roman Cyr" w:eastAsia="Calibri" w:hAnsi="Times New Roman Cyr"/>
                <w:sz w:val="20"/>
                <w:szCs w:val="20"/>
                <w:lang w:eastAsia="ar-SA"/>
              </w:rPr>
            </w:pPr>
          </w:p>
        </w:tc>
        <w:tc>
          <w:tcPr>
            <w:tcW w:w="1010" w:type="pct"/>
          </w:tcPr>
          <w:p w:rsidR="00530B7D" w:rsidRPr="00FE579E" w:rsidRDefault="00530B7D" w:rsidP="001E326B">
            <w:pPr>
              <w:rPr>
                <w:sz w:val="20"/>
                <w:szCs w:val="20"/>
              </w:rPr>
            </w:pPr>
            <w:r w:rsidRPr="00FE579E">
              <w:rPr>
                <w:sz w:val="20"/>
                <w:szCs w:val="20"/>
              </w:rPr>
              <w:t>Легкая промышленность</w:t>
            </w:r>
          </w:p>
        </w:tc>
        <w:tc>
          <w:tcPr>
            <w:tcW w:w="359" w:type="pct"/>
          </w:tcPr>
          <w:p w:rsidR="00530B7D" w:rsidRPr="00FE579E" w:rsidRDefault="00530B7D" w:rsidP="001E326B">
            <w:pPr>
              <w:pStyle w:val="aff1"/>
              <w:ind w:left="0"/>
              <w:jc w:val="center"/>
              <w:rPr>
                <w:sz w:val="20"/>
                <w:szCs w:val="20"/>
              </w:rPr>
            </w:pPr>
            <w:r w:rsidRPr="00FE579E">
              <w:rPr>
                <w:sz w:val="20"/>
                <w:szCs w:val="20"/>
              </w:rPr>
              <w:t>6.3</w:t>
            </w:r>
          </w:p>
        </w:tc>
        <w:tc>
          <w:tcPr>
            <w:tcW w:w="992" w:type="pct"/>
          </w:tcPr>
          <w:p w:rsidR="00530B7D" w:rsidRPr="006935FF" w:rsidRDefault="00530B7D" w:rsidP="001E326B">
            <w:pPr>
              <w:pStyle w:val="ConsPlusNormal"/>
              <w:widowControl/>
              <w:ind w:firstLine="0"/>
              <w:rPr>
                <w:rFonts w:ascii="Times New Roman" w:hAnsi="Times New Roman" w:cs="Times New Roman"/>
              </w:rPr>
            </w:pPr>
            <w:r w:rsidRPr="006935FF">
              <w:rPr>
                <w:rFonts w:ascii="Times New Roman" w:hAnsi="Times New Roman" w:cs="Times New Roman"/>
              </w:rPr>
              <w:t>обеспечение научной деятельности</w:t>
            </w:r>
          </w:p>
        </w:tc>
        <w:tc>
          <w:tcPr>
            <w:tcW w:w="352" w:type="pct"/>
          </w:tcPr>
          <w:p w:rsidR="00530B7D" w:rsidRPr="00F5506E" w:rsidRDefault="00530B7D" w:rsidP="001E326B">
            <w:pPr>
              <w:pStyle w:val="ConsPlusNormal"/>
              <w:widowControl/>
              <w:ind w:hanging="142"/>
              <w:jc w:val="center"/>
              <w:rPr>
                <w:rFonts w:ascii="Times New Roman Cyr" w:hAnsi="Times New Roman Cyr" w:cs="Times New Roman"/>
              </w:rPr>
            </w:pPr>
          </w:p>
        </w:tc>
        <w:tc>
          <w:tcPr>
            <w:tcW w:w="1361" w:type="pct"/>
            <w:gridSpan w:val="2"/>
            <w:vMerge/>
          </w:tcPr>
          <w:p w:rsidR="00530B7D" w:rsidRPr="00F5506E" w:rsidRDefault="00530B7D" w:rsidP="001E326B">
            <w:pPr>
              <w:pStyle w:val="ConsPlusNormal"/>
              <w:widowControl/>
              <w:ind w:firstLine="0"/>
              <w:rPr>
                <w:rFonts w:ascii="Times New Roman Cyr" w:hAnsi="Times New Roman Cyr" w:cs="Times New Roman"/>
              </w:rPr>
            </w:pPr>
          </w:p>
        </w:tc>
      </w:tr>
      <w:tr w:rsidR="00530B7D" w:rsidRPr="00B568C2" w:rsidTr="001E326B">
        <w:trPr>
          <w:trHeight w:val="81"/>
        </w:trPr>
        <w:tc>
          <w:tcPr>
            <w:tcW w:w="253" w:type="pct"/>
            <w:vMerge/>
          </w:tcPr>
          <w:p w:rsidR="00530B7D" w:rsidRPr="00F5506E" w:rsidRDefault="00530B7D" w:rsidP="001E326B">
            <w:pPr>
              <w:snapToGrid w:val="0"/>
              <w:jc w:val="center"/>
              <w:rPr>
                <w:rFonts w:ascii="Times New Roman Cyr" w:hAnsi="Times New Roman Cyr"/>
                <w:sz w:val="20"/>
                <w:szCs w:val="20"/>
                <w:lang w:eastAsia="ar-SA"/>
              </w:rPr>
            </w:pPr>
          </w:p>
        </w:tc>
        <w:tc>
          <w:tcPr>
            <w:tcW w:w="673" w:type="pct"/>
            <w:vMerge/>
          </w:tcPr>
          <w:p w:rsidR="00530B7D" w:rsidRPr="00F5506E" w:rsidRDefault="00530B7D" w:rsidP="001E326B">
            <w:pPr>
              <w:snapToGrid w:val="0"/>
              <w:rPr>
                <w:rFonts w:ascii="Times New Roman Cyr" w:eastAsia="Calibri" w:hAnsi="Times New Roman Cyr"/>
                <w:sz w:val="20"/>
                <w:szCs w:val="20"/>
                <w:lang w:eastAsia="ar-SA"/>
              </w:rPr>
            </w:pPr>
          </w:p>
        </w:tc>
        <w:tc>
          <w:tcPr>
            <w:tcW w:w="1010" w:type="pct"/>
          </w:tcPr>
          <w:p w:rsidR="00530B7D" w:rsidRPr="00F5506E" w:rsidRDefault="00530B7D" w:rsidP="001E326B">
            <w:pPr>
              <w:rPr>
                <w:rFonts w:ascii="Times New Roman Cyr" w:hAnsi="Times New Roman Cyr"/>
                <w:sz w:val="20"/>
                <w:szCs w:val="20"/>
              </w:rPr>
            </w:pPr>
            <w:r w:rsidRPr="00F5506E">
              <w:rPr>
                <w:rFonts w:ascii="Times New Roman Cyr" w:hAnsi="Times New Roman Cyr"/>
                <w:sz w:val="20"/>
                <w:szCs w:val="20"/>
              </w:rPr>
              <w:t>пищевая промышленность</w:t>
            </w:r>
          </w:p>
        </w:tc>
        <w:tc>
          <w:tcPr>
            <w:tcW w:w="359" w:type="pct"/>
          </w:tcPr>
          <w:p w:rsidR="00530B7D" w:rsidRPr="00F5506E" w:rsidRDefault="00530B7D" w:rsidP="001E326B">
            <w:pPr>
              <w:jc w:val="center"/>
              <w:rPr>
                <w:rFonts w:ascii="Times New Roman Cyr" w:hAnsi="Times New Roman Cyr"/>
                <w:sz w:val="20"/>
                <w:szCs w:val="20"/>
              </w:rPr>
            </w:pPr>
            <w:r w:rsidRPr="00F5506E">
              <w:rPr>
                <w:rFonts w:ascii="Times New Roman Cyr" w:hAnsi="Times New Roman Cyr"/>
                <w:sz w:val="20"/>
                <w:szCs w:val="20"/>
              </w:rPr>
              <w:t>6.4</w:t>
            </w:r>
          </w:p>
        </w:tc>
        <w:tc>
          <w:tcPr>
            <w:tcW w:w="992" w:type="pct"/>
          </w:tcPr>
          <w:p w:rsidR="00530B7D" w:rsidRPr="006935FF" w:rsidRDefault="00530B7D" w:rsidP="001E326B">
            <w:pPr>
              <w:pStyle w:val="ConsPlusNormal"/>
              <w:widowControl/>
              <w:ind w:firstLine="0"/>
              <w:rPr>
                <w:rFonts w:ascii="Times New Roman" w:hAnsi="Times New Roman" w:cs="Times New Roman"/>
              </w:rPr>
            </w:pPr>
            <w:r w:rsidRPr="006935FF">
              <w:rPr>
                <w:rFonts w:ascii="Times New Roman" w:hAnsi="Times New Roman" w:cs="Times New Roman"/>
              </w:rPr>
              <w:t>Обеспечение внутреннего правопорядка</w:t>
            </w:r>
          </w:p>
        </w:tc>
        <w:tc>
          <w:tcPr>
            <w:tcW w:w="352" w:type="pct"/>
          </w:tcPr>
          <w:p w:rsidR="00530B7D" w:rsidRPr="00F5506E" w:rsidRDefault="00530B7D" w:rsidP="001E326B">
            <w:pPr>
              <w:pStyle w:val="ConsPlusNormal"/>
              <w:widowControl/>
              <w:ind w:hanging="142"/>
              <w:jc w:val="center"/>
              <w:rPr>
                <w:rFonts w:ascii="Times New Roman Cyr" w:hAnsi="Times New Roman Cyr" w:cs="Times New Roman"/>
              </w:rPr>
            </w:pPr>
            <w:r>
              <w:rPr>
                <w:rFonts w:ascii="Times New Roman Cyr" w:hAnsi="Times New Roman Cyr" w:cs="Times New Roman"/>
              </w:rPr>
              <w:t>8.3</w:t>
            </w:r>
          </w:p>
        </w:tc>
        <w:tc>
          <w:tcPr>
            <w:tcW w:w="1361" w:type="pct"/>
            <w:gridSpan w:val="2"/>
            <w:vMerge/>
          </w:tcPr>
          <w:p w:rsidR="00530B7D" w:rsidRPr="00F5506E" w:rsidRDefault="00530B7D" w:rsidP="001E326B">
            <w:pPr>
              <w:pStyle w:val="ConsPlusNormal"/>
              <w:widowControl/>
              <w:ind w:firstLine="0"/>
              <w:rPr>
                <w:rFonts w:ascii="Times New Roman Cyr" w:hAnsi="Times New Roman Cyr" w:cs="Times New Roman"/>
              </w:rPr>
            </w:pPr>
          </w:p>
        </w:tc>
      </w:tr>
      <w:tr w:rsidR="00530B7D" w:rsidRPr="00B568C2" w:rsidTr="001E326B">
        <w:trPr>
          <w:trHeight w:val="81"/>
        </w:trPr>
        <w:tc>
          <w:tcPr>
            <w:tcW w:w="253" w:type="pct"/>
            <w:vMerge/>
          </w:tcPr>
          <w:p w:rsidR="00530B7D" w:rsidRPr="00F5506E" w:rsidRDefault="00530B7D" w:rsidP="001E326B">
            <w:pPr>
              <w:snapToGrid w:val="0"/>
              <w:jc w:val="center"/>
              <w:rPr>
                <w:rFonts w:ascii="Times New Roman Cyr" w:hAnsi="Times New Roman Cyr"/>
                <w:sz w:val="20"/>
                <w:szCs w:val="20"/>
                <w:lang w:eastAsia="ar-SA"/>
              </w:rPr>
            </w:pPr>
          </w:p>
        </w:tc>
        <w:tc>
          <w:tcPr>
            <w:tcW w:w="673" w:type="pct"/>
            <w:vMerge/>
          </w:tcPr>
          <w:p w:rsidR="00530B7D" w:rsidRPr="00F5506E" w:rsidRDefault="00530B7D" w:rsidP="001E326B">
            <w:pPr>
              <w:snapToGrid w:val="0"/>
              <w:rPr>
                <w:rFonts w:ascii="Times New Roman Cyr" w:eastAsia="Calibri" w:hAnsi="Times New Roman Cyr"/>
                <w:sz w:val="20"/>
                <w:szCs w:val="20"/>
                <w:lang w:eastAsia="ar-SA"/>
              </w:rPr>
            </w:pPr>
          </w:p>
        </w:tc>
        <w:tc>
          <w:tcPr>
            <w:tcW w:w="1010" w:type="pct"/>
          </w:tcPr>
          <w:p w:rsidR="00530B7D" w:rsidRPr="00F5506E" w:rsidRDefault="00530B7D" w:rsidP="001E326B">
            <w:pPr>
              <w:pStyle w:val="aff1"/>
              <w:ind w:left="0" w:firstLine="34"/>
              <w:rPr>
                <w:rFonts w:ascii="Times New Roman Cyr" w:hAnsi="Times New Roman Cyr"/>
                <w:sz w:val="20"/>
                <w:szCs w:val="20"/>
              </w:rPr>
            </w:pPr>
            <w:r w:rsidRPr="00F5506E">
              <w:rPr>
                <w:rFonts w:ascii="Times New Roman Cyr" w:hAnsi="Times New Roman Cyr"/>
                <w:sz w:val="20"/>
                <w:szCs w:val="20"/>
              </w:rPr>
              <w:t>строительная промышленность</w:t>
            </w:r>
          </w:p>
        </w:tc>
        <w:tc>
          <w:tcPr>
            <w:tcW w:w="359" w:type="pct"/>
          </w:tcPr>
          <w:p w:rsidR="00530B7D" w:rsidRPr="00F5506E" w:rsidRDefault="00530B7D" w:rsidP="001E326B">
            <w:pPr>
              <w:pStyle w:val="aff1"/>
              <w:ind w:left="0" w:firstLine="34"/>
              <w:jc w:val="center"/>
              <w:rPr>
                <w:rFonts w:ascii="Times New Roman Cyr" w:hAnsi="Times New Roman Cyr"/>
                <w:sz w:val="20"/>
                <w:szCs w:val="20"/>
              </w:rPr>
            </w:pPr>
            <w:r w:rsidRPr="00F5506E">
              <w:rPr>
                <w:rFonts w:ascii="Times New Roman Cyr" w:hAnsi="Times New Roman Cyr"/>
                <w:sz w:val="20"/>
                <w:szCs w:val="20"/>
              </w:rPr>
              <w:t>6.6</w:t>
            </w:r>
          </w:p>
        </w:tc>
        <w:tc>
          <w:tcPr>
            <w:tcW w:w="992" w:type="pct"/>
          </w:tcPr>
          <w:p w:rsidR="00530B7D" w:rsidRPr="00F5506E" w:rsidRDefault="00530B7D" w:rsidP="001E326B">
            <w:pPr>
              <w:pStyle w:val="ConsPlusNormal"/>
              <w:widowControl/>
              <w:ind w:firstLine="0"/>
              <w:rPr>
                <w:rFonts w:ascii="Times New Roman Cyr" w:hAnsi="Times New Roman Cyr" w:cs="Times New Roman"/>
              </w:rPr>
            </w:pPr>
          </w:p>
        </w:tc>
        <w:tc>
          <w:tcPr>
            <w:tcW w:w="352" w:type="pct"/>
          </w:tcPr>
          <w:p w:rsidR="00530B7D" w:rsidRPr="00F5506E" w:rsidRDefault="00530B7D" w:rsidP="001E326B">
            <w:pPr>
              <w:pStyle w:val="ConsPlusNormal"/>
              <w:widowControl/>
              <w:ind w:hanging="142"/>
              <w:jc w:val="center"/>
              <w:rPr>
                <w:rFonts w:ascii="Times New Roman Cyr" w:hAnsi="Times New Roman Cyr" w:cs="Times New Roman"/>
              </w:rPr>
            </w:pPr>
          </w:p>
        </w:tc>
        <w:tc>
          <w:tcPr>
            <w:tcW w:w="1361" w:type="pct"/>
            <w:gridSpan w:val="2"/>
            <w:vMerge/>
          </w:tcPr>
          <w:p w:rsidR="00530B7D" w:rsidRPr="00F5506E" w:rsidRDefault="00530B7D" w:rsidP="001E326B">
            <w:pPr>
              <w:pStyle w:val="ConsPlusNormal"/>
              <w:widowControl/>
              <w:ind w:firstLine="0"/>
              <w:rPr>
                <w:rFonts w:ascii="Times New Roman Cyr" w:hAnsi="Times New Roman Cyr" w:cs="Times New Roman"/>
              </w:rPr>
            </w:pPr>
          </w:p>
        </w:tc>
      </w:tr>
      <w:tr w:rsidR="00530B7D" w:rsidRPr="00B568C2" w:rsidTr="001E326B">
        <w:trPr>
          <w:trHeight w:val="81"/>
        </w:trPr>
        <w:tc>
          <w:tcPr>
            <w:tcW w:w="253" w:type="pct"/>
            <w:vMerge/>
          </w:tcPr>
          <w:p w:rsidR="00530B7D" w:rsidRPr="00F5506E" w:rsidRDefault="00530B7D" w:rsidP="001E326B">
            <w:pPr>
              <w:snapToGrid w:val="0"/>
              <w:jc w:val="center"/>
              <w:rPr>
                <w:rFonts w:ascii="Times New Roman Cyr" w:hAnsi="Times New Roman Cyr"/>
                <w:sz w:val="20"/>
                <w:szCs w:val="20"/>
                <w:lang w:eastAsia="ar-SA"/>
              </w:rPr>
            </w:pPr>
          </w:p>
        </w:tc>
        <w:tc>
          <w:tcPr>
            <w:tcW w:w="673" w:type="pct"/>
            <w:vMerge/>
          </w:tcPr>
          <w:p w:rsidR="00530B7D" w:rsidRPr="00F5506E" w:rsidRDefault="00530B7D" w:rsidP="001E326B">
            <w:pPr>
              <w:snapToGrid w:val="0"/>
              <w:rPr>
                <w:rFonts w:ascii="Times New Roman Cyr" w:eastAsia="Calibri" w:hAnsi="Times New Roman Cyr"/>
                <w:sz w:val="20"/>
                <w:szCs w:val="20"/>
                <w:lang w:eastAsia="ar-SA"/>
              </w:rPr>
            </w:pPr>
          </w:p>
        </w:tc>
        <w:tc>
          <w:tcPr>
            <w:tcW w:w="1010" w:type="pct"/>
          </w:tcPr>
          <w:p w:rsidR="00530B7D" w:rsidRPr="0011010E" w:rsidRDefault="00530B7D" w:rsidP="001E326B">
            <w:pPr>
              <w:pStyle w:val="aff1"/>
              <w:ind w:left="0" w:firstLine="34"/>
              <w:rPr>
                <w:sz w:val="20"/>
                <w:szCs w:val="20"/>
              </w:rPr>
            </w:pPr>
            <w:r w:rsidRPr="0011010E">
              <w:rPr>
                <w:sz w:val="20"/>
                <w:szCs w:val="20"/>
              </w:rPr>
              <w:t>Энергетика</w:t>
            </w:r>
          </w:p>
        </w:tc>
        <w:tc>
          <w:tcPr>
            <w:tcW w:w="359" w:type="pct"/>
          </w:tcPr>
          <w:p w:rsidR="00530B7D" w:rsidRPr="0011010E" w:rsidRDefault="00530B7D" w:rsidP="001E326B">
            <w:pPr>
              <w:pStyle w:val="aff1"/>
              <w:ind w:left="0" w:firstLine="34"/>
              <w:jc w:val="center"/>
              <w:rPr>
                <w:sz w:val="20"/>
                <w:szCs w:val="20"/>
              </w:rPr>
            </w:pPr>
            <w:r w:rsidRPr="0011010E">
              <w:rPr>
                <w:sz w:val="20"/>
                <w:szCs w:val="20"/>
              </w:rPr>
              <w:t>6.7</w:t>
            </w:r>
          </w:p>
        </w:tc>
        <w:tc>
          <w:tcPr>
            <w:tcW w:w="992" w:type="pct"/>
          </w:tcPr>
          <w:p w:rsidR="00530B7D" w:rsidRPr="00F5506E" w:rsidRDefault="00530B7D" w:rsidP="001E326B">
            <w:pPr>
              <w:pStyle w:val="ConsPlusNormal"/>
              <w:widowControl/>
              <w:ind w:firstLine="0"/>
              <w:rPr>
                <w:rFonts w:ascii="Times New Roman Cyr" w:hAnsi="Times New Roman Cyr" w:cs="Times New Roman"/>
              </w:rPr>
            </w:pPr>
          </w:p>
        </w:tc>
        <w:tc>
          <w:tcPr>
            <w:tcW w:w="352" w:type="pct"/>
          </w:tcPr>
          <w:p w:rsidR="00530B7D" w:rsidRPr="00F5506E" w:rsidRDefault="00530B7D" w:rsidP="001E326B">
            <w:pPr>
              <w:pStyle w:val="ConsPlusNormal"/>
              <w:widowControl/>
              <w:ind w:hanging="142"/>
              <w:jc w:val="center"/>
              <w:rPr>
                <w:rFonts w:ascii="Times New Roman Cyr" w:hAnsi="Times New Roman Cyr" w:cs="Times New Roman"/>
              </w:rPr>
            </w:pPr>
          </w:p>
        </w:tc>
        <w:tc>
          <w:tcPr>
            <w:tcW w:w="1361" w:type="pct"/>
            <w:gridSpan w:val="2"/>
            <w:vMerge/>
          </w:tcPr>
          <w:p w:rsidR="00530B7D" w:rsidRPr="00F5506E" w:rsidRDefault="00530B7D" w:rsidP="001E326B">
            <w:pPr>
              <w:pStyle w:val="ConsPlusNormal"/>
              <w:widowControl/>
              <w:ind w:firstLine="0"/>
              <w:rPr>
                <w:rFonts w:ascii="Times New Roman Cyr" w:hAnsi="Times New Roman Cyr" w:cs="Times New Roman"/>
              </w:rPr>
            </w:pPr>
          </w:p>
        </w:tc>
      </w:tr>
      <w:tr w:rsidR="00530B7D" w:rsidRPr="00B568C2" w:rsidTr="001E326B">
        <w:trPr>
          <w:trHeight w:val="81"/>
        </w:trPr>
        <w:tc>
          <w:tcPr>
            <w:tcW w:w="253" w:type="pct"/>
            <w:vMerge/>
          </w:tcPr>
          <w:p w:rsidR="00530B7D" w:rsidRPr="00F5506E" w:rsidRDefault="00530B7D" w:rsidP="001E326B">
            <w:pPr>
              <w:snapToGrid w:val="0"/>
              <w:jc w:val="center"/>
              <w:rPr>
                <w:rFonts w:ascii="Times New Roman Cyr" w:hAnsi="Times New Roman Cyr"/>
                <w:sz w:val="20"/>
                <w:szCs w:val="20"/>
                <w:lang w:eastAsia="ar-SA"/>
              </w:rPr>
            </w:pPr>
          </w:p>
        </w:tc>
        <w:tc>
          <w:tcPr>
            <w:tcW w:w="673" w:type="pct"/>
            <w:vMerge/>
          </w:tcPr>
          <w:p w:rsidR="00530B7D" w:rsidRPr="00F5506E" w:rsidRDefault="00530B7D" w:rsidP="001E326B">
            <w:pPr>
              <w:snapToGrid w:val="0"/>
              <w:rPr>
                <w:rFonts w:ascii="Times New Roman Cyr" w:eastAsia="Calibri" w:hAnsi="Times New Roman Cyr"/>
                <w:sz w:val="20"/>
                <w:szCs w:val="20"/>
                <w:lang w:eastAsia="ar-SA"/>
              </w:rPr>
            </w:pPr>
          </w:p>
        </w:tc>
        <w:tc>
          <w:tcPr>
            <w:tcW w:w="1010" w:type="pct"/>
          </w:tcPr>
          <w:p w:rsidR="00530B7D" w:rsidRPr="0011010E" w:rsidRDefault="00530B7D" w:rsidP="001E326B">
            <w:pPr>
              <w:pStyle w:val="aff1"/>
              <w:ind w:left="0" w:firstLine="34"/>
              <w:rPr>
                <w:rFonts w:ascii="Times New Roman Cyr" w:hAnsi="Times New Roman Cyr"/>
                <w:sz w:val="20"/>
                <w:szCs w:val="20"/>
              </w:rPr>
            </w:pPr>
            <w:r w:rsidRPr="0011010E">
              <w:rPr>
                <w:sz w:val="20"/>
                <w:szCs w:val="20"/>
              </w:rPr>
              <w:t>Связь</w:t>
            </w:r>
          </w:p>
        </w:tc>
        <w:tc>
          <w:tcPr>
            <w:tcW w:w="359" w:type="pct"/>
          </w:tcPr>
          <w:p w:rsidR="00530B7D" w:rsidRPr="0011010E" w:rsidRDefault="00530B7D" w:rsidP="001E326B">
            <w:pPr>
              <w:pStyle w:val="aff1"/>
              <w:ind w:left="0" w:firstLine="34"/>
              <w:jc w:val="center"/>
              <w:rPr>
                <w:rFonts w:ascii="Times New Roman Cyr" w:hAnsi="Times New Roman Cyr"/>
                <w:sz w:val="20"/>
                <w:szCs w:val="20"/>
              </w:rPr>
            </w:pPr>
            <w:r w:rsidRPr="0011010E">
              <w:rPr>
                <w:rFonts w:ascii="Times New Roman Cyr" w:hAnsi="Times New Roman Cyr"/>
                <w:sz w:val="20"/>
                <w:szCs w:val="20"/>
              </w:rPr>
              <w:t>6.8</w:t>
            </w:r>
          </w:p>
        </w:tc>
        <w:tc>
          <w:tcPr>
            <w:tcW w:w="992" w:type="pct"/>
          </w:tcPr>
          <w:p w:rsidR="00530B7D" w:rsidRPr="00F5506E" w:rsidRDefault="00530B7D" w:rsidP="001E326B">
            <w:pPr>
              <w:pStyle w:val="ConsPlusNormal"/>
              <w:widowControl/>
              <w:ind w:firstLine="0"/>
              <w:rPr>
                <w:rFonts w:ascii="Times New Roman Cyr" w:hAnsi="Times New Roman Cyr" w:cs="Times New Roman"/>
              </w:rPr>
            </w:pPr>
          </w:p>
        </w:tc>
        <w:tc>
          <w:tcPr>
            <w:tcW w:w="352" w:type="pct"/>
          </w:tcPr>
          <w:p w:rsidR="00530B7D" w:rsidRPr="00F5506E" w:rsidRDefault="00530B7D" w:rsidP="001E326B">
            <w:pPr>
              <w:pStyle w:val="ConsPlusNormal"/>
              <w:widowControl/>
              <w:ind w:hanging="142"/>
              <w:jc w:val="center"/>
              <w:rPr>
                <w:rFonts w:ascii="Times New Roman Cyr" w:hAnsi="Times New Roman Cyr" w:cs="Times New Roman"/>
              </w:rPr>
            </w:pPr>
          </w:p>
        </w:tc>
        <w:tc>
          <w:tcPr>
            <w:tcW w:w="1361" w:type="pct"/>
            <w:gridSpan w:val="2"/>
            <w:vMerge/>
          </w:tcPr>
          <w:p w:rsidR="00530B7D" w:rsidRPr="00F5506E" w:rsidRDefault="00530B7D" w:rsidP="001E326B">
            <w:pPr>
              <w:pStyle w:val="ConsPlusNormal"/>
              <w:widowControl/>
              <w:ind w:firstLine="0"/>
              <w:rPr>
                <w:rFonts w:ascii="Times New Roman Cyr" w:hAnsi="Times New Roman Cyr" w:cs="Times New Roman"/>
              </w:rPr>
            </w:pPr>
          </w:p>
        </w:tc>
      </w:tr>
      <w:tr w:rsidR="00530B7D" w:rsidRPr="00B568C2" w:rsidTr="001E326B">
        <w:trPr>
          <w:trHeight w:val="81"/>
        </w:trPr>
        <w:tc>
          <w:tcPr>
            <w:tcW w:w="253" w:type="pct"/>
            <w:vMerge/>
          </w:tcPr>
          <w:p w:rsidR="00530B7D" w:rsidRPr="00F5506E" w:rsidRDefault="00530B7D" w:rsidP="001E326B">
            <w:pPr>
              <w:snapToGrid w:val="0"/>
              <w:jc w:val="center"/>
              <w:rPr>
                <w:rFonts w:ascii="Times New Roman Cyr" w:hAnsi="Times New Roman Cyr"/>
                <w:sz w:val="20"/>
                <w:szCs w:val="20"/>
                <w:lang w:eastAsia="ar-SA"/>
              </w:rPr>
            </w:pPr>
          </w:p>
        </w:tc>
        <w:tc>
          <w:tcPr>
            <w:tcW w:w="673" w:type="pct"/>
            <w:vMerge/>
          </w:tcPr>
          <w:p w:rsidR="00530B7D" w:rsidRPr="00F5506E" w:rsidRDefault="00530B7D" w:rsidP="001E326B">
            <w:pPr>
              <w:snapToGrid w:val="0"/>
              <w:rPr>
                <w:rFonts w:ascii="Times New Roman Cyr" w:eastAsia="Calibri" w:hAnsi="Times New Roman Cyr"/>
                <w:sz w:val="20"/>
                <w:szCs w:val="20"/>
                <w:lang w:eastAsia="ar-SA"/>
              </w:rPr>
            </w:pPr>
          </w:p>
        </w:tc>
        <w:tc>
          <w:tcPr>
            <w:tcW w:w="1010" w:type="pct"/>
          </w:tcPr>
          <w:p w:rsidR="00530B7D" w:rsidRPr="00F5506E" w:rsidRDefault="00530B7D" w:rsidP="001E326B">
            <w:pPr>
              <w:pStyle w:val="aff1"/>
              <w:ind w:left="0" w:firstLine="35"/>
              <w:rPr>
                <w:rFonts w:ascii="Times New Roman Cyr" w:hAnsi="Times New Roman Cyr"/>
                <w:sz w:val="20"/>
                <w:szCs w:val="20"/>
              </w:rPr>
            </w:pPr>
            <w:r w:rsidRPr="00F5506E">
              <w:rPr>
                <w:rFonts w:ascii="Times New Roman Cyr" w:hAnsi="Times New Roman Cyr"/>
                <w:sz w:val="20"/>
                <w:szCs w:val="20"/>
              </w:rPr>
              <w:t>склады</w:t>
            </w:r>
          </w:p>
        </w:tc>
        <w:tc>
          <w:tcPr>
            <w:tcW w:w="359" w:type="pct"/>
          </w:tcPr>
          <w:p w:rsidR="00530B7D" w:rsidRPr="00F5506E" w:rsidRDefault="00530B7D" w:rsidP="001E326B">
            <w:pPr>
              <w:pStyle w:val="aff1"/>
              <w:ind w:left="0"/>
              <w:jc w:val="center"/>
              <w:rPr>
                <w:rFonts w:ascii="Times New Roman Cyr" w:hAnsi="Times New Roman Cyr"/>
                <w:sz w:val="20"/>
                <w:szCs w:val="20"/>
              </w:rPr>
            </w:pPr>
            <w:r w:rsidRPr="00F5506E">
              <w:rPr>
                <w:rFonts w:ascii="Times New Roman Cyr" w:hAnsi="Times New Roman Cyr"/>
                <w:sz w:val="20"/>
                <w:szCs w:val="20"/>
              </w:rPr>
              <w:t>6.9</w:t>
            </w:r>
          </w:p>
        </w:tc>
        <w:tc>
          <w:tcPr>
            <w:tcW w:w="992" w:type="pct"/>
          </w:tcPr>
          <w:p w:rsidR="00530B7D" w:rsidRPr="00F5506E" w:rsidRDefault="00530B7D" w:rsidP="001E326B">
            <w:pPr>
              <w:pStyle w:val="ConsPlusNormal"/>
              <w:widowControl/>
              <w:ind w:firstLine="0"/>
              <w:rPr>
                <w:rFonts w:ascii="Times New Roman Cyr" w:hAnsi="Times New Roman Cyr" w:cs="Times New Roman"/>
              </w:rPr>
            </w:pPr>
          </w:p>
        </w:tc>
        <w:tc>
          <w:tcPr>
            <w:tcW w:w="352" w:type="pct"/>
          </w:tcPr>
          <w:p w:rsidR="00530B7D" w:rsidRPr="00F5506E" w:rsidRDefault="00530B7D" w:rsidP="001E326B">
            <w:pPr>
              <w:pStyle w:val="ConsPlusNormal"/>
              <w:widowControl/>
              <w:ind w:hanging="142"/>
              <w:jc w:val="center"/>
              <w:rPr>
                <w:rFonts w:ascii="Times New Roman Cyr" w:hAnsi="Times New Roman Cyr" w:cs="Times New Roman"/>
              </w:rPr>
            </w:pPr>
          </w:p>
        </w:tc>
        <w:tc>
          <w:tcPr>
            <w:tcW w:w="1361" w:type="pct"/>
            <w:gridSpan w:val="2"/>
            <w:vMerge/>
          </w:tcPr>
          <w:p w:rsidR="00530B7D" w:rsidRPr="00F5506E" w:rsidRDefault="00530B7D" w:rsidP="001E326B">
            <w:pPr>
              <w:pStyle w:val="ConsPlusNormal"/>
              <w:widowControl/>
              <w:ind w:firstLine="0"/>
              <w:rPr>
                <w:rFonts w:ascii="Times New Roman Cyr" w:hAnsi="Times New Roman Cyr" w:cs="Times New Roman"/>
              </w:rPr>
            </w:pPr>
          </w:p>
        </w:tc>
      </w:tr>
      <w:tr w:rsidR="00530B7D" w:rsidRPr="00B568C2" w:rsidTr="001E326B">
        <w:trPr>
          <w:trHeight w:val="81"/>
        </w:trPr>
        <w:tc>
          <w:tcPr>
            <w:tcW w:w="253" w:type="pct"/>
            <w:vMerge/>
          </w:tcPr>
          <w:p w:rsidR="00530B7D" w:rsidRPr="00F5506E" w:rsidRDefault="00530B7D" w:rsidP="001E326B">
            <w:pPr>
              <w:snapToGrid w:val="0"/>
              <w:jc w:val="center"/>
              <w:rPr>
                <w:rFonts w:ascii="Times New Roman Cyr" w:hAnsi="Times New Roman Cyr"/>
                <w:sz w:val="20"/>
                <w:szCs w:val="20"/>
                <w:lang w:eastAsia="ar-SA"/>
              </w:rPr>
            </w:pPr>
          </w:p>
        </w:tc>
        <w:tc>
          <w:tcPr>
            <w:tcW w:w="673" w:type="pct"/>
            <w:vMerge/>
          </w:tcPr>
          <w:p w:rsidR="00530B7D" w:rsidRPr="00F5506E" w:rsidRDefault="00530B7D" w:rsidP="001E326B">
            <w:pPr>
              <w:snapToGrid w:val="0"/>
              <w:rPr>
                <w:rFonts w:ascii="Times New Roman Cyr" w:eastAsia="Calibri" w:hAnsi="Times New Roman Cyr"/>
                <w:sz w:val="20"/>
                <w:szCs w:val="20"/>
                <w:lang w:eastAsia="ar-SA"/>
              </w:rPr>
            </w:pPr>
          </w:p>
        </w:tc>
        <w:tc>
          <w:tcPr>
            <w:tcW w:w="1010" w:type="pct"/>
          </w:tcPr>
          <w:p w:rsidR="00530B7D" w:rsidRPr="0011010E" w:rsidRDefault="00530B7D" w:rsidP="001E326B">
            <w:pPr>
              <w:pStyle w:val="aff1"/>
              <w:ind w:left="0" w:firstLine="35"/>
              <w:rPr>
                <w:rFonts w:ascii="Times New Roman Cyr" w:hAnsi="Times New Roman Cyr"/>
                <w:sz w:val="20"/>
                <w:szCs w:val="20"/>
              </w:rPr>
            </w:pPr>
            <w:r w:rsidRPr="0011010E">
              <w:rPr>
                <w:sz w:val="20"/>
                <w:szCs w:val="20"/>
              </w:rPr>
              <w:t>Транспорт</w:t>
            </w:r>
          </w:p>
        </w:tc>
        <w:tc>
          <w:tcPr>
            <w:tcW w:w="359" w:type="pct"/>
          </w:tcPr>
          <w:p w:rsidR="00530B7D" w:rsidRPr="00F5506E" w:rsidRDefault="00530B7D" w:rsidP="001E326B">
            <w:pPr>
              <w:pStyle w:val="aff1"/>
              <w:ind w:left="0"/>
              <w:jc w:val="center"/>
              <w:rPr>
                <w:rFonts w:ascii="Times New Roman Cyr" w:hAnsi="Times New Roman Cyr"/>
                <w:sz w:val="20"/>
                <w:szCs w:val="20"/>
              </w:rPr>
            </w:pPr>
            <w:r>
              <w:rPr>
                <w:rFonts w:ascii="Times New Roman Cyr" w:hAnsi="Times New Roman Cyr"/>
                <w:sz w:val="20"/>
                <w:szCs w:val="20"/>
              </w:rPr>
              <w:t>7.0</w:t>
            </w:r>
          </w:p>
        </w:tc>
        <w:tc>
          <w:tcPr>
            <w:tcW w:w="992" w:type="pct"/>
          </w:tcPr>
          <w:p w:rsidR="00530B7D" w:rsidRPr="00F5506E" w:rsidRDefault="00530B7D" w:rsidP="001E326B">
            <w:pPr>
              <w:pStyle w:val="ConsPlusNormal"/>
              <w:widowControl/>
              <w:ind w:firstLine="0"/>
              <w:rPr>
                <w:rFonts w:ascii="Times New Roman Cyr" w:hAnsi="Times New Roman Cyr" w:cs="Times New Roman"/>
              </w:rPr>
            </w:pPr>
          </w:p>
        </w:tc>
        <w:tc>
          <w:tcPr>
            <w:tcW w:w="352" w:type="pct"/>
          </w:tcPr>
          <w:p w:rsidR="00530B7D" w:rsidRPr="00F5506E" w:rsidRDefault="00530B7D" w:rsidP="001E326B">
            <w:pPr>
              <w:pStyle w:val="ConsPlusNormal"/>
              <w:widowControl/>
              <w:ind w:hanging="142"/>
              <w:jc w:val="center"/>
              <w:rPr>
                <w:rFonts w:ascii="Times New Roman Cyr" w:hAnsi="Times New Roman Cyr" w:cs="Times New Roman"/>
              </w:rPr>
            </w:pPr>
          </w:p>
        </w:tc>
        <w:tc>
          <w:tcPr>
            <w:tcW w:w="1361" w:type="pct"/>
            <w:gridSpan w:val="2"/>
            <w:vMerge/>
          </w:tcPr>
          <w:p w:rsidR="00530B7D" w:rsidRPr="00F5506E" w:rsidRDefault="00530B7D" w:rsidP="001E326B">
            <w:pPr>
              <w:pStyle w:val="ConsPlusNormal"/>
              <w:widowControl/>
              <w:ind w:firstLine="0"/>
              <w:rPr>
                <w:rFonts w:ascii="Times New Roman Cyr" w:hAnsi="Times New Roman Cyr" w:cs="Times New Roman"/>
              </w:rPr>
            </w:pPr>
          </w:p>
        </w:tc>
      </w:tr>
      <w:tr w:rsidR="00530B7D" w:rsidRPr="00B568C2" w:rsidTr="001E326B">
        <w:trPr>
          <w:trHeight w:val="79"/>
        </w:trPr>
        <w:tc>
          <w:tcPr>
            <w:tcW w:w="253" w:type="pct"/>
            <w:vMerge/>
          </w:tcPr>
          <w:p w:rsidR="00530B7D" w:rsidRPr="00F5506E" w:rsidRDefault="00530B7D" w:rsidP="001E326B">
            <w:pPr>
              <w:snapToGrid w:val="0"/>
              <w:jc w:val="center"/>
              <w:rPr>
                <w:rFonts w:ascii="Times New Roman Cyr" w:hAnsi="Times New Roman Cyr"/>
                <w:sz w:val="20"/>
                <w:szCs w:val="20"/>
                <w:lang w:eastAsia="ar-SA"/>
              </w:rPr>
            </w:pPr>
          </w:p>
        </w:tc>
        <w:tc>
          <w:tcPr>
            <w:tcW w:w="673" w:type="pct"/>
            <w:vMerge/>
          </w:tcPr>
          <w:p w:rsidR="00530B7D" w:rsidRPr="00F5506E" w:rsidRDefault="00530B7D" w:rsidP="001E326B">
            <w:pPr>
              <w:snapToGrid w:val="0"/>
              <w:rPr>
                <w:rFonts w:ascii="Times New Roman Cyr" w:eastAsia="Calibri" w:hAnsi="Times New Roman Cyr"/>
                <w:sz w:val="20"/>
                <w:szCs w:val="20"/>
                <w:lang w:eastAsia="ar-SA"/>
              </w:rPr>
            </w:pPr>
          </w:p>
        </w:tc>
        <w:tc>
          <w:tcPr>
            <w:tcW w:w="1010" w:type="pct"/>
          </w:tcPr>
          <w:p w:rsidR="00530B7D" w:rsidRPr="00F5506E" w:rsidRDefault="00530B7D" w:rsidP="001E326B">
            <w:pPr>
              <w:pStyle w:val="aff1"/>
              <w:ind w:left="0" w:firstLine="34"/>
              <w:rPr>
                <w:rFonts w:ascii="Times New Roman Cyr" w:hAnsi="Times New Roman Cyr"/>
                <w:sz w:val="20"/>
                <w:szCs w:val="20"/>
              </w:rPr>
            </w:pPr>
            <w:r w:rsidRPr="00F5506E">
              <w:rPr>
                <w:rFonts w:ascii="Times New Roman Cyr" w:hAnsi="Times New Roman Cyr"/>
                <w:sz w:val="20"/>
                <w:szCs w:val="20"/>
              </w:rPr>
              <w:t>автомобильный транспорт</w:t>
            </w:r>
          </w:p>
        </w:tc>
        <w:tc>
          <w:tcPr>
            <w:tcW w:w="359" w:type="pct"/>
          </w:tcPr>
          <w:p w:rsidR="00530B7D" w:rsidRPr="00F5506E" w:rsidRDefault="00530B7D" w:rsidP="001E326B">
            <w:pPr>
              <w:pStyle w:val="aff1"/>
              <w:ind w:left="0" w:firstLine="34"/>
              <w:jc w:val="center"/>
              <w:rPr>
                <w:rFonts w:ascii="Times New Roman Cyr" w:hAnsi="Times New Roman Cyr"/>
                <w:sz w:val="20"/>
                <w:szCs w:val="20"/>
              </w:rPr>
            </w:pPr>
            <w:r w:rsidRPr="00F5506E">
              <w:rPr>
                <w:rFonts w:ascii="Times New Roman Cyr" w:hAnsi="Times New Roman Cyr"/>
                <w:sz w:val="20"/>
                <w:szCs w:val="20"/>
              </w:rPr>
              <w:t>7.2</w:t>
            </w:r>
          </w:p>
        </w:tc>
        <w:tc>
          <w:tcPr>
            <w:tcW w:w="992" w:type="pct"/>
          </w:tcPr>
          <w:p w:rsidR="00530B7D" w:rsidRPr="00F5506E" w:rsidRDefault="00530B7D" w:rsidP="001E326B">
            <w:pPr>
              <w:pStyle w:val="aff1"/>
              <w:ind w:left="0"/>
              <w:rPr>
                <w:rFonts w:ascii="Times New Roman Cyr" w:hAnsi="Times New Roman Cyr"/>
                <w:sz w:val="20"/>
                <w:szCs w:val="20"/>
              </w:rPr>
            </w:pPr>
          </w:p>
        </w:tc>
        <w:tc>
          <w:tcPr>
            <w:tcW w:w="352" w:type="pct"/>
          </w:tcPr>
          <w:p w:rsidR="00530B7D" w:rsidRPr="00F5506E" w:rsidRDefault="00530B7D" w:rsidP="001E326B">
            <w:pPr>
              <w:pStyle w:val="aff1"/>
              <w:ind w:left="0"/>
              <w:jc w:val="center"/>
              <w:rPr>
                <w:rFonts w:ascii="Times New Roman Cyr" w:hAnsi="Times New Roman Cyr"/>
                <w:sz w:val="20"/>
                <w:szCs w:val="20"/>
              </w:rPr>
            </w:pPr>
          </w:p>
        </w:tc>
        <w:tc>
          <w:tcPr>
            <w:tcW w:w="1361" w:type="pct"/>
            <w:gridSpan w:val="2"/>
            <w:vMerge/>
          </w:tcPr>
          <w:p w:rsidR="00530B7D" w:rsidRPr="00F5506E" w:rsidRDefault="00530B7D" w:rsidP="001E326B">
            <w:pPr>
              <w:pStyle w:val="ConsPlusNormal"/>
              <w:widowControl/>
              <w:ind w:firstLine="0"/>
              <w:rPr>
                <w:rFonts w:ascii="Times New Roman Cyr" w:hAnsi="Times New Roman Cyr" w:cs="Times New Roman"/>
              </w:rPr>
            </w:pPr>
          </w:p>
        </w:tc>
      </w:tr>
      <w:tr w:rsidR="00530B7D" w:rsidRPr="00B568C2" w:rsidTr="001E326B">
        <w:trPr>
          <w:trHeight w:val="79"/>
        </w:trPr>
        <w:tc>
          <w:tcPr>
            <w:tcW w:w="253" w:type="pct"/>
            <w:vMerge/>
          </w:tcPr>
          <w:p w:rsidR="00530B7D" w:rsidRPr="00F5506E" w:rsidRDefault="00530B7D" w:rsidP="001E326B">
            <w:pPr>
              <w:snapToGrid w:val="0"/>
              <w:jc w:val="center"/>
              <w:rPr>
                <w:rFonts w:ascii="Times New Roman Cyr" w:hAnsi="Times New Roman Cyr"/>
                <w:sz w:val="20"/>
                <w:szCs w:val="20"/>
                <w:lang w:eastAsia="ar-SA"/>
              </w:rPr>
            </w:pPr>
          </w:p>
        </w:tc>
        <w:tc>
          <w:tcPr>
            <w:tcW w:w="673" w:type="pct"/>
            <w:vMerge/>
          </w:tcPr>
          <w:p w:rsidR="00530B7D" w:rsidRPr="00F5506E" w:rsidRDefault="00530B7D" w:rsidP="001E326B">
            <w:pPr>
              <w:snapToGrid w:val="0"/>
              <w:rPr>
                <w:rFonts w:ascii="Times New Roman Cyr" w:eastAsia="Calibri" w:hAnsi="Times New Roman Cyr"/>
                <w:sz w:val="20"/>
                <w:szCs w:val="20"/>
                <w:lang w:eastAsia="ar-SA"/>
              </w:rPr>
            </w:pPr>
          </w:p>
        </w:tc>
        <w:tc>
          <w:tcPr>
            <w:tcW w:w="1010" w:type="pct"/>
          </w:tcPr>
          <w:p w:rsidR="00530B7D" w:rsidRPr="00F5506E" w:rsidRDefault="00530B7D" w:rsidP="001E326B">
            <w:pPr>
              <w:pStyle w:val="aff1"/>
              <w:ind w:left="0" w:firstLine="34"/>
              <w:rPr>
                <w:rFonts w:ascii="Times New Roman Cyr" w:hAnsi="Times New Roman Cyr"/>
                <w:sz w:val="20"/>
                <w:szCs w:val="20"/>
              </w:rPr>
            </w:pPr>
            <w:r w:rsidRPr="00F5506E">
              <w:rPr>
                <w:rFonts w:ascii="Times New Roman Cyr" w:hAnsi="Times New Roman Cyr"/>
                <w:sz w:val="20"/>
                <w:szCs w:val="20"/>
              </w:rPr>
              <w:t>трубопроводный</w:t>
            </w:r>
          </w:p>
          <w:p w:rsidR="00530B7D" w:rsidRPr="00F5506E" w:rsidRDefault="00530B7D" w:rsidP="001E326B">
            <w:pPr>
              <w:pStyle w:val="aff1"/>
              <w:ind w:left="0" w:firstLine="34"/>
              <w:rPr>
                <w:rFonts w:ascii="Times New Roman Cyr" w:hAnsi="Times New Roman Cyr"/>
                <w:sz w:val="20"/>
                <w:szCs w:val="20"/>
              </w:rPr>
            </w:pPr>
            <w:r w:rsidRPr="00F5506E">
              <w:rPr>
                <w:rFonts w:ascii="Times New Roman Cyr" w:hAnsi="Times New Roman Cyr"/>
                <w:sz w:val="20"/>
                <w:szCs w:val="20"/>
              </w:rPr>
              <w:t>транспорт</w:t>
            </w:r>
          </w:p>
        </w:tc>
        <w:tc>
          <w:tcPr>
            <w:tcW w:w="359" w:type="pct"/>
          </w:tcPr>
          <w:p w:rsidR="00530B7D" w:rsidRPr="00F5506E" w:rsidRDefault="00530B7D" w:rsidP="001E326B">
            <w:pPr>
              <w:pStyle w:val="aff1"/>
              <w:ind w:left="0" w:firstLine="34"/>
              <w:jc w:val="center"/>
              <w:rPr>
                <w:rFonts w:ascii="Times New Roman Cyr" w:hAnsi="Times New Roman Cyr"/>
                <w:sz w:val="20"/>
                <w:szCs w:val="20"/>
              </w:rPr>
            </w:pPr>
            <w:r w:rsidRPr="00F5506E">
              <w:rPr>
                <w:rFonts w:ascii="Times New Roman Cyr" w:hAnsi="Times New Roman Cyr"/>
                <w:sz w:val="20"/>
                <w:szCs w:val="20"/>
              </w:rPr>
              <w:t>7.5</w:t>
            </w:r>
          </w:p>
        </w:tc>
        <w:tc>
          <w:tcPr>
            <w:tcW w:w="992" w:type="pct"/>
          </w:tcPr>
          <w:p w:rsidR="00530B7D" w:rsidRPr="00F5506E" w:rsidRDefault="00530B7D" w:rsidP="001E326B">
            <w:pPr>
              <w:pStyle w:val="aff1"/>
              <w:ind w:left="0"/>
              <w:rPr>
                <w:rFonts w:ascii="Times New Roman Cyr" w:hAnsi="Times New Roman Cyr"/>
                <w:sz w:val="20"/>
                <w:szCs w:val="20"/>
              </w:rPr>
            </w:pPr>
          </w:p>
        </w:tc>
        <w:tc>
          <w:tcPr>
            <w:tcW w:w="352" w:type="pct"/>
          </w:tcPr>
          <w:p w:rsidR="00530B7D" w:rsidRPr="00F5506E" w:rsidRDefault="00530B7D" w:rsidP="001E326B">
            <w:pPr>
              <w:pStyle w:val="aff1"/>
              <w:ind w:left="0"/>
              <w:jc w:val="center"/>
              <w:rPr>
                <w:rFonts w:ascii="Times New Roman Cyr" w:hAnsi="Times New Roman Cyr"/>
                <w:sz w:val="20"/>
                <w:szCs w:val="20"/>
              </w:rPr>
            </w:pPr>
          </w:p>
        </w:tc>
        <w:tc>
          <w:tcPr>
            <w:tcW w:w="1361" w:type="pct"/>
            <w:gridSpan w:val="2"/>
            <w:vMerge/>
          </w:tcPr>
          <w:p w:rsidR="00530B7D" w:rsidRPr="00F5506E" w:rsidRDefault="00530B7D" w:rsidP="001E326B">
            <w:pPr>
              <w:pStyle w:val="ConsPlusNormal"/>
              <w:widowControl/>
              <w:ind w:firstLine="0"/>
              <w:rPr>
                <w:rFonts w:ascii="Times New Roman Cyr" w:hAnsi="Times New Roman Cyr" w:cs="Times New Roman"/>
              </w:rPr>
            </w:pPr>
          </w:p>
        </w:tc>
      </w:tr>
      <w:tr w:rsidR="00530B7D" w:rsidRPr="00B568C2" w:rsidTr="001E326B">
        <w:trPr>
          <w:trHeight w:val="79"/>
        </w:trPr>
        <w:tc>
          <w:tcPr>
            <w:tcW w:w="253" w:type="pct"/>
            <w:vMerge/>
          </w:tcPr>
          <w:p w:rsidR="00530B7D" w:rsidRPr="00F5506E" w:rsidRDefault="00530B7D" w:rsidP="001E326B">
            <w:pPr>
              <w:snapToGrid w:val="0"/>
              <w:jc w:val="center"/>
              <w:rPr>
                <w:rFonts w:ascii="Times New Roman Cyr" w:hAnsi="Times New Roman Cyr"/>
                <w:sz w:val="20"/>
                <w:szCs w:val="20"/>
                <w:lang w:eastAsia="ar-SA"/>
              </w:rPr>
            </w:pPr>
          </w:p>
        </w:tc>
        <w:tc>
          <w:tcPr>
            <w:tcW w:w="673" w:type="pct"/>
            <w:vMerge/>
          </w:tcPr>
          <w:p w:rsidR="00530B7D" w:rsidRPr="00F5506E" w:rsidRDefault="00530B7D" w:rsidP="001E326B">
            <w:pPr>
              <w:snapToGrid w:val="0"/>
              <w:rPr>
                <w:rFonts w:ascii="Times New Roman Cyr" w:eastAsia="Calibri" w:hAnsi="Times New Roman Cyr"/>
                <w:sz w:val="20"/>
                <w:szCs w:val="20"/>
                <w:lang w:eastAsia="ar-SA"/>
              </w:rPr>
            </w:pPr>
          </w:p>
        </w:tc>
        <w:tc>
          <w:tcPr>
            <w:tcW w:w="1010" w:type="pct"/>
          </w:tcPr>
          <w:p w:rsidR="00530B7D" w:rsidRPr="00F5506E" w:rsidRDefault="00530B7D" w:rsidP="001E326B">
            <w:pPr>
              <w:pStyle w:val="aff1"/>
              <w:ind w:left="0"/>
              <w:rPr>
                <w:rFonts w:ascii="Times New Roman Cyr" w:hAnsi="Times New Roman Cyr"/>
                <w:sz w:val="20"/>
                <w:szCs w:val="20"/>
              </w:rPr>
            </w:pPr>
            <w:r w:rsidRPr="00F5506E">
              <w:rPr>
                <w:rFonts w:ascii="Times New Roman Cyr" w:hAnsi="Times New Roman Cyr"/>
                <w:sz w:val="20"/>
                <w:szCs w:val="20"/>
              </w:rPr>
              <w:t xml:space="preserve">коммунальное облуживание </w:t>
            </w:r>
          </w:p>
        </w:tc>
        <w:tc>
          <w:tcPr>
            <w:tcW w:w="359" w:type="pct"/>
          </w:tcPr>
          <w:p w:rsidR="00530B7D" w:rsidRPr="00F5506E" w:rsidRDefault="00530B7D" w:rsidP="001E326B">
            <w:pPr>
              <w:pStyle w:val="aff1"/>
              <w:ind w:left="0"/>
              <w:jc w:val="center"/>
              <w:rPr>
                <w:rFonts w:ascii="Times New Roman Cyr" w:hAnsi="Times New Roman Cyr"/>
                <w:sz w:val="20"/>
                <w:szCs w:val="20"/>
              </w:rPr>
            </w:pPr>
            <w:r w:rsidRPr="00F5506E">
              <w:rPr>
                <w:rFonts w:ascii="Times New Roman Cyr" w:hAnsi="Times New Roman Cyr"/>
                <w:sz w:val="20"/>
                <w:szCs w:val="20"/>
              </w:rPr>
              <w:t>3.1</w:t>
            </w:r>
          </w:p>
        </w:tc>
        <w:tc>
          <w:tcPr>
            <w:tcW w:w="992" w:type="pct"/>
          </w:tcPr>
          <w:p w:rsidR="00530B7D" w:rsidRPr="00F5506E" w:rsidRDefault="00530B7D" w:rsidP="001E326B">
            <w:pPr>
              <w:pStyle w:val="aff1"/>
              <w:ind w:left="0"/>
              <w:rPr>
                <w:rFonts w:ascii="Times New Roman Cyr" w:hAnsi="Times New Roman Cyr"/>
                <w:sz w:val="20"/>
                <w:szCs w:val="20"/>
              </w:rPr>
            </w:pPr>
          </w:p>
        </w:tc>
        <w:tc>
          <w:tcPr>
            <w:tcW w:w="352" w:type="pct"/>
          </w:tcPr>
          <w:p w:rsidR="00530B7D" w:rsidRPr="00F5506E" w:rsidRDefault="00530B7D" w:rsidP="001E326B">
            <w:pPr>
              <w:pStyle w:val="aff1"/>
              <w:ind w:left="0"/>
              <w:jc w:val="center"/>
              <w:rPr>
                <w:rFonts w:ascii="Times New Roman Cyr" w:hAnsi="Times New Roman Cyr"/>
                <w:sz w:val="20"/>
                <w:szCs w:val="20"/>
              </w:rPr>
            </w:pPr>
          </w:p>
        </w:tc>
        <w:tc>
          <w:tcPr>
            <w:tcW w:w="1361" w:type="pct"/>
            <w:gridSpan w:val="2"/>
            <w:vMerge/>
          </w:tcPr>
          <w:p w:rsidR="00530B7D" w:rsidRPr="00F5506E" w:rsidRDefault="00530B7D" w:rsidP="001E326B">
            <w:pPr>
              <w:pStyle w:val="ConsPlusNormal"/>
              <w:widowControl/>
              <w:ind w:firstLine="0"/>
              <w:rPr>
                <w:rFonts w:ascii="Times New Roman Cyr" w:hAnsi="Times New Roman Cyr" w:cs="Times New Roman"/>
              </w:rPr>
            </w:pPr>
          </w:p>
        </w:tc>
      </w:tr>
    </w:tbl>
    <w:p w:rsidR="00E96D51" w:rsidRDefault="00E96D51" w:rsidP="00A215CB">
      <w:pPr>
        <w:shd w:val="clear" w:color="auto" w:fill="FFFFFF"/>
        <w:jc w:val="center"/>
        <w:textAlignment w:val="baseline"/>
        <w:rPr>
          <w:b/>
          <w:color w:val="333333"/>
        </w:rPr>
      </w:pPr>
    </w:p>
    <w:p w:rsidR="00895F66" w:rsidRDefault="00895F66" w:rsidP="00A215CB">
      <w:pPr>
        <w:ind w:right="-1"/>
        <w:jc w:val="center"/>
        <w:rPr>
          <w:b/>
        </w:rPr>
      </w:pPr>
    </w:p>
    <w:p w:rsidR="00BB4463" w:rsidRDefault="00BB4463" w:rsidP="00A215CB">
      <w:pPr>
        <w:ind w:right="-1"/>
        <w:jc w:val="center"/>
        <w:rPr>
          <w:b/>
        </w:rPr>
      </w:pPr>
    </w:p>
    <w:p w:rsidR="00BB4463" w:rsidRDefault="00BB4463" w:rsidP="00A215CB">
      <w:pPr>
        <w:ind w:right="-1"/>
        <w:jc w:val="center"/>
        <w:rPr>
          <w:b/>
        </w:rPr>
      </w:pPr>
    </w:p>
    <w:p w:rsidR="00BB4463" w:rsidRDefault="00BB4463" w:rsidP="00A215CB">
      <w:pPr>
        <w:ind w:right="-1"/>
        <w:jc w:val="center"/>
        <w:rPr>
          <w:b/>
        </w:rPr>
      </w:pPr>
    </w:p>
    <w:p w:rsidR="00BB4463" w:rsidRDefault="00BB4463" w:rsidP="00A215CB">
      <w:pPr>
        <w:ind w:right="-1"/>
        <w:jc w:val="center"/>
        <w:rPr>
          <w:b/>
        </w:rPr>
      </w:pPr>
    </w:p>
    <w:p w:rsidR="00BB4463" w:rsidRDefault="00BB4463" w:rsidP="00A215CB">
      <w:pPr>
        <w:ind w:right="-1"/>
        <w:jc w:val="center"/>
        <w:rPr>
          <w:b/>
        </w:rPr>
      </w:pPr>
    </w:p>
    <w:p w:rsidR="00BB4463" w:rsidRDefault="00BB4463" w:rsidP="00A215CB">
      <w:pPr>
        <w:ind w:right="-1"/>
        <w:jc w:val="center"/>
        <w:rPr>
          <w:b/>
        </w:rPr>
      </w:pPr>
    </w:p>
    <w:p w:rsidR="00A215CB" w:rsidRPr="00B568C2" w:rsidRDefault="00A215CB" w:rsidP="00A215CB">
      <w:pPr>
        <w:ind w:right="-1"/>
        <w:jc w:val="center"/>
        <w:rPr>
          <w:b/>
        </w:rPr>
      </w:pPr>
      <w:r w:rsidRPr="00B568C2">
        <w:rPr>
          <w:b/>
        </w:rPr>
        <w:lastRenderedPageBreak/>
        <w:t xml:space="preserve">Зоны </w:t>
      </w:r>
      <w:r w:rsidR="00E96D51">
        <w:rPr>
          <w:b/>
        </w:rPr>
        <w:t>транспортной инфраструктур</w:t>
      </w:r>
      <w:r w:rsidR="001908FB">
        <w:rPr>
          <w:b/>
        </w:rPr>
        <w:t>ы</w:t>
      </w:r>
    </w:p>
    <w:p w:rsidR="00A215CB" w:rsidRDefault="00A215CB" w:rsidP="00A215CB">
      <w:pPr>
        <w:pStyle w:val="ConsNormal"/>
        <w:widowControl/>
        <w:tabs>
          <w:tab w:val="left" w:pos="927"/>
          <w:tab w:val="left" w:pos="6297"/>
        </w:tabs>
        <w:suppressAutoHyphens/>
        <w:ind w:left="927" w:firstLine="0"/>
        <w:jc w:val="both"/>
        <w:rPr>
          <w:rFonts w:ascii="Times New Roman" w:hAnsi="Times New Roman" w:cs="Times New Roman"/>
          <w:sz w:val="24"/>
          <w:szCs w:val="24"/>
        </w:rPr>
      </w:pPr>
      <w:r>
        <w:rPr>
          <w:rFonts w:ascii="Times New Roman" w:hAnsi="Times New Roman" w:cs="Times New Roman"/>
          <w:sz w:val="24"/>
          <w:szCs w:val="24"/>
        </w:rPr>
        <w:tab/>
      </w:r>
    </w:p>
    <w:tbl>
      <w:tblPr>
        <w:tblW w:w="50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6"/>
        <w:gridCol w:w="1174"/>
        <w:gridCol w:w="2238"/>
        <w:gridCol w:w="852"/>
        <w:gridCol w:w="1833"/>
        <w:gridCol w:w="710"/>
        <w:gridCol w:w="1982"/>
        <w:gridCol w:w="728"/>
      </w:tblGrid>
      <w:tr w:rsidR="00A215CB" w:rsidRPr="00B568C2" w:rsidTr="004367FA">
        <w:tc>
          <w:tcPr>
            <w:tcW w:w="899" w:type="pct"/>
            <w:gridSpan w:val="2"/>
          </w:tcPr>
          <w:p w:rsidR="00A215CB" w:rsidRPr="00F5506E" w:rsidRDefault="00A215CB" w:rsidP="00A215CB">
            <w:pPr>
              <w:pStyle w:val="ConsPlusNormal"/>
              <w:widowControl/>
              <w:tabs>
                <w:tab w:val="center" w:pos="0"/>
              </w:tabs>
              <w:ind w:firstLine="0"/>
              <w:jc w:val="center"/>
              <w:rPr>
                <w:rFonts w:ascii="Times New Roman Cyr" w:hAnsi="Times New Roman Cyr" w:cs="Times New Roman"/>
                <w:b/>
              </w:rPr>
            </w:pPr>
            <w:r w:rsidRPr="00F5506E">
              <w:rPr>
                <w:rFonts w:ascii="Times New Roman Cyr" w:hAnsi="Times New Roman Cyr" w:cs="Times New Roman"/>
                <w:b/>
              </w:rPr>
              <w:t>вид</w:t>
            </w:r>
          </w:p>
          <w:p w:rsidR="00A215CB" w:rsidRPr="00F5506E" w:rsidRDefault="00A215CB" w:rsidP="00A215CB">
            <w:pPr>
              <w:tabs>
                <w:tab w:val="center" w:pos="0"/>
              </w:tabs>
              <w:jc w:val="center"/>
              <w:rPr>
                <w:rFonts w:ascii="Times New Roman Cyr" w:hAnsi="Times New Roman Cyr"/>
                <w:b/>
                <w:sz w:val="20"/>
                <w:szCs w:val="20"/>
              </w:rPr>
            </w:pPr>
            <w:r w:rsidRPr="00F5506E">
              <w:rPr>
                <w:rFonts w:ascii="Times New Roman Cyr" w:hAnsi="Times New Roman Cyr"/>
                <w:b/>
                <w:sz w:val="20"/>
                <w:szCs w:val="20"/>
              </w:rPr>
              <w:t>территориальной зоны</w:t>
            </w:r>
          </w:p>
        </w:tc>
        <w:tc>
          <w:tcPr>
            <w:tcW w:w="1519" w:type="pct"/>
            <w:gridSpan w:val="2"/>
          </w:tcPr>
          <w:p w:rsidR="00A215CB" w:rsidRPr="00F5506E" w:rsidRDefault="00A215CB" w:rsidP="00A215CB">
            <w:pPr>
              <w:jc w:val="center"/>
              <w:rPr>
                <w:rFonts w:ascii="Times New Roman Cyr" w:hAnsi="Times New Roman Cyr"/>
                <w:b/>
                <w:sz w:val="20"/>
                <w:szCs w:val="20"/>
              </w:rPr>
            </w:pPr>
            <w:r w:rsidRPr="00F5506E">
              <w:rPr>
                <w:rFonts w:ascii="Times New Roman Cyr" w:hAnsi="Times New Roman Cyr"/>
                <w:b/>
                <w:sz w:val="20"/>
                <w:szCs w:val="20"/>
              </w:rPr>
              <w:t>основные виды разрешенного использования земельных участков и объектов капитального строительства</w:t>
            </w:r>
          </w:p>
        </w:tc>
        <w:tc>
          <w:tcPr>
            <w:tcW w:w="1250" w:type="pct"/>
            <w:gridSpan w:val="2"/>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условно разрешенные виды использования земельных участков и объектов капитального строительства</w:t>
            </w:r>
          </w:p>
        </w:tc>
        <w:tc>
          <w:tcPr>
            <w:tcW w:w="1332" w:type="pct"/>
            <w:gridSpan w:val="2"/>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вспомогательные виды  использования земельных  участков и объектов капитального строительства</w:t>
            </w:r>
          </w:p>
        </w:tc>
      </w:tr>
      <w:tr w:rsidR="009B549A" w:rsidRPr="00B568C2" w:rsidTr="004367FA">
        <w:trPr>
          <w:trHeight w:val="75"/>
        </w:trPr>
        <w:tc>
          <w:tcPr>
            <w:tcW w:w="322" w:type="pct"/>
          </w:tcPr>
          <w:p w:rsidR="00A215CB" w:rsidRPr="00F5506E" w:rsidRDefault="00A215CB" w:rsidP="00A215CB">
            <w:pPr>
              <w:jc w:val="center"/>
              <w:rPr>
                <w:rFonts w:ascii="Times New Roman Cyr" w:hAnsi="Times New Roman Cyr"/>
                <w:b/>
                <w:sz w:val="20"/>
                <w:szCs w:val="20"/>
              </w:rPr>
            </w:pPr>
          </w:p>
        </w:tc>
        <w:tc>
          <w:tcPr>
            <w:tcW w:w="577" w:type="pct"/>
          </w:tcPr>
          <w:p w:rsidR="00A215CB" w:rsidRPr="00F5506E" w:rsidRDefault="00A215CB" w:rsidP="00A215CB">
            <w:pPr>
              <w:jc w:val="center"/>
              <w:rPr>
                <w:rFonts w:ascii="Times New Roman Cyr" w:hAnsi="Times New Roman Cyr"/>
                <w:b/>
                <w:sz w:val="20"/>
                <w:szCs w:val="20"/>
              </w:rPr>
            </w:pPr>
          </w:p>
        </w:tc>
        <w:tc>
          <w:tcPr>
            <w:tcW w:w="1100" w:type="pct"/>
          </w:tcPr>
          <w:p w:rsidR="00A215CB" w:rsidRPr="00F5506E" w:rsidRDefault="00A215CB" w:rsidP="00A215C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419" w:type="pct"/>
          </w:tcPr>
          <w:p w:rsidR="00A215CB" w:rsidRPr="00F5506E" w:rsidRDefault="00A215CB" w:rsidP="00A215CB">
            <w:pPr>
              <w:ind w:firstLine="29"/>
              <w:jc w:val="center"/>
              <w:rPr>
                <w:rFonts w:ascii="Times New Roman Cyr" w:hAnsi="Times New Roman Cyr"/>
                <w:b/>
                <w:sz w:val="20"/>
                <w:szCs w:val="20"/>
              </w:rPr>
            </w:pPr>
            <w:r w:rsidRPr="00F5506E">
              <w:rPr>
                <w:rFonts w:ascii="Times New Roman Cyr" w:hAnsi="Times New Roman Cyr"/>
                <w:b/>
                <w:sz w:val="20"/>
                <w:szCs w:val="20"/>
              </w:rPr>
              <w:t xml:space="preserve">код </w:t>
            </w:r>
          </w:p>
          <w:p w:rsidR="00A215CB" w:rsidRPr="00F5506E" w:rsidRDefault="00A215CB" w:rsidP="00A215CB">
            <w:pPr>
              <w:ind w:firstLine="29"/>
              <w:jc w:val="center"/>
              <w:rPr>
                <w:rFonts w:ascii="Times New Roman Cyr" w:hAnsi="Times New Roman Cyr"/>
                <w:b/>
                <w:sz w:val="20"/>
                <w:szCs w:val="20"/>
              </w:rPr>
            </w:pPr>
            <w:r w:rsidRPr="00F5506E">
              <w:rPr>
                <w:rFonts w:ascii="Times New Roman Cyr" w:hAnsi="Times New Roman Cyr"/>
                <w:b/>
                <w:sz w:val="20"/>
                <w:szCs w:val="20"/>
              </w:rPr>
              <w:t>вида</w:t>
            </w:r>
          </w:p>
        </w:tc>
        <w:tc>
          <w:tcPr>
            <w:tcW w:w="901" w:type="pct"/>
          </w:tcPr>
          <w:p w:rsidR="00A215CB" w:rsidRPr="00F5506E" w:rsidRDefault="00A215CB" w:rsidP="00A215C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349" w:type="pct"/>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код</w:t>
            </w:r>
          </w:p>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вида</w:t>
            </w:r>
          </w:p>
        </w:tc>
        <w:tc>
          <w:tcPr>
            <w:tcW w:w="974" w:type="pct"/>
          </w:tcPr>
          <w:p w:rsidR="00A215CB" w:rsidRPr="00F5506E" w:rsidRDefault="00A215CB" w:rsidP="00A215C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358" w:type="pct"/>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код</w:t>
            </w:r>
          </w:p>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вида</w:t>
            </w:r>
          </w:p>
        </w:tc>
      </w:tr>
      <w:tr w:rsidR="009B549A" w:rsidRPr="00B568C2" w:rsidTr="004367FA">
        <w:trPr>
          <w:trHeight w:val="75"/>
        </w:trPr>
        <w:tc>
          <w:tcPr>
            <w:tcW w:w="322" w:type="pct"/>
            <w:vMerge w:val="restart"/>
          </w:tcPr>
          <w:p w:rsidR="00A215CB" w:rsidRPr="00F5506E" w:rsidRDefault="00A215CB" w:rsidP="00A215CB">
            <w:pPr>
              <w:jc w:val="center"/>
              <w:rPr>
                <w:rFonts w:ascii="Times New Roman Cyr" w:hAnsi="Times New Roman Cyr"/>
                <w:sz w:val="20"/>
                <w:szCs w:val="20"/>
              </w:rPr>
            </w:pPr>
            <w:r w:rsidRPr="00F5506E">
              <w:rPr>
                <w:rFonts w:ascii="Times New Roman Cyr" w:hAnsi="Times New Roman Cyr"/>
                <w:sz w:val="20"/>
                <w:szCs w:val="20"/>
              </w:rPr>
              <w:t>ТА</w:t>
            </w:r>
          </w:p>
        </w:tc>
        <w:tc>
          <w:tcPr>
            <w:tcW w:w="577" w:type="pct"/>
            <w:vMerge w:val="restart"/>
          </w:tcPr>
          <w:p w:rsidR="00A215CB" w:rsidRPr="00F5506E" w:rsidRDefault="00A215CB" w:rsidP="00A215CB">
            <w:pPr>
              <w:rPr>
                <w:rFonts w:ascii="Times New Roman Cyr" w:hAnsi="Times New Roman Cyr"/>
                <w:sz w:val="20"/>
                <w:szCs w:val="20"/>
              </w:rPr>
            </w:pPr>
            <w:r w:rsidRPr="00F5506E">
              <w:rPr>
                <w:rFonts w:ascii="Times New Roman Cyr" w:hAnsi="Times New Roman Cyr"/>
                <w:sz w:val="20"/>
                <w:szCs w:val="20"/>
              </w:rPr>
              <w:t>зона автомобильного транспорта</w:t>
            </w:r>
          </w:p>
        </w:tc>
        <w:tc>
          <w:tcPr>
            <w:tcW w:w="1100" w:type="pct"/>
          </w:tcPr>
          <w:p w:rsidR="00A215CB" w:rsidRPr="00F5506E" w:rsidRDefault="009B549A" w:rsidP="00A215CB">
            <w:pPr>
              <w:pStyle w:val="aff1"/>
              <w:ind w:left="0"/>
              <w:rPr>
                <w:rFonts w:ascii="Times New Roman Cyr" w:hAnsi="Times New Roman Cyr"/>
                <w:sz w:val="20"/>
                <w:szCs w:val="20"/>
              </w:rPr>
            </w:pPr>
            <w:r>
              <w:rPr>
                <w:rFonts w:ascii="Times New Roman Cyr" w:hAnsi="Times New Roman Cyr"/>
                <w:sz w:val="20"/>
                <w:szCs w:val="20"/>
              </w:rPr>
              <w:t>автомобильный транспорт</w:t>
            </w:r>
          </w:p>
        </w:tc>
        <w:tc>
          <w:tcPr>
            <w:tcW w:w="419" w:type="pct"/>
          </w:tcPr>
          <w:p w:rsidR="00A215CB" w:rsidRPr="00F5506E" w:rsidRDefault="00A215CB" w:rsidP="00A215CB">
            <w:pPr>
              <w:pStyle w:val="aff1"/>
              <w:ind w:left="0"/>
              <w:jc w:val="center"/>
              <w:rPr>
                <w:rFonts w:ascii="Times New Roman Cyr" w:hAnsi="Times New Roman Cyr"/>
                <w:sz w:val="20"/>
                <w:szCs w:val="20"/>
              </w:rPr>
            </w:pPr>
            <w:r w:rsidRPr="00F5506E">
              <w:rPr>
                <w:rFonts w:ascii="Times New Roman Cyr" w:hAnsi="Times New Roman Cyr"/>
                <w:sz w:val="20"/>
                <w:szCs w:val="20"/>
              </w:rPr>
              <w:t>7.2</w:t>
            </w:r>
          </w:p>
        </w:tc>
        <w:tc>
          <w:tcPr>
            <w:tcW w:w="901" w:type="pct"/>
          </w:tcPr>
          <w:p w:rsidR="00A215CB" w:rsidRPr="00F5506E" w:rsidRDefault="00A215CB" w:rsidP="00A215CB">
            <w:pPr>
              <w:rPr>
                <w:rFonts w:ascii="Times New Roman Cyr" w:hAnsi="Times New Roman Cyr"/>
                <w:sz w:val="20"/>
                <w:szCs w:val="20"/>
              </w:rPr>
            </w:pPr>
            <w:r w:rsidRPr="00F5506E">
              <w:rPr>
                <w:rFonts w:ascii="Times New Roman Cyr" w:hAnsi="Times New Roman Cyr"/>
                <w:sz w:val="20"/>
                <w:szCs w:val="20"/>
              </w:rPr>
              <w:t>рынки</w:t>
            </w:r>
          </w:p>
        </w:tc>
        <w:tc>
          <w:tcPr>
            <w:tcW w:w="349" w:type="pct"/>
          </w:tcPr>
          <w:p w:rsidR="00A215CB" w:rsidRPr="00F5506E" w:rsidRDefault="00A215CB" w:rsidP="00A215CB">
            <w:pPr>
              <w:pStyle w:val="ConsPlusNormal"/>
              <w:widowControl/>
              <w:ind w:firstLine="0"/>
              <w:jc w:val="center"/>
              <w:rPr>
                <w:rFonts w:ascii="Times New Roman Cyr" w:hAnsi="Times New Roman Cyr" w:cs="Times New Roman"/>
              </w:rPr>
            </w:pPr>
            <w:r w:rsidRPr="00F5506E">
              <w:rPr>
                <w:rFonts w:ascii="Times New Roman Cyr" w:hAnsi="Times New Roman Cyr" w:cs="Times New Roman"/>
              </w:rPr>
              <w:t>4.3</w:t>
            </w:r>
          </w:p>
        </w:tc>
        <w:tc>
          <w:tcPr>
            <w:tcW w:w="974" w:type="pct"/>
          </w:tcPr>
          <w:p w:rsidR="00A215CB" w:rsidRPr="00F5506E" w:rsidRDefault="00A215CB" w:rsidP="00A215CB">
            <w:pPr>
              <w:pStyle w:val="ConsPlusNormal"/>
              <w:widowControl/>
              <w:ind w:firstLine="0"/>
              <w:rPr>
                <w:rFonts w:ascii="Times New Roman Cyr" w:hAnsi="Times New Roman Cyr" w:cs="Times New Roman"/>
              </w:rPr>
            </w:pPr>
          </w:p>
        </w:tc>
        <w:tc>
          <w:tcPr>
            <w:tcW w:w="358" w:type="pct"/>
          </w:tcPr>
          <w:p w:rsidR="00A215CB" w:rsidRPr="00F5506E" w:rsidRDefault="00A215CB" w:rsidP="00A215CB">
            <w:pPr>
              <w:pStyle w:val="ConsPlusNormal"/>
              <w:widowControl/>
              <w:ind w:firstLine="0"/>
              <w:jc w:val="center"/>
              <w:rPr>
                <w:rFonts w:ascii="Times New Roman Cyr" w:hAnsi="Times New Roman Cyr" w:cs="Times New Roman"/>
                <w:b/>
              </w:rPr>
            </w:pPr>
          </w:p>
        </w:tc>
      </w:tr>
      <w:tr w:rsidR="009B549A" w:rsidRPr="00B568C2" w:rsidTr="004367FA">
        <w:trPr>
          <w:trHeight w:val="413"/>
        </w:trPr>
        <w:tc>
          <w:tcPr>
            <w:tcW w:w="322" w:type="pct"/>
            <w:vMerge/>
          </w:tcPr>
          <w:p w:rsidR="00A215CB" w:rsidRPr="00F5506E" w:rsidRDefault="00A215CB" w:rsidP="00A215CB">
            <w:pPr>
              <w:jc w:val="center"/>
              <w:rPr>
                <w:rFonts w:ascii="Times New Roman Cyr" w:hAnsi="Times New Roman Cyr"/>
                <w:sz w:val="20"/>
                <w:szCs w:val="20"/>
              </w:rPr>
            </w:pPr>
          </w:p>
        </w:tc>
        <w:tc>
          <w:tcPr>
            <w:tcW w:w="577" w:type="pct"/>
            <w:vMerge/>
          </w:tcPr>
          <w:p w:rsidR="00A215CB" w:rsidRPr="00F5506E" w:rsidRDefault="00A215CB" w:rsidP="00A215CB">
            <w:pPr>
              <w:rPr>
                <w:rFonts w:ascii="Times New Roman Cyr" w:hAnsi="Times New Roman Cyr"/>
                <w:sz w:val="20"/>
                <w:szCs w:val="20"/>
              </w:rPr>
            </w:pPr>
          </w:p>
        </w:tc>
        <w:tc>
          <w:tcPr>
            <w:tcW w:w="1100" w:type="pct"/>
          </w:tcPr>
          <w:p w:rsidR="00A215CB" w:rsidRPr="00F5506E" w:rsidRDefault="00A215CB" w:rsidP="00A215CB">
            <w:pPr>
              <w:pStyle w:val="aff1"/>
              <w:ind w:left="0"/>
              <w:rPr>
                <w:rFonts w:ascii="Times New Roman Cyr" w:hAnsi="Times New Roman Cyr"/>
                <w:sz w:val="20"/>
                <w:szCs w:val="20"/>
              </w:rPr>
            </w:pPr>
            <w:r w:rsidRPr="00F5506E">
              <w:rPr>
                <w:rFonts w:ascii="Times New Roman Cyr" w:hAnsi="Times New Roman Cyr"/>
                <w:sz w:val="20"/>
                <w:szCs w:val="20"/>
              </w:rPr>
              <w:t>обслуживание автотранспорта</w:t>
            </w:r>
          </w:p>
        </w:tc>
        <w:tc>
          <w:tcPr>
            <w:tcW w:w="419" w:type="pct"/>
          </w:tcPr>
          <w:p w:rsidR="00A215CB" w:rsidRPr="00F5506E" w:rsidRDefault="00A215CB" w:rsidP="00A215CB">
            <w:pPr>
              <w:pStyle w:val="aff1"/>
              <w:ind w:left="0"/>
              <w:jc w:val="center"/>
              <w:rPr>
                <w:rFonts w:ascii="Times New Roman Cyr" w:hAnsi="Times New Roman Cyr"/>
                <w:sz w:val="20"/>
                <w:szCs w:val="20"/>
              </w:rPr>
            </w:pPr>
            <w:r w:rsidRPr="00F5506E">
              <w:rPr>
                <w:rFonts w:ascii="Times New Roman Cyr" w:hAnsi="Times New Roman Cyr"/>
                <w:sz w:val="20"/>
                <w:szCs w:val="20"/>
              </w:rPr>
              <w:t>4.9</w:t>
            </w:r>
          </w:p>
        </w:tc>
        <w:tc>
          <w:tcPr>
            <w:tcW w:w="901" w:type="pct"/>
          </w:tcPr>
          <w:p w:rsidR="00A215CB" w:rsidRPr="00F5506E" w:rsidRDefault="00A215CB" w:rsidP="00A215CB">
            <w:pPr>
              <w:jc w:val="center"/>
              <w:rPr>
                <w:rFonts w:ascii="Times New Roman Cyr" w:hAnsi="Times New Roman Cyr"/>
                <w:b/>
                <w:sz w:val="20"/>
                <w:szCs w:val="20"/>
              </w:rPr>
            </w:pPr>
          </w:p>
        </w:tc>
        <w:tc>
          <w:tcPr>
            <w:tcW w:w="349" w:type="pct"/>
          </w:tcPr>
          <w:p w:rsidR="00A215CB" w:rsidRPr="00F5506E" w:rsidRDefault="00A215CB" w:rsidP="00A215CB">
            <w:pPr>
              <w:pStyle w:val="ConsPlusNormal"/>
              <w:widowControl/>
              <w:ind w:firstLine="0"/>
              <w:jc w:val="center"/>
              <w:rPr>
                <w:rFonts w:ascii="Times New Roman Cyr" w:hAnsi="Times New Roman Cyr" w:cs="Times New Roman"/>
                <w:b/>
              </w:rPr>
            </w:pPr>
          </w:p>
        </w:tc>
        <w:tc>
          <w:tcPr>
            <w:tcW w:w="974" w:type="pct"/>
          </w:tcPr>
          <w:p w:rsidR="00A215CB" w:rsidRPr="00F5506E" w:rsidRDefault="00A215CB" w:rsidP="00A215CB">
            <w:pPr>
              <w:pStyle w:val="ConsPlusNormal"/>
              <w:widowControl/>
              <w:ind w:firstLine="0"/>
              <w:rPr>
                <w:rFonts w:ascii="Times New Roman Cyr" w:hAnsi="Times New Roman Cyr" w:cs="Times New Roman"/>
              </w:rPr>
            </w:pPr>
          </w:p>
        </w:tc>
        <w:tc>
          <w:tcPr>
            <w:tcW w:w="358" w:type="pct"/>
          </w:tcPr>
          <w:p w:rsidR="00A215CB" w:rsidRPr="00F5506E" w:rsidRDefault="00A215CB" w:rsidP="00A215CB">
            <w:pPr>
              <w:pStyle w:val="ConsPlusNormal"/>
              <w:widowControl/>
              <w:ind w:firstLine="0"/>
              <w:jc w:val="center"/>
              <w:rPr>
                <w:rFonts w:ascii="Times New Roman Cyr" w:hAnsi="Times New Roman Cyr" w:cs="Times New Roman"/>
                <w:b/>
              </w:rPr>
            </w:pPr>
          </w:p>
        </w:tc>
      </w:tr>
      <w:tr w:rsidR="009B549A" w:rsidRPr="00B568C2" w:rsidTr="004367FA">
        <w:trPr>
          <w:trHeight w:val="413"/>
        </w:trPr>
        <w:tc>
          <w:tcPr>
            <w:tcW w:w="322" w:type="pct"/>
            <w:vMerge/>
          </w:tcPr>
          <w:p w:rsidR="00A215CB" w:rsidRPr="00F5506E" w:rsidRDefault="00A215CB" w:rsidP="00A215CB">
            <w:pPr>
              <w:jc w:val="center"/>
              <w:rPr>
                <w:rFonts w:ascii="Times New Roman Cyr" w:hAnsi="Times New Roman Cyr"/>
                <w:sz w:val="20"/>
                <w:szCs w:val="20"/>
              </w:rPr>
            </w:pPr>
          </w:p>
        </w:tc>
        <w:tc>
          <w:tcPr>
            <w:tcW w:w="577" w:type="pct"/>
            <w:vMerge/>
          </w:tcPr>
          <w:p w:rsidR="00A215CB" w:rsidRPr="00F5506E" w:rsidRDefault="00A215CB" w:rsidP="00A215CB">
            <w:pPr>
              <w:rPr>
                <w:rFonts w:ascii="Times New Roman Cyr" w:hAnsi="Times New Roman Cyr"/>
                <w:sz w:val="20"/>
                <w:szCs w:val="20"/>
              </w:rPr>
            </w:pPr>
          </w:p>
        </w:tc>
        <w:tc>
          <w:tcPr>
            <w:tcW w:w="1100" w:type="pct"/>
          </w:tcPr>
          <w:p w:rsidR="00A215CB" w:rsidRPr="00F5506E" w:rsidRDefault="00A215CB" w:rsidP="00A215CB">
            <w:pPr>
              <w:pStyle w:val="aff1"/>
              <w:ind w:left="0"/>
              <w:rPr>
                <w:rFonts w:ascii="Times New Roman Cyr" w:hAnsi="Times New Roman Cyr"/>
                <w:sz w:val="20"/>
                <w:szCs w:val="20"/>
              </w:rPr>
            </w:pPr>
            <w:r w:rsidRPr="00F5506E">
              <w:rPr>
                <w:rFonts w:ascii="Times New Roman Cyr" w:hAnsi="Times New Roman Cyr"/>
                <w:sz w:val="20"/>
                <w:szCs w:val="20"/>
              </w:rPr>
              <w:t>объекты придорожного сервиса</w:t>
            </w:r>
          </w:p>
        </w:tc>
        <w:tc>
          <w:tcPr>
            <w:tcW w:w="419" w:type="pct"/>
          </w:tcPr>
          <w:p w:rsidR="00A215CB" w:rsidRPr="00F5506E" w:rsidRDefault="00A215CB" w:rsidP="00A215CB">
            <w:pPr>
              <w:pStyle w:val="aff1"/>
              <w:ind w:left="0"/>
              <w:jc w:val="center"/>
              <w:rPr>
                <w:rFonts w:ascii="Times New Roman Cyr" w:hAnsi="Times New Roman Cyr"/>
                <w:sz w:val="20"/>
                <w:szCs w:val="20"/>
              </w:rPr>
            </w:pPr>
            <w:r w:rsidRPr="00F5506E">
              <w:rPr>
                <w:rFonts w:ascii="Times New Roman Cyr" w:hAnsi="Times New Roman Cyr"/>
                <w:sz w:val="20"/>
                <w:szCs w:val="20"/>
              </w:rPr>
              <w:t>4.9.1.</w:t>
            </w:r>
          </w:p>
        </w:tc>
        <w:tc>
          <w:tcPr>
            <w:tcW w:w="901" w:type="pct"/>
          </w:tcPr>
          <w:p w:rsidR="00A215CB" w:rsidRPr="00F5506E" w:rsidRDefault="00A215CB" w:rsidP="00A215CB">
            <w:pPr>
              <w:jc w:val="center"/>
              <w:rPr>
                <w:rFonts w:ascii="Times New Roman Cyr" w:hAnsi="Times New Roman Cyr"/>
                <w:b/>
                <w:sz w:val="20"/>
                <w:szCs w:val="20"/>
              </w:rPr>
            </w:pPr>
          </w:p>
        </w:tc>
        <w:tc>
          <w:tcPr>
            <w:tcW w:w="349" w:type="pct"/>
          </w:tcPr>
          <w:p w:rsidR="00A215CB" w:rsidRPr="00F5506E" w:rsidRDefault="00A215CB" w:rsidP="00A215CB">
            <w:pPr>
              <w:pStyle w:val="ConsPlusNormal"/>
              <w:widowControl/>
              <w:ind w:firstLine="0"/>
              <w:jc w:val="center"/>
              <w:rPr>
                <w:rFonts w:ascii="Times New Roman Cyr" w:hAnsi="Times New Roman Cyr" w:cs="Times New Roman"/>
                <w:b/>
              </w:rPr>
            </w:pPr>
          </w:p>
        </w:tc>
        <w:tc>
          <w:tcPr>
            <w:tcW w:w="974" w:type="pct"/>
          </w:tcPr>
          <w:p w:rsidR="00A215CB" w:rsidRPr="00F5506E" w:rsidRDefault="00A215CB" w:rsidP="00A215CB">
            <w:pPr>
              <w:pStyle w:val="ConsPlusNormal"/>
              <w:widowControl/>
              <w:ind w:firstLine="0"/>
              <w:rPr>
                <w:rFonts w:ascii="Times New Roman Cyr" w:hAnsi="Times New Roman Cyr" w:cs="Times New Roman"/>
              </w:rPr>
            </w:pPr>
          </w:p>
        </w:tc>
        <w:tc>
          <w:tcPr>
            <w:tcW w:w="358" w:type="pct"/>
          </w:tcPr>
          <w:p w:rsidR="00A215CB" w:rsidRPr="00F5506E" w:rsidRDefault="00A215CB" w:rsidP="00A215CB">
            <w:pPr>
              <w:pStyle w:val="ConsPlusNormal"/>
              <w:widowControl/>
              <w:ind w:firstLine="0"/>
              <w:jc w:val="center"/>
              <w:rPr>
                <w:rFonts w:ascii="Times New Roman Cyr" w:hAnsi="Times New Roman Cyr" w:cs="Times New Roman"/>
                <w:b/>
              </w:rPr>
            </w:pPr>
          </w:p>
        </w:tc>
      </w:tr>
    </w:tbl>
    <w:p w:rsidR="005D7B2B" w:rsidRDefault="005D7B2B" w:rsidP="00A215CB">
      <w:pPr>
        <w:ind w:firstLine="709"/>
      </w:pPr>
    </w:p>
    <w:p w:rsidR="001908FB" w:rsidRPr="00B568C2" w:rsidRDefault="001908FB" w:rsidP="001908FB">
      <w:pPr>
        <w:ind w:right="-1"/>
        <w:jc w:val="center"/>
        <w:rPr>
          <w:b/>
        </w:rPr>
      </w:pPr>
      <w:r w:rsidRPr="00B568C2">
        <w:rPr>
          <w:b/>
        </w:rPr>
        <w:t xml:space="preserve">Зоны </w:t>
      </w:r>
      <w:r>
        <w:rPr>
          <w:b/>
        </w:rPr>
        <w:t>инженерной инфраструктуры</w:t>
      </w:r>
    </w:p>
    <w:p w:rsidR="009B549A" w:rsidRDefault="009B549A" w:rsidP="00A215CB">
      <w:pPr>
        <w:ind w:firstLine="709"/>
      </w:pPr>
    </w:p>
    <w:tbl>
      <w:tblPr>
        <w:tblW w:w="50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6"/>
        <w:gridCol w:w="1162"/>
        <w:gridCol w:w="2081"/>
        <w:gridCol w:w="698"/>
        <w:gridCol w:w="2236"/>
        <w:gridCol w:w="714"/>
        <w:gridCol w:w="1969"/>
        <w:gridCol w:w="657"/>
      </w:tblGrid>
      <w:tr w:rsidR="001E326B" w:rsidRPr="00B568C2" w:rsidTr="001E326B">
        <w:tc>
          <w:tcPr>
            <w:tcW w:w="893" w:type="pct"/>
            <w:gridSpan w:val="2"/>
          </w:tcPr>
          <w:p w:rsidR="001E326B" w:rsidRPr="00E96D51" w:rsidRDefault="001E326B" w:rsidP="001E326B">
            <w:pPr>
              <w:pStyle w:val="ConsPlusNormal"/>
              <w:widowControl/>
              <w:tabs>
                <w:tab w:val="center" w:pos="0"/>
              </w:tabs>
              <w:ind w:firstLine="0"/>
              <w:jc w:val="center"/>
              <w:rPr>
                <w:rFonts w:ascii="Times New Roman" w:hAnsi="Times New Roman" w:cs="Times New Roman"/>
                <w:b/>
              </w:rPr>
            </w:pPr>
            <w:r w:rsidRPr="00E96D51">
              <w:rPr>
                <w:rFonts w:ascii="Times New Roman" w:hAnsi="Times New Roman" w:cs="Times New Roman"/>
                <w:b/>
              </w:rPr>
              <w:t>вид</w:t>
            </w:r>
          </w:p>
          <w:p w:rsidR="001E326B" w:rsidRPr="00E96D51" w:rsidRDefault="001E326B" w:rsidP="001E326B">
            <w:pPr>
              <w:tabs>
                <w:tab w:val="center" w:pos="0"/>
              </w:tabs>
              <w:jc w:val="center"/>
              <w:rPr>
                <w:b/>
                <w:sz w:val="20"/>
                <w:szCs w:val="20"/>
              </w:rPr>
            </w:pPr>
            <w:r w:rsidRPr="00E96D51">
              <w:rPr>
                <w:b/>
                <w:sz w:val="20"/>
                <w:szCs w:val="20"/>
              </w:rPr>
              <w:t>территориальной зоны</w:t>
            </w:r>
          </w:p>
        </w:tc>
        <w:tc>
          <w:tcPr>
            <w:tcW w:w="1366" w:type="pct"/>
            <w:gridSpan w:val="2"/>
          </w:tcPr>
          <w:p w:rsidR="001E326B" w:rsidRPr="00E96D51" w:rsidRDefault="001E326B" w:rsidP="001E326B">
            <w:pPr>
              <w:jc w:val="center"/>
              <w:rPr>
                <w:b/>
                <w:sz w:val="20"/>
                <w:szCs w:val="20"/>
              </w:rPr>
            </w:pPr>
            <w:r w:rsidRPr="00E96D51">
              <w:rPr>
                <w:b/>
                <w:sz w:val="20"/>
                <w:szCs w:val="20"/>
              </w:rPr>
              <w:t>основные виды разрешенного использования земельных участков и объектов капитального строительства</w:t>
            </w:r>
          </w:p>
        </w:tc>
        <w:tc>
          <w:tcPr>
            <w:tcW w:w="1450" w:type="pct"/>
            <w:gridSpan w:val="2"/>
          </w:tcPr>
          <w:p w:rsidR="001E326B" w:rsidRPr="00E96D51" w:rsidRDefault="001E326B" w:rsidP="001E326B">
            <w:pPr>
              <w:pStyle w:val="ConsPlusNormal"/>
              <w:widowControl/>
              <w:ind w:firstLine="0"/>
              <w:jc w:val="center"/>
              <w:rPr>
                <w:rFonts w:ascii="Times New Roman" w:hAnsi="Times New Roman" w:cs="Times New Roman"/>
                <w:b/>
              </w:rPr>
            </w:pPr>
            <w:r w:rsidRPr="00E96D51">
              <w:rPr>
                <w:rFonts w:ascii="Times New Roman" w:hAnsi="Times New Roman" w:cs="Times New Roman"/>
                <w:b/>
              </w:rPr>
              <w:t>условно разрешенные виды использования земельных участков и объектов капитального строительства</w:t>
            </w:r>
          </w:p>
        </w:tc>
        <w:tc>
          <w:tcPr>
            <w:tcW w:w="1291" w:type="pct"/>
            <w:gridSpan w:val="2"/>
          </w:tcPr>
          <w:p w:rsidR="001E326B" w:rsidRPr="00E96D51" w:rsidRDefault="001E326B" w:rsidP="001E326B">
            <w:pPr>
              <w:pStyle w:val="ConsPlusNormal"/>
              <w:widowControl/>
              <w:ind w:firstLine="0"/>
              <w:jc w:val="center"/>
              <w:rPr>
                <w:rFonts w:ascii="Times New Roman" w:hAnsi="Times New Roman" w:cs="Times New Roman"/>
                <w:b/>
              </w:rPr>
            </w:pPr>
            <w:r w:rsidRPr="00E96D51">
              <w:rPr>
                <w:rFonts w:ascii="Times New Roman" w:hAnsi="Times New Roman" w:cs="Times New Roman"/>
                <w:b/>
              </w:rPr>
              <w:t>вспомогательные виды  использования земельных  участков и объектов капитального строительства</w:t>
            </w:r>
          </w:p>
        </w:tc>
      </w:tr>
      <w:tr w:rsidR="001E326B" w:rsidRPr="00B568C2" w:rsidTr="001E326B">
        <w:trPr>
          <w:trHeight w:val="75"/>
        </w:trPr>
        <w:tc>
          <w:tcPr>
            <w:tcW w:w="322" w:type="pct"/>
          </w:tcPr>
          <w:p w:rsidR="001E326B" w:rsidRPr="00E96D51" w:rsidRDefault="001E326B" w:rsidP="001E326B">
            <w:pPr>
              <w:jc w:val="center"/>
              <w:rPr>
                <w:b/>
                <w:sz w:val="20"/>
                <w:szCs w:val="20"/>
              </w:rPr>
            </w:pPr>
          </w:p>
        </w:tc>
        <w:tc>
          <w:tcPr>
            <w:tcW w:w="571" w:type="pct"/>
          </w:tcPr>
          <w:p w:rsidR="001E326B" w:rsidRPr="00E96D51" w:rsidRDefault="001E326B" w:rsidP="001E326B">
            <w:pPr>
              <w:jc w:val="center"/>
              <w:rPr>
                <w:b/>
                <w:sz w:val="20"/>
                <w:szCs w:val="20"/>
              </w:rPr>
            </w:pPr>
          </w:p>
        </w:tc>
        <w:tc>
          <w:tcPr>
            <w:tcW w:w="1023" w:type="pct"/>
          </w:tcPr>
          <w:p w:rsidR="001E326B" w:rsidRPr="00E96D51" w:rsidRDefault="001E326B" w:rsidP="001E326B">
            <w:pPr>
              <w:jc w:val="center"/>
              <w:rPr>
                <w:b/>
                <w:sz w:val="20"/>
                <w:szCs w:val="20"/>
              </w:rPr>
            </w:pPr>
            <w:r w:rsidRPr="00E96D51">
              <w:rPr>
                <w:b/>
                <w:sz w:val="20"/>
                <w:szCs w:val="20"/>
              </w:rPr>
              <w:t xml:space="preserve">наименование </w:t>
            </w:r>
          </w:p>
        </w:tc>
        <w:tc>
          <w:tcPr>
            <w:tcW w:w="343" w:type="pct"/>
          </w:tcPr>
          <w:p w:rsidR="001E326B" w:rsidRPr="00E96D51" w:rsidRDefault="001E326B" w:rsidP="001E326B">
            <w:pPr>
              <w:ind w:firstLine="29"/>
              <w:jc w:val="center"/>
              <w:rPr>
                <w:b/>
                <w:sz w:val="20"/>
                <w:szCs w:val="20"/>
              </w:rPr>
            </w:pPr>
            <w:r w:rsidRPr="00E96D51">
              <w:rPr>
                <w:b/>
                <w:sz w:val="20"/>
                <w:szCs w:val="20"/>
              </w:rPr>
              <w:t xml:space="preserve">код </w:t>
            </w:r>
          </w:p>
          <w:p w:rsidR="001E326B" w:rsidRPr="00E96D51" w:rsidRDefault="001E326B" w:rsidP="001E326B">
            <w:pPr>
              <w:ind w:firstLine="29"/>
              <w:jc w:val="center"/>
              <w:rPr>
                <w:b/>
                <w:sz w:val="20"/>
                <w:szCs w:val="20"/>
              </w:rPr>
            </w:pPr>
            <w:r w:rsidRPr="00E96D51">
              <w:rPr>
                <w:b/>
                <w:sz w:val="20"/>
                <w:szCs w:val="20"/>
              </w:rPr>
              <w:t>вида</w:t>
            </w:r>
          </w:p>
        </w:tc>
        <w:tc>
          <w:tcPr>
            <w:tcW w:w="1099" w:type="pct"/>
          </w:tcPr>
          <w:p w:rsidR="001E326B" w:rsidRPr="00E96D51" w:rsidRDefault="001E326B" w:rsidP="001E326B">
            <w:pPr>
              <w:jc w:val="center"/>
              <w:rPr>
                <w:b/>
                <w:sz w:val="20"/>
                <w:szCs w:val="20"/>
              </w:rPr>
            </w:pPr>
            <w:r w:rsidRPr="00E96D51">
              <w:rPr>
                <w:b/>
                <w:sz w:val="20"/>
                <w:szCs w:val="20"/>
              </w:rPr>
              <w:t xml:space="preserve">наименование </w:t>
            </w:r>
          </w:p>
        </w:tc>
        <w:tc>
          <w:tcPr>
            <w:tcW w:w="351" w:type="pct"/>
          </w:tcPr>
          <w:p w:rsidR="001E326B" w:rsidRPr="00E96D51" w:rsidRDefault="001E326B" w:rsidP="001E326B">
            <w:pPr>
              <w:pStyle w:val="ConsPlusNormal"/>
              <w:widowControl/>
              <w:ind w:firstLine="0"/>
              <w:jc w:val="center"/>
              <w:rPr>
                <w:rFonts w:ascii="Times New Roman" w:hAnsi="Times New Roman" w:cs="Times New Roman"/>
                <w:b/>
              </w:rPr>
            </w:pPr>
            <w:r w:rsidRPr="00E96D51">
              <w:rPr>
                <w:rFonts w:ascii="Times New Roman" w:hAnsi="Times New Roman" w:cs="Times New Roman"/>
                <w:b/>
              </w:rPr>
              <w:t>код</w:t>
            </w:r>
          </w:p>
          <w:p w:rsidR="001E326B" w:rsidRPr="00E96D51" w:rsidRDefault="001E326B" w:rsidP="001E326B">
            <w:pPr>
              <w:pStyle w:val="ConsPlusNormal"/>
              <w:widowControl/>
              <w:ind w:firstLine="0"/>
              <w:jc w:val="center"/>
              <w:rPr>
                <w:rFonts w:ascii="Times New Roman" w:hAnsi="Times New Roman" w:cs="Times New Roman"/>
                <w:b/>
              </w:rPr>
            </w:pPr>
            <w:r w:rsidRPr="00E96D51">
              <w:rPr>
                <w:rFonts w:ascii="Times New Roman" w:hAnsi="Times New Roman" w:cs="Times New Roman"/>
                <w:b/>
              </w:rPr>
              <w:t>вида</w:t>
            </w:r>
          </w:p>
        </w:tc>
        <w:tc>
          <w:tcPr>
            <w:tcW w:w="968" w:type="pct"/>
          </w:tcPr>
          <w:p w:rsidR="001E326B" w:rsidRPr="00E96D51" w:rsidRDefault="001E326B" w:rsidP="001E326B">
            <w:pPr>
              <w:jc w:val="center"/>
              <w:rPr>
                <w:b/>
                <w:sz w:val="20"/>
                <w:szCs w:val="20"/>
              </w:rPr>
            </w:pPr>
            <w:r w:rsidRPr="00E96D51">
              <w:rPr>
                <w:b/>
                <w:sz w:val="20"/>
                <w:szCs w:val="20"/>
              </w:rPr>
              <w:t xml:space="preserve">наименование </w:t>
            </w:r>
          </w:p>
        </w:tc>
        <w:tc>
          <w:tcPr>
            <w:tcW w:w="323" w:type="pct"/>
          </w:tcPr>
          <w:p w:rsidR="001E326B" w:rsidRPr="00E96D51" w:rsidRDefault="001E326B" w:rsidP="001E326B">
            <w:pPr>
              <w:pStyle w:val="ConsPlusNormal"/>
              <w:widowControl/>
              <w:ind w:firstLine="0"/>
              <w:jc w:val="center"/>
              <w:rPr>
                <w:rFonts w:ascii="Times New Roman" w:hAnsi="Times New Roman" w:cs="Times New Roman"/>
                <w:b/>
              </w:rPr>
            </w:pPr>
            <w:r w:rsidRPr="00E96D51">
              <w:rPr>
                <w:rFonts w:ascii="Times New Roman" w:hAnsi="Times New Roman" w:cs="Times New Roman"/>
                <w:b/>
              </w:rPr>
              <w:t>код</w:t>
            </w:r>
          </w:p>
          <w:p w:rsidR="001E326B" w:rsidRPr="00E96D51" w:rsidRDefault="001E326B" w:rsidP="001E326B">
            <w:pPr>
              <w:pStyle w:val="ConsPlusNormal"/>
              <w:widowControl/>
              <w:ind w:firstLine="0"/>
              <w:jc w:val="center"/>
              <w:rPr>
                <w:rFonts w:ascii="Times New Roman" w:hAnsi="Times New Roman" w:cs="Times New Roman"/>
                <w:b/>
              </w:rPr>
            </w:pPr>
            <w:r w:rsidRPr="00E96D51">
              <w:rPr>
                <w:rFonts w:ascii="Times New Roman" w:hAnsi="Times New Roman" w:cs="Times New Roman"/>
                <w:b/>
              </w:rPr>
              <w:t>вида</w:t>
            </w:r>
          </w:p>
        </w:tc>
      </w:tr>
      <w:tr w:rsidR="001E326B" w:rsidRPr="00B568C2" w:rsidTr="001E326B">
        <w:trPr>
          <w:trHeight w:val="75"/>
        </w:trPr>
        <w:tc>
          <w:tcPr>
            <w:tcW w:w="322" w:type="pct"/>
          </w:tcPr>
          <w:p w:rsidR="001E326B" w:rsidRPr="00E96D51" w:rsidRDefault="00A0662B" w:rsidP="001E326B">
            <w:pPr>
              <w:jc w:val="center"/>
              <w:rPr>
                <w:sz w:val="20"/>
                <w:szCs w:val="20"/>
              </w:rPr>
            </w:pPr>
            <w:r>
              <w:rPr>
                <w:sz w:val="20"/>
                <w:szCs w:val="20"/>
              </w:rPr>
              <w:t>И</w:t>
            </w:r>
          </w:p>
        </w:tc>
        <w:tc>
          <w:tcPr>
            <w:tcW w:w="571" w:type="pct"/>
          </w:tcPr>
          <w:p w:rsidR="001E326B" w:rsidRPr="00E96D51" w:rsidRDefault="001E326B" w:rsidP="00A0662B">
            <w:pPr>
              <w:rPr>
                <w:sz w:val="20"/>
                <w:szCs w:val="20"/>
              </w:rPr>
            </w:pPr>
            <w:r w:rsidRPr="00E96D51">
              <w:rPr>
                <w:sz w:val="20"/>
                <w:szCs w:val="20"/>
              </w:rPr>
              <w:t xml:space="preserve">зона </w:t>
            </w:r>
            <w:r w:rsidR="00A0662B">
              <w:rPr>
                <w:sz w:val="20"/>
                <w:szCs w:val="20"/>
              </w:rPr>
              <w:t>инженер-ной инфраструктуры</w:t>
            </w:r>
          </w:p>
        </w:tc>
        <w:tc>
          <w:tcPr>
            <w:tcW w:w="1023" w:type="pct"/>
          </w:tcPr>
          <w:p w:rsidR="001E326B" w:rsidRPr="00A2290C" w:rsidRDefault="00A0662B" w:rsidP="001E326B">
            <w:pPr>
              <w:pStyle w:val="aff1"/>
              <w:ind w:left="0"/>
              <w:rPr>
                <w:sz w:val="20"/>
                <w:szCs w:val="20"/>
              </w:rPr>
            </w:pPr>
            <w:r>
              <w:rPr>
                <w:sz w:val="20"/>
                <w:szCs w:val="20"/>
              </w:rPr>
              <w:t>к</w:t>
            </w:r>
            <w:r w:rsidR="001E326B" w:rsidRPr="00A2290C">
              <w:rPr>
                <w:sz w:val="20"/>
                <w:szCs w:val="20"/>
              </w:rPr>
              <w:t>оммунальное обслуживание</w:t>
            </w:r>
          </w:p>
        </w:tc>
        <w:tc>
          <w:tcPr>
            <w:tcW w:w="343" w:type="pct"/>
          </w:tcPr>
          <w:p w:rsidR="001E326B" w:rsidRPr="00E96D51" w:rsidRDefault="001E326B" w:rsidP="001E326B">
            <w:pPr>
              <w:pStyle w:val="aff1"/>
              <w:ind w:left="0"/>
              <w:jc w:val="center"/>
              <w:rPr>
                <w:sz w:val="20"/>
                <w:szCs w:val="20"/>
              </w:rPr>
            </w:pPr>
            <w:r>
              <w:rPr>
                <w:sz w:val="20"/>
                <w:szCs w:val="20"/>
              </w:rPr>
              <w:t>3.1</w:t>
            </w:r>
          </w:p>
        </w:tc>
        <w:tc>
          <w:tcPr>
            <w:tcW w:w="1099" w:type="pct"/>
          </w:tcPr>
          <w:p w:rsidR="001E326B" w:rsidRPr="00E96D51" w:rsidRDefault="001E326B" w:rsidP="001E326B">
            <w:pPr>
              <w:rPr>
                <w:sz w:val="20"/>
                <w:szCs w:val="20"/>
              </w:rPr>
            </w:pPr>
          </w:p>
        </w:tc>
        <w:tc>
          <w:tcPr>
            <w:tcW w:w="351" w:type="pct"/>
          </w:tcPr>
          <w:p w:rsidR="001E326B" w:rsidRPr="00E96D51" w:rsidRDefault="001E326B" w:rsidP="001E326B">
            <w:pPr>
              <w:pStyle w:val="ConsPlusNormal"/>
              <w:widowControl/>
              <w:ind w:firstLine="0"/>
              <w:jc w:val="center"/>
              <w:rPr>
                <w:rFonts w:ascii="Times New Roman" w:hAnsi="Times New Roman" w:cs="Times New Roman"/>
              </w:rPr>
            </w:pPr>
          </w:p>
        </w:tc>
        <w:tc>
          <w:tcPr>
            <w:tcW w:w="968" w:type="pct"/>
          </w:tcPr>
          <w:p w:rsidR="001E326B" w:rsidRPr="00E96D51" w:rsidRDefault="001E326B" w:rsidP="001E326B">
            <w:pPr>
              <w:pStyle w:val="ConsPlusNormal"/>
              <w:widowControl/>
              <w:ind w:firstLine="0"/>
              <w:rPr>
                <w:rFonts w:ascii="Times New Roman" w:hAnsi="Times New Roman" w:cs="Times New Roman"/>
              </w:rPr>
            </w:pPr>
          </w:p>
        </w:tc>
        <w:tc>
          <w:tcPr>
            <w:tcW w:w="323" w:type="pct"/>
          </w:tcPr>
          <w:p w:rsidR="001E326B" w:rsidRPr="00E96D51" w:rsidRDefault="001E326B" w:rsidP="001E326B">
            <w:pPr>
              <w:pStyle w:val="ConsPlusNormal"/>
              <w:widowControl/>
              <w:ind w:firstLine="0"/>
              <w:jc w:val="center"/>
              <w:rPr>
                <w:rFonts w:ascii="Times New Roman" w:hAnsi="Times New Roman" w:cs="Times New Roman"/>
                <w:b/>
              </w:rPr>
            </w:pPr>
          </w:p>
        </w:tc>
      </w:tr>
    </w:tbl>
    <w:p w:rsidR="00A0662B" w:rsidRDefault="00A0662B" w:rsidP="00A215CB">
      <w:pPr>
        <w:ind w:firstLine="709"/>
      </w:pPr>
    </w:p>
    <w:p w:rsidR="00A215CB" w:rsidRPr="00B568C2" w:rsidRDefault="00A215CB" w:rsidP="00A215CB">
      <w:pPr>
        <w:ind w:right="-1"/>
        <w:jc w:val="center"/>
        <w:rPr>
          <w:b/>
        </w:rPr>
      </w:pPr>
      <w:r w:rsidRPr="00B568C2">
        <w:rPr>
          <w:b/>
        </w:rPr>
        <w:t>Рекреационные зоны</w:t>
      </w:r>
    </w:p>
    <w:p w:rsidR="00A215CB" w:rsidRPr="00D65FAB" w:rsidRDefault="00A215CB" w:rsidP="00A215CB">
      <w:pPr>
        <w:ind w:right="-1"/>
        <w:jc w:val="center"/>
        <w:rPr>
          <w:b/>
        </w:rPr>
      </w:pPr>
    </w:p>
    <w:tbl>
      <w:tblPr>
        <w:tblW w:w="501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3"/>
        <w:gridCol w:w="1489"/>
        <w:gridCol w:w="1825"/>
        <w:gridCol w:w="710"/>
        <w:gridCol w:w="2117"/>
        <w:gridCol w:w="716"/>
        <w:gridCol w:w="1893"/>
        <w:gridCol w:w="652"/>
      </w:tblGrid>
      <w:tr w:rsidR="001E326B" w:rsidRPr="00F5506E" w:rsidTr="001E326B">
        <w:tc>
          <w:tcPr>
            <w:tcW w:w="1054" w:type="pct"/>
            <w:gridSpan w:val="2"/>
            <w:vMerge w:val="restart"/>
          </w:tcPr>
          <w:p w:rsidR="001E326B" w:rsidRPr="00F5506E" w:rsidRDefault="001E326B" w:rsidP="001E326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вид</w:t>
            </w:r>
          </w:p>
          <w:p w:rsidR="001E326B" w:rsidRPr="00F5506E" w:rsidRDefault="001E326B" w:rsidP="001E326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территориальной зоны</w:t>
            </w:r>
          </w:p>
        </w:tc>
        <w:tc>
          <w:tcPr>
            <w:tcW w:w="1264" w:type="pct"/>
            <w:gridSpan w:val="2"/>
          </w:tcPr>
          <w:p w:rsidR="001E326B" w:rsidRPr="00F5506E" w:rsidRDefault="001E326B" w:rsidP="001E326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основные виды разрешенного использования земельных участков и объектов капитального строительства</w:t>
            </w:r>
          </w:p>
        </w:tc>
        <w:tc>
          <w:tcPr>
            <w:tcW w:w="1413" w:type="pct"/>
            <w:gridSpan w:val="2"/>
          </w:tcPr>
          <w:p w:rsidR="001E326B" w:rsidRPr="00F5506E" w:rsidRDefault="001E326B" w:rsidP="001E326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условно разрешенные виды использования земельных участков и объектов капитального строительства</w:t>
            </w:r>
          </w:p>
        </w:tc>
        <w:tc>
          <w:tcPr>
            <w:tcW w:w="1269" w:type="pct"/>
            <w:gridSpan w:val="2"/>
          </w:tcPr>
          <w:p w:rsidR="001E326B" w:rsidRPr="00F5506E" w:rsidRDefault="001E326B" w:rsidP="001E326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вспомогательные виды  использования земельных  участков и объектов капитального строительства</w:t>
            </w:r>
          </w:p>
        </w:tc>
      </w:tr>
      <w:tr w:rsidR="001E326B" w:rsidRPr="00F5506E" w:rsidTr="001E326B">
        <w:tc>
          <w:tcPr>
            <w:tcW w:w="1054" w:type="pct"/>
            <w:gridSpan w:val="2"/>
            <w:vMerge/>
          </w:tcPr>
          <w:p w:rsidR="001E326B" w:rsidRPr="00F5506E" w:rsidRDefault="001E326B" w:rsidP="001E326B">
            <w:pPr>
              <w:jc w:val="center"/>
              <w:rPr>
                <w:rFonts w:ascii="Times New Roman Cyr" w:hAnsi="Times New Roman Cyr"/>
                <w:b/>
                <w:sz w:val="20"/>
                <w:szCs w:val="20"/>
              </w:rPr>
            </w:pPr>
          </w:p>
        </w:tc>
        <w:tc>
          <w:tcPr>
            <w:tcW w:w="910" w:type="pct"/>
          </w:tcPr>
          <w:p w:rsidR="001E326B" w:rsidRPr="00F5506E" w:rsidRDefault="001E326B" w:rsidP="001E326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354" w:type="pct"/>
          </w:tcPr>
          <w:p w:rsidR="001E326B" w:rsidRPr="00F5506E" w:rsidRDefault="001E326B" w:rsidP="001E326B">
            <w:pPr>
              <w:jc w:val="center"/>
              <w:rPr>
                <w:rFonts w:ascii="Times New Roman Cyr" w:hAnsi="Times New Roman Cyr"/>
                <w:b/>
                <w:sz w:val="20"/>
                <w:szCs w:val="20"/>
              </w:rPr>
            </w:pPr>
            <w:r w:rsidRPr="00F5506E">
              <w:rPr>
                <w:rFonts w:ascii="Times New Roman Cyr" w:hAnsi="Times New Roman Cyr"/>
                <w:b/>
                <w:sz w:val="20"/>
                <w:szCs w:val="20"/>
              </w:rPr>
              <w:t xml:space="preserve">код </w:t>
            </w:r>
          </w:p>
          <w:p w:rsidR="001E326B" w:rsidRPr="00F5506E" w:rsidRDefault="001E326B" w:rsidP="001E326B">
            <w:pPr>
              <w:jc w:val="center"/>
              <w:rPr>
                <w:rFonts w:ascii="Times New Roman Cyr" w:hAnsi="Times New Roman Cyr"/>
                <w:b/>
                <w:sz w:val="20"/>
                <w:szCs w:val="20"/>
              </w:rPr>
            </w:pPr>
            <w:r>
              <w:rPr>
                <w:rFonts w:ascii="Times New Roman Cyr" w:hAnsi="Times New Roman Cyr"/>
                <w:b/>
                <w:sz w:val="20"/>
                <w:szCs w:val="20"/>
              </w:rPr>
              <w:t>вида</w:t>
            </w:r>
          </w:p>
        </w:tc>
        <w:tc>
          <w:tcPr>
            <w:tcW w:w="1056" w:type="pct"/>
          </w:tcPr>
          <w:p w:rsidR="001E326B" w:rsidRPr="00F5506E" w:rsidRDefault="001E326B" w:rsidP="001E326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357" w:type="pct"/>
          </w:tcPr>
          <w:p w:rsidR="001E326B" w:rsidRPr="00F5506E" w:rsidRDefault="001E326B" w:rsidP="001E326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код</w:t>
            </w:r>
          </w:p>
          <w:p w:rsidR="001E326B" w:rsidRPr="00F5506E" w:rsidRDefault="001E326B" w:rsidP="001E326B">
            <w:pPr>
              <w:pStyle w:val="ConsPlusNormal"/>
              <w:widowControl/>
              <w:ind w:firstLine="0"/>
              <w:jc w:val="center"/>
              <w:rPr>
                <w:rFonts w:ascii="Times New Roman Cyr" w:hAnsi="Times New Roman Cyr" w:cs="Times New Roman"/>
                <w:b/>
              </w:rPr>
            </w:pPr>
            <w:r>
              <w:rPr>
                <w:rFonts w:ascii="Times New Roman Cyr" w:hAnsi="Times New Roman Cyr" w:cs="Times New Roman"/>
                <w:b/>
              </w:rPr>
              <w:t>вида</w:t>
            </w:r>
          </w:p>
        </w:tc>
        <w:tc>
          <w:tcPr>
            <w:tcW w:w="944" w:type="pct"/>
          </w:tcPr>
          <w:p w:rsidR="001E326B" w:rsidRPr="00F5506E" w:rsidRDefault="001E326B" w:rsidP="001E326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наименование</w:t>
            </w:r>
          </w:p>
        </w:tc>
        <w:tc>
          <w:tcPr>
            <w:tcW w:w="325" w:type="pct"/>
          </w:tcPr>
          <w:p w:rsidR="001E326B" w:rsidRPr="00F5506E" w:rsidRDefault="001E326B" w:rsidP="001E326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код</w:t>
            </w:r>
          </w:p>
          <w:p w:rsidR="001E326B" w:rsidRPr="00F5506E" w:rsidRDefault="001E326B" w:rsidP="001E326B">
            <w:pPr>
              <w:pStyle w:val="ConsPlusNormal"/>
              <w:widowControl/>
              <w:ind w:firstLine="0"/>
              <w:jc w:val="center"/>
              <w:rPr>
                <w:rFonts w:ascii="Times New Roman Cyr" w:hAnsi="Times New Roman Cyr" w:cs="Times New Roman"/>
                <w:b/>
              </w:rPr>
            </w:pPr>
            <w:r>
              <w:rPr>
                <w:rFonts w:ascii="Times New Roman Cyr" w:hAnsi="Times New Roman Cyr" w:cs="Times New Roman"/>
                <w:b/>
              </w:rPr>
              <w:t>вида</w:t>
            </w:r>
          </w:p>
        </w:tc>
      </w:tr>
      <w:tr w:rsidR="001E326B" w:rsidRPr="00F5506E" w:rsidTr="001E326B">
        <w:tc>
          <w:tcPr>
            <w:tcW w:w="311" w:type="pct"/>
            <w:vMerge w:val="restart"/>
          </w:tcPr>
          <w:p w:rsidR="001E326B" w:rsidRPr="00E96D51" w:rsidRDefault="001E326B" w:rsidP="001E326B">
            <w:pPr>
              <w:jc w:val="center"/>
              <w:rPr>
                <w:sz w:val="20"/>
                <w:szCs w:val="20"/>
              </w:rPr>
            </w:pPr>
            <w:r w:rsidRPr="00E96D51">
              <w:rPr>
                <w:sz w:val="20"/>
                <w:szCs w:val="20"/>
              </w:rPr>
              <w:t>Р</w:t>
            </w:r>
          </w:p>
        </w:tc>
        <w:tc>
          <w:tcPr>
            <w:tcW w:w="743" w:type="pct"/>
            <w:vMerge w:val="restart"/>
          </w:tcPr>
          <w:p w:rsidR="001E326B" w:rsidRPr="00E96D51" w:rsidRDefault="001E326B" w:rsidP="001E326B">
            <w:pPr>
              <w:rPr>
                <w:sz w:val="20"/>
                <w:szCs w:val="20"/>
              </w:rPr>
            </w:pPr>
            <w:r w:rsidRPr="00E96D51">
              <w:rPr>
                <w:sz w:val="20"/>
                <w:szCs w:val="20"/>
              </w:rPr>
              <w:t>зона рек</w:t>
            </w:r>
            <w:r>
              <w:rPr>
                <w:sz w:val="20"/>
                <w:szCs w:val="20"/>
              </w:rPr>
              <w:t>-</w:t>
            </w:r>
            <w:r w:rsidRPr="00E96D51">
              <w:rPr>
                <w:sz w:val="20"/>
                <w:szCs w:val="20"/>
              </w:rPr>
              <w:t>реационного назначения</w:t>
            </w:r>
          </w:p>
        </w:tc>
        <w:tc>
          <w:tcPr>
            <w:tcW w:w="910" w:type="pct"/>
          </w:tcPr>
          <w:p w:rsidR="001E326B" w:rsidRPr="00CB0C80" w:rsidRDefault="001E326B" w:rsidP="001E326B">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отдых (рекреация)</w:t>
            </w:r>
          </w:p>
        </w:tc>
        <w:tc>
          <w:tcPr>
            <w:tcW w:w="354" w:type="pct"/>
          </w:tcPr>
          <w:p w:rsidR="001E326B" w:rsidRPr="00E96D51" w:rsidRDefault="001E326B" w:rsidP="001E326B">
            <w:pPr>
              <w:jc w:val="center"/>
              <w:rPr>
                <w:sz w:val="20"/>
                <w:szCs w:val="20"/>
              </w:rPr>
            </w:pPr>
            <w:r w:rsidRPr="00E96D51">
              <w:rPr>
                <w:sz w:val="20"/>
                <w:szCs w:val="20"/>
              </w:rPr>
              <w:t>5.0</w:t>
            </w:r>
          </w:p>
        </w:tc>
        <w:tc>
          <w:tcPr>
            <w:tcW w:w="1056" w:type="pct"/>
          </w:tcPr>
          <w:p w:rsidR="001E326B" w:rsidRPr="00CB0C80" w:rsidRDefault="001E326B" w:rsidP="00A0662B">
            <w:pPr>
              <w:rPr>
                <w:sz w:val="20"/>
                <w:szCs w:val="20"/>
              </w:rPr>
            </w:pPr>
            <w:r w:rsidRPr="00CB0C80">
              <w:rPr>
                <w:sz w:val="20"/>
                <w:szCs w:val="20"/>
              </w:rPr>
              <w:t>Магазины</w:t>
            </w:r>
          </w:p>
        </w:tc>
        <w:tc>
          <w:tcPr>
            <w:tcW w:w="357" w:type="pct"/>
          </w:tcPr>
          <w:p w:rsidR="001E326B" w:rsidRPr="00CB0C80" w:rsidRDefault="001E326B" w:rsidP="001E326B">
            <w:pPr>
              <w:pStyle w:val="ConsPlusNormal"/>
              <w:widowControl/>
              <w:ind w:firstLine="0"/>
              <w:jc w:val="center"/>
              <w:rPr>
                <w:rFonts w:ascii="Times New Roman" w:hAnsi="Times New Roman" w:cs="Times New Roman"/>
              </w:rPr>
            </w:pPr>
            <w:r w:rsidRPr="00CB0C80">
              <w:rPr>
                <w:rFonts w:ascii="Times New Roman" w:hAnsi="Times New Roman" w:cs="Times New Roman"/>
              </w:rPr>
              <w:t>4.4</w:t>
            </w:r>
          </w:p>
        </w:tc>
        <w:tc>
          <w:tcPr>
            <w:tcW w:w="1269" w:type="pct"/>
            <w:gridSpan w:val="2"/>
            <w:vMerge w:val="restart"/>
          </w:tcPr>
          <w:p w:rsidR="00A0662B" w:rsidRPr="00CB0C80" w:rsidRDefault="001E326B" w:rsidP="00A0662B">
            <w:pPr>
              <w:pStyle w:val="ConsPlusNormal"/>
              <w:widowControl/>
              <w:ind w:firstLine="0"/>
              <w:rPr>
                <w:rFonts w:ascii="Times New Roman" w:hAnsi="Times New Roman"/>
                <w:sz w:val="24"/>
                <w:szCs w:val="24"/>
              </w:rPr>
            </w:pPr>
            <w:r w:rsidRPr="00CB0C80">
              <w:rPr>
                <w:rFonts w:ascii="Times New Roman" w:hAnsi="Times New Roman"/>
              </w:rPr>
              <w:t xml:space="preserve">- </w:t>
            </w:r>
          </w:p>
          <w:p w:rsidR="001E326B" w:rsidRPr="00CB0C80" w:rsidRDefault="001E326B" w:rsidP="001E326B">
            <w:pPr>
              <w:pStyle w:val="ConsPlusNormal"/>
              <w:widowControl/>
              <w:ind w:firstLine="0"/>
              <w:rPr>
                <w:rFonts w:ascii="Times New Roman" w:hAnsi="Times New Roman"/>
                <w:sz w:val="24"/>
                <w:szCs w:val="24"/>
              </w:rPr>
            </w:pPr>
          </w:p>
        </w:tc>
      </w:tr>
      <w:tr w:rsidR="001E326B" w:rsidRPr="00F5506E" w:rsidTr="001E326B">
        <w:tc>
          <w:tcPr>
            <w:tcW w:w="311" w:type="pct"/>
            <w:vMerge/>
          </w:tcPr>
          <w:p w:rsidR="001E326B" w:rsidRPr="00E96D51" w:rsidRDefault="001E326B" w:rsidP="001E326B">
            <w:pPr>
              <w:jc w:val="center"/>
              <w:rPr>
                <w:sz w:val="20"/>
                <w:szCs w:val="20"/>
              </w:rPr>
            </w:pPr>
          </w:p>
        </w:tc>
        <w:tc>
          <w:tcPr>
            <w:tcW w:w="743" w:type="pct"/>
            <w:vMerge/>
          </w:tcPr>
          <w:p w:rsidR="001E326B" w:rsidRPr="00E96D51" w:rsidRDefault="001E326B" w:rsidP="001E326B">
            <w:pPr>
              <w:rPr>
                <w:sz w:val="20"/>
                <w:szCs w:val="20"/>
              </w:rPr>
            </w:pPr>
          </w:p>
        </w:tc>
        <w:tc>
          <w:tcPr>
            <w:tcW w:w="910" w:type="pct"/>
          </w:tcPr>
          <w:p w:rsidR="001E326B" w:rsidRPr="00CB0C80" w:rsidRDefault="00A0662B" w:rsidP="001E326B">
            <w:pPr>
              <w:pStyle w:val="ConsNormal"/>
              <w:widowControl/>
              <w:tabs>
                <w:tab w:val="left" w:pos="927"/>
              </w:tabs>
              <w:suppressAutoHyphens/>
              <w:ind w:firstLine="0"/>
              <w:rPr>
                <w:rFonts w:ascii="Times New Roman" w:hAnsi="Times New Roman" w:cs="Times New Roman"/>
              </w:rPr>
            </w:pPr>
            <w:r>
              <w:rPr>
                <w:rFonts w:ascii="Times New Roman" w:hAnsi="Times New Roman" w:cs="Times New Roman"/>
              </w:rPr>
              <w:t>с</w:t>
            </w:r>
            <w:r w:rsidR="001E326B" w:rsidRPr="00CB0C80">
              <w:rPr>
                <w:rFonts w:ascii="Times New Roman" w:hAnsi="Times New Roman" w:cs="Times New Roman"/>
              </w:rPr>
              <w:t>порт</w:t>
            </w:r>
          </w:p>
        </w:tc>
        <w:tc>
          <w:tcPr>
            <w:tcW w:w="354" w:type="pct"/>
          </w:tcPr>
          <w:p w:rsidR="001E326B" w:rsidRPr="00E96D51" w:rsidRDefault="001E326B" w:rsidP="001E326B">
            <w:pPr>
              <w:jc w:val="center"/>
              <w:rPr>
                <w:sz w:val="20"/>
                <w:szCs w:val="20"/>
              </w:rPr>
            </w:pPr>
            <w:r>
              <w:rPr>
                <w:sz w:val="20"/>
                <w:szCs w:val="20"/>
              </w:rPr>
              <w:t>5.1.</w:t>
            </w:r>
          </w:p>
        </w:tc>
        <w:tc>
          <w:tcPr>
            <w:tcW w:w="1056" w:type="pct"/>
          </w:tcPr>
          <w:p w:rsidR="001E326B" w:rsidRPr="00CB0C80" w:rsidRDefault="001E326B" w:rsidP="00A0662B">
            <w:pPr>
              <w:rPr>
                <w:sz w:val="20"/>
                <w:szCs w:val="20"/>
              </w:rPr>
            </w:pPr>
            <w:r w:rsidRPr="00CB0C80">
              <w:rPr>
                <w:sz w:val="20"/>
                <w:szCs w:val="20"/>
              </w:rPr>
              <w:t>Общественное питание</w:t>
            </w:r>
          </w:p>
        </w:tc>
        <w:tc>
          <w:tcPr>
            <w:tcW w:w="357" w:type="pct"/>
          </w:tcPr>
          <w:p w:rsidR="001E326B" w:rsidRPr="00CB0C80" w:rsidRDefault="001E326B" w:rsidP="001E326B">
            <w:pPr>
              <w:pStyle w:val="ConsPlusNormal"/>
              <w:widowControl/>
              <w:ind w:firstLine="0"/>
              <w:jc w:val="center"/>
              <w:rPr>
                <w:rFonts w:ascii="Times New Roman" w:hAnsi="Times New Roman" w:cs="Times New Roman"/>
              </w:rPr>
            </w:pPr>
            <w:r w:rsidRPr="00CB0C80">
              <w:rPr>
                <w:rFonts w:ascii="Times New Roman" w:hAnsi="Times New Roman" w:cs="Times New Roman"/>
              </w:rPr>
              <w:t>4.6</w:t>
            </w:r>
          </w:p>
        </w:tc>
        <w:tc>
          <w:tcPr>
            <w:tcW w:w="1269" w:type="pct"/>
            <w:gridSpan w:val="2"/>
            <w:vMerge/>
          </w:tcPr>
          <w:p w:rsidR="001E326B" w:rsidRPr="00F5506E" w:rsidRDefault="001E326B" w:rsidP="001E326B">
            <w:pPr>
              <w:pStyle w:val="ConsPlusNormal"/>
              <w:widowControl/>
              <w:ind w:firstLine="0"/>
              <w:jc w:val="center"/>
              <w:rPr>
                <w:rFonts w:ascii="Times New Roman Cyr" w:hAnsi="Times New Roman Cyr" w:cs="Times New Roman"/>
                <w:b/>
              </w:rPr>
            </w:pPr>
          </w:p>
        </w:tc>
      </w:tr>
      <w:tr w:rsidR="00A0662B" w:rsidRPr="00F5506E" w:rsidTr="001E326B">
        <w:tc>
          <w:tcPr>
            <w:tcW w:w="311" w:type="pct"/>
            <w:vMerge/>
          </w:tcPr>
          <w:p w:rsidR="00A0662B" w:rsidRPr="00E96D51" w:rsidRDefault="00A0662B" w:rsidP="001E326B">
            <w:pPr>
              <w:jc w:val="center"/>
              <w:rPr>
                <w:sz w:val="20"/>
                <w:szCs w:val="20"/>
              </w:rPr>
            </w:pPr>
          </w:p>
        </w:tc>
        <w:tc>
          <w:tcPr>
            <w:tcW w:w="743" w:type="pct"/>
            <w:vMerge/>
          </w:tcPr>
          <w:p w:rsidR="00A0662B" w:rsidRPr="00E96D51" w:rsidRDefault="00A0662B" w:rsidP="001E326B">
            <w:pPr>
              <w:rPr>
                <w:sz w:val="20"/>
                <w:szCs w:val="20"/>
              </w:rPr>
            </w:pPr>
          </w:p>
        </w:tc>
        <w:tc>
          <w:tcPr>
            <w:tcW w:w="910" w:type="pct"/>
          </w:tcPr>
          <w:p w:rsidR="00A0662B" w:rsidRPr="00CB0C80" w:rsidRDefault="00A0662B" w:rsidP="00A0662B">
            <w:pPr>
              <w:pStyle w:val="ConsNormal"/>
              <w:widowControl/>
              <w:tabs>
                <w:tab w:val="left" w:pos="927"/>
              </w:tabs>
              <w:suppressAutoHyphens/>
              <w:ind w:firstLine="0"/>
              <w:rPr>
                <w:rFonts w:ascii="Times New Roman" w:hAnsi="Times New Roman" w:cs="Times New Roman"/>
              </w:rPr>
            </w:pPr>
            <w:r>
              <w:rPr>
                <w:rFonts w:ascii="Times New Roman" w:hAnsi="Times New Roman" w:cs="Times New Roman"/>
              </w:rPr>
              <w:t>т</w:t>
            </w:r>
            <w:r w:rsidRPr="00CB0C80">
              <w:rPr>
                <w:rFonts w:ascii="Times New Roman" w:hAnsi="Times New Roman" w:cs="Times New Roman"/>
              </w:rPr>
              <w:t>уристическое обслуживание</w:t>
            </w:r>
          </w:p>
        </w:tc>
        <w:tc>
          <w:tcPr>
            <w:tcW w:w="354" w:type="pct"/>
          </w:tcPr>
          <w:p w:rsidR="00A0662B" w:rsidRPr="00E96D51" w:rsidRDefault="00A0662B" w:rsidP="00A0662B">
            <w:pPr>
              <w:jc w:val="center"/>
              <w:rPr>
                <w:sz w:val="20"/>
                <w:szCs w:val="20"/>
              </w:rPr>
            </w:pPr>
            <w:r>
              <w:rPr>
                <w:sz w:val="20"/>
                <w:szCs w:val="20"/>
              </w:rPr>
              <w:t>5.2.1</w:t>
            </w:r>
          </w:p>
        </w:tc>
        <w:tc>
          <w:tcPr>
            <w:tcW w:w="1056" w:type="pct"/>
          </w:tcPr>
          <w:p w:rsidR="00A0662B" w:rsidRPr="00CB0C80" w:rsidRDefault="00A0662B" w:rsidP="00A0662B">
            <w:pPr>
              <w:rPr>
                <w:sz w:val="20"/>
                <w:szCs w:val="20"/>
              </w:rPr>
            </w:pPr>
            <w:r w:rsidRPr="00CB0C80">
              <w:rPr>
                <w:sz w:val="20"/>
                <w:szCs w:val="20"/>
              </w:rPr>
              <w:t>Развлечения</w:t>
            </w:r>
          </w:p>
        </w:tc>
        <w:tc>
          <w:tcPr>
            <w:tcW w:w="357" w:type="pct"/>
          </w:tcPr>
          <w:p w:rsidR="00A0662B" w:rsidRPr="00CB0C80" w:rsidRDefault="00A0662B" w:rsidP="001E326B">
            <w:pPr>
              <w:pStyle w:val="ConsPlusNormal"/>
              <w:widowControl/>
              <w:ind w:firstLine="0"/>
              <w:jc w:val="center"/>
              <w:rPr>
                <w:rFonts w:ascii="Times New Roman" w:hAnsi="Times New Roman" w:cs="Times New Roman"/>
              </w:rPr>
            </w:pPr>
            <w:r w:rsidRPr="00CB0C80">
              <w:rPr>
                <w:rFonts w:ascii="Times New Roman" w:hAnsi="Times New Roman" w:cs="Times New Roman"/>
              </w:rPr>
              <w:t>4.8</w:t>
            </w:r>
          </w:p>
        </w:tc>
        <w:tc>
          <w:tcPr>
            <w:tcW w:w="1269" w:type="pct"/>
            <w:gridSpan w:val="2"/>
            <w:vMerge/>
          </w:tcPr>
          <w:p w:rsidR="00A0662B" w:rsidRPr="00F5506E" w:rsidRDefault="00A0662B" w:rsidP="001E326B">
            <w:pPr>
              <w:pStyle w:val="ConsPlusNormal"/>
              <w:widowControl/>
              <w:ind w:firstLine="0"/>
              <w:jc w:val="center"/>
              <w:rPr>
                <w:rFonts w:ascii="Times New Roman Cyr" w:hAnsi="Times New Roman Cyr" w:cs="Times New Roman"/>
                <w:b/>
              </w:rPr>
            </w:pPr>
          </w:p>
        </w:tc>
      </w:tr>
      <w:tr w:rsidR="00A0662B" w:rsidRPr="00F5506E" w:rsidTr="001E326B">
        <w:tc>
          <w:tcPr>
            <w:tcW w:w="311" w:type="pct"/>
            <w:vMerge/>
          </w:tcPr>
          <w:p w:rsidR="00A0662B" w:rsidRPr="00E96D51" w:rsidRDefault="00A0662B" w:rsidP="001E326B">
            <w:pPr>
              <w:jc w:val="center"/>
              <w:rPr>
                <w:sz w:val="20"/>
                <w:szCs w:val="20"/>
              </w:rPr>
            </w:pPr>
          </w:p>
        </w:tc>
        <w:tc>
          <w:tcPr>
            <w:tcW w:w="743" w:type="pct"/>
            <w:vMerge/>
          </w:tcPr>
          <w:p w:rsidR="00A0662B" w:rsidRPr="00E96D51" w:rsidRDefault="00A0662B" w:rsidP="001E326B">
            <w:pPr>
              <w:rPr>
                <w:sz w:val="20"/>
                <w:szCs w:val="20"/>
              </w:rPr>
            </w:pPr>
          </w:p>
        </w:tc>
        <w:tc>
          <w:tcPr>
            <w:tcW w:w="910" w:type="pct"/>
          </w:tcPr>
          <w:p w:rsidR="00A0662B" w:rsidRPr="00CB0C80" w:rsidRDefault="00A0662B" w:rsidP="00A0662B">
            <w:pPr>
              <w:pStyle w:val="ConsNormal"/>
              <w:widowControl/>
              <w:tabs>
                <w:tab w:val="left" w:pos="927"/>
              </w:tabs>
              <w:suppressAutoHyphens/>
              <w:ind w:firstLine="0"/>
              <w:rPr>
                <w:rFonts w:ascii="Times New Roman" w:hAnsi="Times New Roman" w:cs="Times New Roman"/>
              </w:rPr>
            </w:pPr>
            <w:r>
              <w:rPr>
                <w:rFonts w:ascii="Times New Roman" w:hAnsi="Times New Roman" w:cs="Times New Roman"/>
              </w:rPr>
              <w:t>з</w:t>
            </w:r>
            <w:r w:rsidRPr="00CB0C80">
              <w:rPr>
                <w:rFonts w:ascii="Times New Roman" w:hAnsi="Times New Roman" w:cs="Times New Roman"/>
              </w:rPr>
              <w:t>емельные участки (территории) общего пользования</w:t>
            </w:r>
          </w:p>
        </w:tc>
        <w:tc>
          <w:tcPr>
            <w:tcW w:w="354" w:type="pct"/>
          </w:tcPr>
          <w:p w:rsidR="00A0662B" w:rsidRPr="00E96D51" w:rsidRDefault="00A0662B" w:rsidP="00A0662B">
            <w:pPr>
              <w:jc w:val="center"/>
              <w:rPr>
                <w:sz w:val="20"/>
                <w:szCs w:val="20"/>
              </w:rPr>
            </w:pPr>
            <w:r>
              <w:rPr>
                <w:sz w:val="20"/>
                <w:szCs w:val="20"/>
              </w:rPr>
              <w:t>12.0</w:t>
            </w:r>
          </w:p>
        </w:tc>
        <w:tc>
          <w:tcPr>
            <w:tcW w:w="1056" w:type="pct"/>
          </w:tcPr>
          <w:p w:rsidR="00A0662B" w:rsidRDefault="00A0662B" w:rsidP="001E326B">
            <w:pPr>
              <w:jc w:val="center"/>
              <w:rPr>
                <w:rFonts w:ascii="Times New Roman Cyr" w:hAnsi="Times New Roman Cyr"/>
                <w:b/>
                <w:sz w:val="20"/>
                <w:szCs w:val="20"/>
              </w:rPr>
            </w:pPr>
          </w:p>
        </w:tc>
        <w:tc>
          <w:tcPr>
            <w:tcW w:w="357" w:type="pct"/>
          </w:tcPr>
          <w:p w:rsidR="00A0662B" w:rsidRPr="00F5506E" w:rsidRDefault="00A0662B" w:rsidP="001E326B">
            <w:pPr>
              <w:pStyle w:val="ConsPlusNormal"/>
              <w:widowControl/>
              <w:ind w:firstLine="0"/>
              <w:jc w:val="center"/>
              <w:rPr>
                <w:rFonts w:ascii="Times New Roman Cyr" w:hAnsi="Times New Roman Cyr" w:cs="Times New Roman"/>
                <w:b/>
              </w:rPr>
            </w:pPr>
          </w:p>
        </w:tc>
        <w:tc>
          <w:tcPr>
            <w:tcW w:w="1269" w:type="pct"/>
            <w:gridSpan w:val="2"/>
            <w:vMerge/>
          </w:tcPr>
          <w:p w:rsidR="00A0662B" w:rsidRPr="00F5506E" w:rsidRDefault="00A0662B" w:rsidP="001E326B">
            <w:pPr>
              <w:pStyle w:val="ConsPlusNormal"/>
              <w:widowControl/>
              <w:ind w:firstLine="0"/>
              <w:jc w:val="center"/>
              <w:rPr>
                <w:rFonts w:ascii="Times New Roman Cyr" w:hAnsi="Times New Roman Cyr" w:cs="Times New Roman"/>
                <w:b/>
              </w:rPr>
            </w:pPr>
          </w:p>
        </w:tc>
      </w:tr>
    </w:tbl>
    <w:p w:rsidR="008A2109" w:rsidRDefault="008A2109" w:rsidP="00A215CB">
      <w:pPr>
        <w:ind w:right="-1"/>
        <w:jc w:val="center"/>
        <w:rPr>
          <w:b/>
        </w:rPr>
      </w:pPr>
    </w:p>
    <w:p w:rsidR="00BB4463" w:rsidRDefault="00BB4463" w:rsidP="00A215CB">
      <w:pPr>
        <w:ind w:right="-1"/>
        <w:jc w:val="center"/>
        <w:rPr>
          <w:b/>
        </w:rPr>
      </w:pPr>
    </w:p>
    <w:p w:rsidR="00BB4463" w:rsidRDefault="00BB4463" w:rsidP="00A215CB">
      <w:pPr>
        <w:ind w:right="-1"/>
        <w:jc w:val="center"/>
        <w:rPr>
          <w:b/>
        </w:rPr>
      </w:pPr>
    </w:p>
    <w:p w:rsidR="00BB4463" w:rsidRDefault="00BB4463" w:rsidP="00A215CB">
      <w:pPr>
        <w:ind w:right="-1"/>
        <w:jc w:val="center"/>
        <w:rPr>
          <w:b/>
        </w:rPr>
      </w:pPr>
    </w:p>
    <w:p w:rsidR="00BB4463" w:rsidRDefault="00BB4463" w:rsidP="00A215CB">
      <w:pPr>
        <w:ind w:right="-1"/>
        <w:jc w:val="center"/>
        <w:rPr>
          <w:b/>
        </w:rPr>
      </w:pPr>
    </w:p>
    <w:p w:rsidR="00BB4463" w:rsidRDefault="00BB4463" w:rsidP="00A215CB">
      <w:pPr>
        <w:ind w:right="-1"/>
        <w:jc w:val="center"/>
        <w:rPr>
          <w:b/>
        </w:rPr>
      </w:pPr>
    </w:p>
    <w:p w:rsidR="00BB4463" w:rsidRDefault="00BB4463" w:rsidP="00A215CB">
      <w:pPr>
        <w:ind w:right="-1"/>
        <w:jc w:val="center"/>
        <w:rPr>
          <w:b/>
        </w:rPr>
      </w:pPr>
    </w:p>
    <w:p w:rsidR="00A215CB" w:rsidRPr="00B568C2" w:rsidRDefault="00A215CB" w:rsidP="00A215CB">
      <w:pPr>
        <w:ind w:right="-1"/>
        <w:jc w:val="center"/>
        <w:rPr>
          <w:b/>
        </w:rPr>
      </w:pPr>
      <w:r w:rsidRPr="00B568C2">
        <w:rPr>
          <w:b/>
        </w:rPr>
        <w:lastRenderedPageBreak/>
        <w:t>Зоны специального назначения</w:t>
      </w:r>
    </w:p>
    <w:p w:rsidR="00A215CB" w:rsidRPr="00B568C2" w:rsidRDefault="00A215CB" w:rsidP="00A215CB">
      <w:pPr>
        <w:pStyle w:val="2"/>
        <w:spacing w:before="0" w:after="0"/>
        <w:ind w:left="426"/>
        <w:jc w:val="center"/>
        <w:rPr>
          <w:rFonts w:ascii="Times New Roman" w:hAnsi="Times New Roman" w:cs="Times New Roman"/>
          <w:i w:val="0"/>
          <w:sz w:val="24"/>
          <w:szCs w:val="24"/>
        </w:rPr>
      </w:pPr>
      <w:bookmarkStart w:id="16" w:name="_Toc212011721"/>
      <w:bookmarkStart w:id="17" w:name="_Toc249505011"/>
      <w:r w:rsidRPr="00B568C2">
        <w:rPr>
          <w:rFonts w:ascii="Times New Roman" w:hAnsi="Times New Roman" w:cs="Times New Roman"/>
          <w:i w:val="0"/>
          <w:sz w:val="24"/>
          <w:szCs w:val="24"/>
        </w:rPr>
        <w:t xml:space="preserve"> </w:t>
      </w:r>
      <w:bookmarkEnd w:id="16"/>
      <w:bookmarkEnd w:id="17"/>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91"/>
        <w:gridCol w:w="1459"/>
        <w:gridCol w:w="2057"/>
        <w:gridCol w:w="676"/>
        <w:gridCol w:w="1877"/>
        <w:gridCol w:w="630"/>
        <w:gridCol w:w="1841"/>
        <w:gridCol w:w="664"/>
      </w:tblGrid>
      <w:tr w:rsidR="001E326B" w:rsidRPr="00B568C2" w:rsidTr="001E326B">
        <w:tc>
          <w:tcPr>
            <w:tcW w:w="1126" w:type="pct"/>
            <w:gridSpan w:val="2"/>
            <w:vMerge w:val="restart"/>
          </w:tcPr>
          <w:p w:rsidR="001E326B" w:rsidRPr="00F5506E" w:rsidRDefault="001E326B" w:rsidP="001E326B">
            <w:pPr>
              <w:pStyle w:val="ConsPlusNormal"/>
              <w:widowControl/>
              <w:ind w:firstLine="0"/>
              <w:jc w:val="center"/>
              <w:rPr>
                <w:rFonts w:ascii="Times New Roman" w:hAnsi="Times New Roman" w:cs="Times New Roman"/>
                <w:b/>
              </w:rPr>
            </w:pPr>
            <w:r w:rsidRPr="00F5506E">
              <w:rPr>
                <w:rFonts w:ascii="Times New Roman" w:hAnsi="Times New Roman" w:cs="Times New Roman"/>
                <w:b/>
              </w:rPr>
              <w:t>вид</w:t>
            </w:r>
          </w:p>
          <w:p w:rsidR="001E326B" w:rsidRPr="00F5506E" w:rsidRDefault="001E326B" w:rsidP="001E326B">
            <w:pPr>
              <w:pStyle w:val="ConsPlusNormal"/>
              <w:widowControl/>
              <w:ind w:firstLine="0"/>
              <w:jc w:val="center"/>
              <w:rPr>
                <w:rFonts w:ascii="Times New Roman" w:hAnsi="Times New Roman" w:cs="Times New Roman"/>
                <w:b/>
              </w:rPr>
            </w:pPr>
            <w:r w:rsidRPr="00F5506E">
              <w:rPr>
                <w:rFonts w:ascii="Times New Roman" w:hAnsi="Times New Roman" w:cs="Times New Roman"/>
                <w:b/>
              </w:rPr>
              <w:t>территориальной зоны</w:t>
            </w:r>
          </w:p>
        </w:tc>
        <w:tc>
          <w:tcPr>
            <w:tcW w:w="1367" w:type="pct"/>
            <w:gridSpan w:val="2"/>
          </w:tcPr>
          <w:p w:rsidR="001E326B" w:rsidRPr="00F5506E" w:rsidRDefault="001E326B" w:rsidP="001E326B">
            <w:pPr>
              <w:pStyle w:val="ConsPlusNormal"/>
              <w:widowControl/>
              <w:ind w:firstLine="0"/>
              <w:jc w:val="center"/>
              <w:rPr>
                <w:rFonts w:ascii="Times New Roman" w:hAnsi="Times New Roman" w:cs="Times New Roman"/>
                <w:b/>
              </w:rPr>
            </w:pPr>
            <w:r w:rsidRPr="00F5506E">
              <w:rPr>
                <w:rFonts w:ascii="Times New Roman" w:hAnsi="Times New Roman" w:cs="Times New Roman"/>
                <w:b/>
              </w:rPr>
              <w:t>основные виды разрешенного использования земельных участков и объектов капитального строительства</w:t>
            </w:r>
          </w:p>
        </w:tc>
        <w:tc>
          <w:tcPr>
            <w:tcW w:w="1254" w:type="pct"/>
            <w:gridSpan w:val="2"/>
          </w:tcPr>
          <w:p w:rsidR="001E326B" w:rsidRPr="00F5506E" w:rsidRDefault="001E326B" w:rsidP="001E326B">
            <w:pPr>
              <w:pStyle w:val="ConsPlusNormal"/>
              <w:widowControl/>
              <w:ind w:firstLine="0"/>
              <w:jc w:val="center"/>
              <w:rPr>
                <w:rFonts w:ascii="Times New Roman" w:hAnsi="Times New Roman" w:cs="Times New Roman"/>
                <w:b/>
              </w:rPr>
            </w:pPr>
            <w:r w:rsidRPr="00F5506E">
              <w:rPr>
                <w:rFonts w:ascii="Times New Roman" w:hAnsi="Times New Roman" w:cs="Times New Roman"/>
                <w:b/>
              </w:rPr>
              <w:t>условно разрешенные виды использования земельных участков и объектов капитального строительства</w:t>
            </w:r>
          </w:p>
        </w:tc>
        <w:tc>
          <w:tcPr>
            <w:tcW w:w="1253" w:type="pct"/>
            <w:gridSpan w:val="2"/>
          </w:tcPr>
          <w:p w:rsidR="001E326B" w:rsidRPr="00F5506E" w:rsidRDefault="001E326B" w:rsidP="001E326B">
            <w:pPr>
              <w:pStyle w:val="ConsPlusNormal"/>
              <w:widowControl/>
              <w:ind w:firstLine="0"/>
              <w:jc w:val="center"/>
              <w:rPr>
                <w:rFonts w:ascii="Times New Roman" w:hAnsi="Times New Roman" w:cs="Times New Roman"/>
                <w:b/>
              </w:rPr>
            </w:pPr>
            <w:r w:rsidRPr="00F5506E">
              <w:rPr>
                <w:rFonts w:ascii="Times New Roman" w:hAnsi="Times New Roman" w:cs="Times New Roman"/>
                <w:b/>
              </w:rPr>
              <w:t>вспомогательные виды  использования земельных  участков и объектов капитального строительства</w:t>
            </w:r>
          </w:p>
        </w:tc>
      </w:tr>
      <w:tr w:rsidR="001E326B" w:rsidRPr="00B568C2" w:rsidTr="001E326B">
        <w:tc>
          <w:tcPr>
            <w:tcW w:w="1126" w:type="pct"/>
            <w:gridSpan w:val="2"/>
            <w:vMerge/>
          </w:tcPr>
          <w:p w:rsidR="001E326B" w:rsidRPr="00F5506E" w:rsidRDefault="001E326B" w:rsidP="001E326B">
            <w:pPr>
              <w:jc w:val="center"/>
              <w:rPr>
                <w:b/>
                <w:sz w:val="20"/>
                <w:szCs w:val="20"/>
              </w:rPr>
            </w:pPr>
          </w:p>
        </w:tc>
        <w:tc>
          <w:tcPr>
            <w:tcW w:w="1029" w:type="pct"/>
          </w:tcPr>
          <w:p w:rsidR="001E326B" w:rsidRPr="00F5506E" w:rsidRDefault="001E326B" w:rsidP="001E326B">
            <w:pPr>
              <w:jc w:val="center"/>
              <w:rPr>
                <w:b/>
                <w:sz w:val="20"/>
                <w:szCs w:val="20"/>
              </w:rPr>
            </w:pPr>
            <w:r w:rsidRPr="00F5506E">
              <w:rPr>
                <w:b/>
                <w:sz w:val="20"/>
                <w:szCs w:val="20"/>
              </w:rPr>
              <w:t xml:space="preserve">наименование </w:t>
            </w:r>
          </w:p>
        </w:tc>
        <w:tc>
          <w:tcPr>
            <w:tcW w:w="338" w:type="pct"/>
          </w:tcPr>
          <w:p w:rsidR="001E326B" w:rsidRPr="00F5506E" w:rsidRDefault="001E326B" w:rsidP="001E326B">
            <w:pPr>
              <w:jc w:val="center"/>
              <w:rPr>
                <w:b/>
                <w:sz w:val="20"/>
                <w:szCs w:val="20"/>
              </w:rPr>
            </w:pPr>
            <w:r w:rsidRPr="00F5506E">
              <w:rPr>
                <w:b/>
                <w:sz w:val="20"/>
                <w:szCs w:val="20"/>
              </w:rPr>
              <w:t xml:space="preserve">код </w:t>
            </w:r>
          </w:p>
          <w:p w:rsidR="001E326B" w:rsidRPr="00F5506E" w:rsidRDefault="001E326B" w:rsidP="001E326B">
            <w:pPr>
              <w:jc w:val="center"/>
              <w:rPr>
                <w:b/>
                <w:sz w:val="20"/>
                <w:szCs w:val="20"/>
              </w:rPr>
            </w:pPr>
            <w:r>
              <w:rPr>
                <w:b/>
                <w:sz w:val="20"/>
                <w:szCs w:val="20"/>
              </w:rPr>
              <w:t>вида</w:t>
            </w:r>
          </w:p>
        </w:tc>
        <w:tc>
          <w:tcPr>
            <w:tcW w:w="939" w:type="pct"/>
          </w:tcPr>
          <w:p w:rsidR="001E326B" w:rsidRPr="00F5506E" w:rsidRDefault="001E326B" w:rsidP="001E326B">
            <w:pPr>
              <w:jc w:val="center"/>
              <w:rPr>
                <w:b/>
                <w:sz w:val="20"/>
                <w:szCs w:val="20"/>
              </w:rPr>
            </w:pPr>
            <w:r w:rsidRPr="00F5506E">
              <w:rPr>
                <w:b/>
                <w:sz w:val="20"/>
                <w:szCs w:val="20"/>
              </w:rPr>
              <w:t xml:space="preserve">наименование </w:t>
            </w:r>
          </w:p>
        </w:tc>
        <w:tc>
          <w:tcPr>
            <w:tcW w:w="315" w:type="pct"/>
          </w:tcPr>
          <w:p w:rsidR="001E326B" w:rsidRPr="00F5506E" w:rsidRDefault="001E326B" w:rsidP="001E326B">
            <w:pPr>
              <w:pStyle w:val="ConsPlusNormal"/>
              <w:widowControl/>
              <w:ind w:firstLine="0"/>
              <w:jc w:val="center"/>
              <w:rPr>
                <w:rFonts w:ascii="Times New Roman" w:hAnsi="Times New Roman" w:cs="Times New Roman"/>
                <w:b/>
              </w:rPr>
            </w:pPr>
            <w:r w:rsidRPr="00F5506E">
              <w:rPr>
                <w:rFonts w:ascii="Times New Roman" w:hAnsi="Times New Roman" w:cs="Times New Roman"/>
                <w:b/>
              </w:rPr>
              <w:t>код</w:t>
            </w:r>
          </w:p>
          <w:p w:rsidR="001E326B" w:rsidRPr="00F5506E" w:rsidRDefault="001E326B" w:rsidP="001E326B">
            <w:pPr>
              <w:pStyle w:val="ConsPlusNormal"/>
              <w:widowControl/>
              <w:ind w:firstLine="0"/>
              <w:jc w:val="center"/>
              <w:rPr>
                <w:rFonts w:ascii="Times New Roman" w:hAnsi="Times New Roman" w:cs="Times New Roman"/>
                <w:b/>
              </w:rPr>
            </w:pPr>
            <w:r>
              <w:rPr>
                <w:rFonts w:ascii="Times New Roman" w:hAnsi="Times New Roman" w:cs="Times New Roman"/>
                <w:b/>
              </w:rPr>
              <w:t>вида</w:t>
            </w:r>
          </w:p>
        </w:tc>
        <w:tc>
          <w:tcPr>
            <w:tcW w:w="921" w:type="pct"/>
          </w:tcPr>
          <w:p w:rsidR="001E326B" w:rsidRPr="00F5506E" w:rsidRDefault="001E326B" w:rsidP="001E326B">
            <w:pPr>
              <w:pStyle w:val="ConsPlusNormal"/>
              <w:widowControl/>
              <w:ind w:firstLine="0"/>
              <w:jc w:val="center"/>
              <w:rPr>
                <w:rFonts w:ascii="Times New Roman" w:hAnsi="Times New Roman" w:cs="Times New Roman"/>
                <w:b/>
              </w:rPr>
            </w:pPr>
            <w:r w:rsidRPr="00F5506E">
              <w:rPr>
                <w:rFonts w:ascii="Times New Roman" w:hAnsi="Times New Roman" w:cs="Times New Roman"/>
                <w:b/>
              </w:rPr>
              <w:t>наименование</w:t>
            </w:r>
          </w:p>
        </w:tc>
        <w:tc>
          <w:tcPr>
            <w:tcW w:w="332" w:type="pct"/>
          </w:tcPr>
          <w:p w:rsidR="001E326B" w:rsidRPr="00F5506E" w:rsidRDefault="001E326B" w:rsidP="001E326B">
            <w:pPr>
              <w:pStyle w:val="ConsPlusNormal"/>
              <w:widowControl/>
              <w:ind w:firstLine="0"/>
              <w:jc w:val="center"/>
              <w:rPr>
                <w:rFonts w:ascii="Times New Roman" w:hAnsi="Times New Roman" w:cs="Times New Roman"/>
                <w:b/>
              </w:rPr>
            </w:pPr>
            <w:r w:rsidRPr="00F5506E">
              <w:rPr>
                <w:rFonts w:ascii="Times New Roman" w:hAnsi="Times New Roman" w:cs="Times New Roman"/>
                <w:b/>
              </w:rPr>
              <w:t>код</w:t>
            </w:r>
          </w:p>
          <w:p w:rsidR="001E326B" w:rsidRPr="00F5506E" w:rsidRDefault="001E326B" w:rsidP="001E326B">
            <w:pPr>
              <w:pStyle w:val="ConsPlusNormal"/>
              <w:widowControl/>
              <w:ind w:firstLine="0"/>
              <w:jc w:val="center"/>
              <w:rPr>
                <w:rFonts w:ascii="Times New Roman" w:hAnsi="Times New Roman" w:cs="Times New Roman"/>
                <w:b/>
              </w:rPr>
            </w:pPr>
            <w:r>
              <w:rPr>
                <w:rFonts w:ascii="Times New Roman" w:hAnsi="Times New Roman" w:cs="Times New Roman"/>
                <w:b/>
              </w:rPr>
              <w:t>вида</w:t>
            </w:r>
          </w:p>
        </w:tc>
      </w:tr>
      <w:tr w:rsidR="001E326B" w:rsidRPr="00B568C2" w:rsidTr="001E326B">
        <w:tc>
          <w:tcPr>
            <w:tcW w:w="396" w:type="pct"/>
          </w:tcPr>
          <w:p w:rsidR="001E326B" w:rsidRPr="00E96D51" w:rsidRDefault="00A0662B" w:rsidP="001E326B">
            <w:pPr>
              <w:jc w:val="center"/>
              <w:rPr>
                <w:sz w:val="20"/>
                <w:szCs w:val="20"/>
              </w:rPr>
            </w:pPr>
            <w:r>
              <w:rPr>
                <w:sz w:val="20"/>
                <w:szCs w:val="20"/>
              </w:rPr>
              <w:t>СК</w:t>
            </w:r>
          </w:p>
        </w:tc>
        <w:tc>
          <w:tcPr>
            <w:tcW w:w="730" w:type="pct"/>
          </w:tcPr>
          <w:p w:rsidR="001E326B" w:rsidRPr="00E96D51" w:rsidRDefault="001E326B" w:rsidP="001E326B">
            <w:pPr>
              <w:rPr>
                <w:sz w:val="20"/>
                <w:szCs w:val="20"/>
              </w:rPr>
            </w:pPr>
            <w:r w:rsidRPr="00E96D51">
              <w:rPr>
                <w:sz w:val="20"/>
                <w:szCs w:val="20"/>
              </w:rPr>
              <w:t>зона кладбищ</w:t>
            </w:r>
          </w:p>
        </w:tc>
        <w:tc>
          <w:tcPr>
            <w:tcW w:w="1029" w:type="pct"/>
          </w:tcPr>
          <w:p w:rsidR="001E326B" w:rsidRPr="00E96D51" w:rsidRDefault="001E326B" w:rsidP="001E326B">
            <w:pPr>
              <w:ind w:firstLine="30"/>
              <w:rPr>
                <w:sz w:val="20"/>
                <w:szCs w:val="20"/>
              </w:rPr>
            </w:pPr>
            <w:r w:rsidRPr="00E96D51">
              <w:rPr>
                <w:sz w:val="20"/>
                <w:szCs w:val="20"/>
              </w:rPr>
              <w:t>Ритуальная деятельность</w:t>
            </w:r>
          </w:p>
        </w:tc>
        <w:tc>
          <w:tcPr>
            <w:tcW w:w="338" w:type="pct"/>
          </w:tcPr>
          <w:p w:rsidR="001E326B" w:rsidRPr="00E96D51" w:rsidRDefault="001E326B" w:rsidP="001E326B">
            <w:pPr>
              <w:jc w:val="center"/>
              <w:rPr>
                <w:b/>
                <w:sz w:val="20"/>
                <w:szCs w:val="20"/>
              </w:rPr>
            </w:pPr>
            <w:r w:rsidRPr="00E96D51">
              <w:rPr>
                <w:sz w:val="20"/>
                <w:szCs w:val="20"/>
              </w:rPr>
              <w:t>12.1</w:t>
            </w:r>
          </w:p>
        </w:tc>
        <w:tc>
          <w:tcPr>
            <w:tcW w:w="939" w:type="pct"/>
          </w:tcPr>
          <w:p w:rsidR="001E326B" w:rsidRPr="00F5506E" w:rsidRDefault="001E326B" w:rsidP="001E326B">
            <w:pPr>
              <w:jc w:val="center"/>
              <w:rPr>
                <w:b/>
                <w:sz w:val="20"/>
                <w:szCs w:val="20"/>
              </w:rPr>
            </w:pPr>
            <w:r w:rsidRPr="00F5506E">
              <w:rPr>
                <w:b/>
                <w:sz w:val="20"/>
                <w:szCs w:val="20"/>
              </w:rPr>
              <w:t>-</w:t>
            </w:r>
          </w:p>
        </w:tc>
        <w:tc>
          <w:tcPr>
            <w:tcW w:w="315" w:type="pct"/>
          </w:tcPr>
          <w:p w:rsidR="001E326B" w:rsidRPr="00F5506E" w:rsidRDefault="001E326B" w:rsidP="001E326B">
            <w:pPr>
              <w:pStyle w:val="ConsPlusNormal"/>
              <w:widowControl/>
              <w:ind w:firstLine="0"/>
              <w:jc w:val="center"/>
              <w:rPr>
                <w:rFonts w:ascii="Times New Roman" w:hAnsi="Times New Roman" w:cs="Times New Roman"/>
                <w:b/>
              </w:rPr>
            </w:pPr>
          </w:p>
        </w:tc>
        <w:tc>
          <w:tcPr>
            <w:tcW w:w="1253" w:type="pct"/>
            <w:gridSpan w:val="2"/>
          </w:tcPr>
          <w:p w:rsidR="001E326B" w:rsidRPr="00F5506E" w:rsidRDefault="001E326B" w:rsidP="001E326B">
            <w:pPr>
              <w:pStyle w:val="ConsPlusNormal"/>
              <w:widowControl/>
              <w:ind w:firstLine="0"/>
              <w:jc w:val="center"/>
              <w:rPr>
                <w:rFonts w:ascii="Times New Roman" w:hAnsi="Times New Roman" w:cs="Times New Roman"/>
                <w:b/>
              </w:rPr>
            </w:pPr>
            <w:r w:rsidRPr="00F5506E">
              <w:rPr>
                <w:rFonts w:ascii="Times New Roman" w:hAnsi="Times New Roman" w:cs="Times New Roman"/>
                <w:b/>
              </w:rPr>
              <w:t>-</w:t>
            </w:r>
          </w:p>
        </w:tc>
      </w:tr>
      <w:tr w:rsidR="001E326B" w:rsidRPr="00B568C2" w:rsidTr="001E326B">
        <w:tc>
          <w:tcPr>
            <w:tcW w:w="396" w:type="pct"/>
            <w:vMerge w:val="restart"/>
          </w:tcPr>
          <w:p w:rsidR="001E326B" w:rsidRPr="00E96D51" w:rsidRDefault="00A0662B" w:rsidP="001E326B">
            <w:pPr>
              <w:jc w:val="center"/>
              <w:rPr>
                <w:sz w:val="20"/>
                <w:szCs w:val="20"/>
              </w:rPr>
            </w:pPr>
            <w:r>
              <w:rPr>
                <w:sz w:val="20"/>
                <w:szCs w:val="20"/>
              </w:rPr>
              <w:t>СО</w:t>
            </w:r>
          </w:p>
        </w:tc>
        <w:tc>
          <w:tcPr>
            <w:tcW w:w="730" w:type="pct"/>
            <w:vMerge w:val="restart"/>
          </w:tcPr>
          <w:p w:rsidR="001E326B" w:rsidRPr="00E96D51" w:rsidRDefault="001E326B" w:rsidP="001E326B">
            <w:pPr>
              <w:rPr>
                <w:sz w:val="20"/>
                <w:szCs w:val="20"/>
              </w:rPr>
            </w:pPr>
            <w:r w:rsidRPr="00E96D51">
              <w:rPr>
                <w:sz w:val="20"/>
                <w:szCs w:val="20"/>
              </w:rPr>
              <w:t>зона размещения отходов</w:t>
            </w:r>
          </w:p>
        </w:tc>
        <w:tc>
          <w:tcPr>
            <w:tcW w:w="1029" w:type="pct"/>
          </w:tcPr>
          <w:p w:rsidR="001E326B" w:rsidRPr="00E96D51" w:rsidRDefault="001E326B" w:rsidP="001E326B">
            <w:pPr>
              <w:pStyle w:val="aff1"/>
              <w:ind w:left="0" w:firstLine="30"/>
              <w:rPr>
                <w:sz w:val="20"/>
                <w:szCs w:val="20"/>
              </w:rPr>
            </w:pPr>
            <w:r w:rsidRPr="00E96D51">
              <w:rPr>
                <w:sz w:val="20"/>
                <w:szCs w:val="20"/>
              </w:rPr>
              <w:t>Специальная</w:t>
            </w:r>
            <w:r w:rsidR="00A0662B">
              <w:rPr>
                <w:sz w:val="20"/>
                <w:szCs w:val="20"/>
              </w:rPr>
              <w:t xml:space="preserve"> деятельность</w:t>
            </w:r>
          </w:p>
        </w:tc>
        <w:tc>
          <w:tcPr>
            <w:tcW w:w="338" w:type="pct"/>
          </w:tcPr>
          <w:p w:rsidR="001E326B" w:rsidRPr="00E96D51" w:rsidRDefault="001E326B" w:rsidP="001E326B">
            <w:pPr>
              <w:jc w:val="center"/>
              <w:rPr>
                <w:b/>
                <w:sz w:val="20"/>
                <w:szCs w:val="20"/>
              </w:rPr>
            </w:pPr>
            <w:r w:rsidRPr="00E96D51">
              <w:rPr>
                <w:sz w:val="20"/>
                <w:szCs w:val="20"/>
              </w:rPr>
              <w:t>12.2</w:t>
            </w:r>
          </w:p>
        </w:tc>
        <w:tc>
          <w:tcPr>
            <w:tcW w:w="939" w:type="pct"/>
          </w:tcPr>
          <w:p w:rsidR="001E326B" w:rsidRPr="00F5506E" w:rsidRDefault="001E326B" w:rsidP="001E326B">
            <w:pPr>
              <w:jc w:val="center"/>
              <w:rPr>
                <w:b/>
                <w:sz w:val="20"/>
                <w:szCs w:val="20"/>
              </w:rPr>
            </w:pPr>
          </w:p>
        </w:tc>
        <w:tc>
          <w:tcPr>
            <w:tcW w:w="315" w:type="pct"/>
          </w:tcPr>
          <w:p w:rsidR="001E326B" w:rsidRPr="00F5506E" w:rsidRDefault="001E326B" w:rsidP="001E326B">
            <w:pPr>
              <w:pStyle w:val="ConsPlusNormal"/>
              <w:widowControl/>
              <w:ind w:firstLine="0"/>
              <w:jc w:val="center"/>
              <w:rPr>
                <w:rFonts w:ascii="Times New Roman" w:hAnsi="Times New Roman" w:cs="Times New Roman"/>
                <w:b/>
              </w:rPr>
            </w:pPr>
          </w:p>
        </w:tc>
        <w:tc>
          <w:tcPr>
            <w:tcW w:w="921" w:type="pct"/>
          </w:tcPr>
          <w:p w:rsidR="001E326B" w:rsidRPr="00F5506E" w:rsidRDefault="001E326B" w:rsidP="001E326B">
            <w:pPr>
              <w:pStyle w:val="ConsPlusNormal"/>
              <w:widowControl/>
              <w:ind w:firstLine="0"/>
              <w:jc w:val="center"/>
              <w:rPr>
                <w:rFonts w:ascii="Times New Roman" w:hAnsi="Times New Roman" w:cs="Times New Roman"/>
                <w:b/>
              </w:rPr>
            </w:pPr>
          </w:p>
        </w:tc>
        <w:tc>
          <w:tcPr>
            <w:tcW w:w="332" w:type="pct"/>
          </w:tcPr>
          <w:p w:rsidR="001E326B" w:rsidRPr="00F5506E" w:rsidRDefault="001E326B" w:rsidP="001E326B">
            <w:pPr>
              <w:pStyle w:val="ConsPlusNormal"/>
              <w:widowControl/>
              <w:ind w:firstLine="0"/>
              <w:jc w:val="center"/>
              <w:rPr>
                <w:rFonts w:ascii="Times New Roman" w:hAnsi="Times New Roman" w:cs="Times New Roman"/>
                <w:b/>
              </w:rPr>
            </w:pPr>
          </w:p>
        </w:tc>
      </w:tr>
      <w:tr w:rsidR="001E326B" w:rsidRPr="00B568C2" w:rsidTr="001E326B">
        <w:tc>
          <w:tcPr>
            <w:tcW w:w="396" w:type="pct"/>
            <w:vMerge/>
          </w:tcPr>
          <w:p w:rsidR="001E326B" w:rsidRPr="00E96D51" w:rsidRDefault="001E326B" w:rsidP="001E326B">
            <w:pPr>
              <w:jc w:val="center"/>
              <w:rPr>
                <w:sz w:val="20"/>
                <w:szCs w:val="20"/>
              </w:rPr>
            </w:pPr>
          </w:p>
        </w:tc>
        <w:tc>
          <w:tcPr>
            <w:tcW w:w="730" w:type="pct"/>
            <w:vMerge/>
          </w:tcPr>
          <w:p w:rsidR="001E326B" w:rsidRPr="00E96D51" w:rsidRDefault="001E326B" w:rsidP="001E326B">
            <w:pPr>
              <w:rPr>
                <w:sz w:val="20"/>
                <w:szCs w:val="20"/>
              </w:rPr>
            </w:pPr>
          </w:p>
        </w:tc>
        <w:tc>
          <w:tcPr>
            <w:tcW w:w="1029" w:type="pct"/>
          </w:tcPr>
          <w:p w:rsidR="001E326B" w:rsidRPr="00176EB8" w:rsidRDefault="001E326B" w:rsidP="001E326B">
            <w:pPr>
              <w:pStyle w:val="aff1"/>
              <w:ind w:left="0" w:firstLine="30"/>
              <w:rPr>
                <w:sz w:val="20"/>
                <w:szCs w:val="20"/>
              </w:rPr>
            </w:pPr>
            <w:r w:rsidRPr="00176EB8">
              <w:rPr>
                <w:sz w:val="20"/>
                <w:szCs w:val="20"/>
              </w:rPr>
              <w:t>Коммунальное обслуживание</w:t>
            </w:r>
          </w:p>
        </w:tc>
        <w:tc>
          <w:tcPr>
            <w:tcW w:w="338" w:type="pct"/>
          </w:tcPr>
          <w:p w:rsidR="001E326B" w:rsidRPr="00E96D51" w:rsidRDefault="001E326B" w:rsidP="001E326B">
            <w:pPr>
              <w:jc w:val="center"/>
              <w:rPr>
                <w:sz w:val="20"/>
                <w:szCs w:val="20"/>
              </w:rPr>
            </w:pPr>
            <w:r>
              <w:rPr>
                <w:sz w:val="20"/>
                <w:szCs w:val="20"/>
              </w:rPr>
              <w:t>3.1</w:t>
            </w:r>
          </w:p>
        </w:tc>
        <w:tc>
          <w:tcPr>
            <w:tcW w:w="939" w:type="pct"/>
          </w:tcPr>
          <w:p w:rsidR="001E326B" w:rsidRPr="00F5506E" w:rsidRDefault="001E326B" w:rsidP="001E326B">
            <w:pPr>
              <w:jc w:val="center"/>
              <w:rPr>
                <w:b/>
                <w:sz w:val="20"/>
                <w:szCs w:val="20"/>
              </w:rPr>
            </w:pPr>
          </w:p>
        </w:tc>
        <w:tc>
          <w:tcPr>
            <w:tcW w:w="315" w:type="pct"/>
          </w:tcPr>
          <w:p w:rsidR="001E326B" w:rsidRPr="00F5506E" w:rsidRDefault="001E326B" w:rsidP="001E326B">
            <w:pPr>
              <w:pStyle w:val="ConsPlusNormal"/>
              <w:widowControl/>
              <w:ind w:firstLine="0"/>
              <w:jc w:val="center"/>
              <w:rPr>
                <w:rFonts w:ascii="Times New Roman" w:hAnsi="Times New Roman" w:cs="Times New Roman"/>
                <w:b/>
              </w:rPr>
            </w:pPr>
          </w:p>
        </w:tc>
        <w:tc>
          <w:tcPr>
            <w:tcW w:w="921" w:type="pct"/>
          </w:tcPr>
          <w:p w:rsidR="001E326B" w:rsidRPr="00F5506E" w:rsidRDefault="001E326B" w:rsidP="001E326B">
            <w:pPr>
              <w:pStyle w:val="ConsPlusNormal"/>
              <w:widowControl/>
              <w:ind w:firstLine="0"/>
              <w:jc w:val="center"/>
              <w:rPr>
                <w:rFonts w:ascii="Times New Roman" w:hAnsi="Times New Roman" w:cs="Times New Roman"/>
                <w:b/>
              </w:rPr>
            </w:pPr>
          </w:p>
        </w:tc>
        <w:tc>
          <w:tcPr>
            <w:tcW w:w="332" w:type="pct"/>
          </w:tcPr>
          <w:p w:rsidR="001E326B" w:rsidRPr="00F5506E" w:rsidRDefault="001E326B" w:rsidP="001E326B">
            <w:pPr>
              <w:pStyle w:val="ConsPlusNormal"/>
              <w:widowControl/>
              <w:ind w:firstLine="0"/>
              <w:jc w:val="center"/>
              <w:rPr>
                <w:rFonts w:ascii="Times New Roman" w:hAnsi="Times New Roman" w:cs="Times New Roman"/>
                <w:b/>
              </w:rPr>
            </w:pPr>
          </w:p>
        </w:tc>
      </w:tr>
    </w:tbl>
    <w:p w:rsidR="004367FA" w:rsidRDefault="004367FA" w:rsidP="00A0662B">
      <w:pPr>
        <w:ind w:right="-1"/>
        <w:jc w:val="center"/>
        <w:rPr>
          <w:b/>
        </w:rPr>
      </w:pPr>
    </w:p>
    <w:p w:rsidR="00A0662B" w:rsidRPr="00B568C2" w:rsidRDefault="00A0662B" w:rsidP="00A0662B">
      <w:pPr>
        <w:ind w:right="-1"/>
        <w:jc w:val="center"/>
        <w:rPr>
          <w:b/>
        </w:rPr>
      </w:pPr>
      <w:r>
        <w:rPr>
          <w:b/>
        </w:rPr>
        <w:t>Территории общего пользования</w:t>
      </w:r>
    </w:p>
    <w:p w:rsidR="00A0662B" w:rsidRPr="00B568C2" w:rsidRDefault="00A0662B" w:rsidP="00A0662B">
      <w:pPr>
        <w:pStyle w:val="2"/>
        <w:spacing w:before="0" w:after="0"/>
        <w:ind w:left="426"/>
        <w:jc w:val="center"/>
        <w:rPr>
          <w:rFonts w:ascii="Times New Roman" w:hAnsi="Times New Roman" w:cs="Times New Roman"/>
          <w:i w:val="0"/>
          <w:sz w:val="24"/>
          <w:szCs w:val="24"/>
        </w:rPr>
      </w:pPr>
      <w:r w:rsidRPr="00B568C2">
        <w:rPr>
          <w:rFonts w:ascii="Times New Roman" w:hAnsi="Times New Roman" w:cs="Times New Roman"/>
          <w:i w:val="0"/>
          <w:sz w:val="24"/>
          <w:szCs w:val="24"/>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91"/>
        <w:gridCol w:w="1459"/>
        <w:gridCol w:w="2057"/>
        <w:gridCol w:w="676"/>
        <w:gridCol w:w="1877"/>
        <w:gridCol w:w="630"/>
        <w:gridCol w:w="1841"/>
        <w:gridCol w:w="664"/>
      </w:tblGrid>
      <w:tr w:rsidR="00A0662B" w:rsidRPr="00B568C2" w:rsidTr="00A0662B">
        <w:tc>
          <w:tcPr>
            <w:tcW w:w="1126" w:type="pct"/>
            <w:gridSpan w:val="2"/>
            <w:vMerge w:val="restart"/>
          </w:tcPr>
          <w:p w:rsidR="00A0662B" w:rsidRPr="00F5506E" w:rsidRDefault="00A0662B" w:rsidP="00A0662B">
            <w:pPr>
              <w:pStyle w:val="ConsPlusNormal"/>
              <w:widowControl/>
              <w:ind w:firstLine="0"/>
              <w:jc w:val="center"/>
              <w:rPr>
                <w:rFonts w:ascii="Times New Roman" w:hAnsi="Times New Roman" w:cs="Times New Roman"/>
                <w:b/>
              </w:rPr>
            </w:pPr>
            <w:r w:rsidRPr="00F5506E">
              <w:rPr>
                <w:rFonts w:ascii="Times New Roman" w:hAnsi="Times New Roman" w:cs="Times New Roman"/>
                <w:b/>
              </w:rPr>
              <w:t>вид</w:t>
            </w:r>
          </w:p>
          <w:p w:rsidR="00A0662B" w:rsidRPr="00F5506E" w:rsidRDefault="00A0662B" w:rsidP="00A0662B">
            <w:pPr>
              <w:pStyle w:val="ConsPlusNormal"/>
              <w:widowControl/>
              <w:ind w:firstLine="0"/>
              <w:jc w:val="center"/>
              <w:rPr>
                <w:rFonts w:ascii="Times New Roman" w:hAnsi="Times New Roman" w:cs="Times New Roman"/>
                <w:b/>
              </w:rPr>
            </w:pPr>
            <w:r w:rsidRPr="00F5506E">
              <w:rPr>
                <w:rFonts w:ascii="Times New Roman" w:hAnsi="Times New Roman" w:cs="Times New Roman"/>
                <w:b/>
              </w:rPr>
              <w:t>территориальной зоны</w:t>
            </w:r>
          </w:p>
        </w:tc>
        <w:tc>
          <w:tcPr>
            <w:tcW w:w="1367" w:type="pct"/>
            <w:gridSpan w:val="2"/>
          </w:tcPr>
          <w:p w:rsidR="00A0662B" w:rsidRPr="00F5506E" w:rsidRDefault="00A0662B" w:rsidP="00A0662B">
            <w:pPr>
              <w:pStyle w:val="ConsPlusNormal"/>
              <w:widowControl/>
              <w:ind w:firstLine="0"/>
              <w:jc w:val="center"/>
              <w:rPr>
                <w:rFonts w:ascii="Times New Roman" w:hAnsi="Times New Roman" w:cs="Times New Roman"/>
                <w:b/>
              </w:rPr>
            </w:pPr>
            <w:r w:rsidRPr="00F5506E">
              <w:rPr>
                <w:rFonts w:ascii="Times New Roman" w:hAnsi="Times New Roman" w:cs="Times New Roman"/>
                <w:b/>
              </w:rPr>
              <w:t>основные виды разрешенного использования земельных участков и объектов капитального строительства</w:t>
            </w:r>
          </w:p>
        </w:tc>
        <w:tc>
          <w:tcPr>
            <w:tcW w:w="1254" w:type="pct"/>
            <w:gridSpan w:val="2"/>
          </w:tcPr>
          <w:p w:rsidR="00A0662B" w:rsidRPr="00F5506E" w:rsidRDefault="00A0662B" w:rsidP="00A0662B">
            <w:pPr>
              <w:pStyle w:val="ConsPlusNormal"/>
              <w:widowControl/>
              <w:ind w:firstLine="0"/>
              <w:jc w:val="center"/>
              <w:rPr>
                <w:rFonts w:ascii="Times New Roman" w:hAnsi="Times New Roman" w:cs="Times New Roman"/>
                <w:b/>
              </w:rPr>
            </w:pPr>
            <w:r w:rsidRPr="00F5506E">
              <w:rPr>
                <w:rFonts w:ascii="Times New Roman" w:hAnsi="Times New Roman" w:cs="Times New Roman"/>
                <w:b/>
              </w:rPr>
              <w:t>условно разрешенные виды использования земельных участков и объектов капитального строительства</w:t>
            </w:r>
          </w:p>
        </w:tc>
        <w:tc>
          <w:tcPr>
            <w:tcW w:w="1253" w:type="pct"/>
            <w:gridSpan w:val="2"/>
          </w:tcPr>
          <w:p w:rsidR="00A0662B" w:rsidRPr="00F5506E" w:rsidRDefault="00A0662B" w:rsidP="00A0662B">
            <w:pPr>
              <w:pStyle w:val="ConsPlusNormal"/>
              <w:widowControl/>
              <w:ind w:firstLine="0"/>
              <w:jc w:val="center"/>
              <w:rPr>
                <w:rFonts w:ascii="Times New Roman" w:hAnsi="Times New Roman" w:cs="Times New Roman"/>
                <w:b/>
              </w:rPr>
            </w:pPr>
            <w:r w:rsidRPr="00F5506E">
              <w:rPr>
                <w:rFonts w:ascii="Times New Roman" w:hAnsi="Times New Roman" w:cs="Times New Roman"/>
                <w:b/>
              </w:rPr>
              <w:t>вспомогательные виды  использования земельных  участков и объектов капитального строительства</w:t>
            </w:r>
          </w:p>
        </w:tc>
      </w:tr>
      <w:tr w:rsidR="00A0662B" w:rsidRPr="00B568C2" w:rsidTr="00A0662B">
        <w:tc>
          <w:tcPr>
            <w:tcW w:w="1126" w:type="pct"/>
            <w:gridSpan w:val="2"/>
            <w:vMerge/>
          </w:tcPr>
          <w:p w:rsidR="00A0662B" w:rsidRPr="00F5506E" w:rsidRDefault="00A0662B" w:rsidP="00A0662B">
            <w:pPr>
              <w:jc w:val="center"/>
              <w:rPr>
                <w:b/>
                <w:sz w:val="20"/>
                <w:szCs w:val="20"/>
              </w:rPr>
            </w:pPr>
          </w:p>
        </w:tc>
        <w:tc>
          <w:tcPr>
            <w:tcW w:w="1029" w:type="pct"/>
          </w:tcPr>
          <w:p w:rsidR="00A0662B" w:rsidRPr="00F5506E" w:rsidRDefault="00A0662B" w:rsidP="00A0662B">
            <w:pPr>
              <w:jc w:val="center"/>
              <w:rPr>
                <w:b/>
                <w:sz w:val="20"/>
                <w:szCs w:val="20"/>
              </w:rPr>
            </w:pPr>
            <w:r w:rsidRPr="00F5506E">
              <w:rPr>
                <w:b/>
                <w:sz w:val="20"/>
                <w:szCs w:val="20"/>
              </w:rPr>
              <w:t xml:space="preserve">наименование </w:t>
            </w:r>
          </w:p>
        </w:tc>
        <w:tc>
          <w:tcPr>
            <w:tcW w:w="338" w:type="pct"/>
          </w:tcPr>
          <w:p w:rsidR="00A0662B" w:rsidRPr="00F5506E" w:rsidRDefault="00A0662B" w:rsidP="00A0662B">
            <w:pPr>
              <w:jc w:val="center"/>
              <w:rPr>
                <w:b/>
                <w:sz w:val="20"/>
                <w:szCs w:val="20"/>
              </w:rPr>
            </w:pPr>
            <w:r w:rsidRPr="00F5506E">
              <w:rPr>
                <w:b/>
                <w:sz w:val="20"/>
                <w:szCs w:val="20"/>
              </w:rPr>
              <w:t xml:space="preserve">код </w:t>
            </w:r>
          </w:p>
          <w:p w:rsidR="00A0662B" w:rsidRPr="00F5506E" w:rsidRDefault="00A0662B" w:rsidP="00A0662B">
            <w:pPr>
              <w:jc w:val="center"/>
              <w:rPr>
                <w:b/>
                <w:sz w:val="20"/>
                <w:szCs w:val="20"/>
              </w:rPr>
            </w:pPr>
            <w:r>
              <w:rPr>
                <w:b/>
                <w:sz w:val="20"/>
                <w:szCs w:val="20"/>
              </w:rPr>
              <w:t>вида</w:t>
            </w:r>
          </w:p>
        </w:tc>
        <w:tc>
          <w:tcPr>
            <w:tcW w:w="939" w:type="pct"/>
          </w:tcPr>
          <w:p w:rsidR="00A0662B" w:rsidRPr="00F5506E" w:rsidRDefault="00A0662B" w:rsidP="00A0662B">
            <w:pPr>
              <w:jc w:val="center"/>
              <w:rPr>
                <w:b/>
                <w:sz w:val="20"/>
                <w:szCs w:val="20"/>
              </w:rPr>
            </w:pPr>
            <w:r w:rsidRPr="00F5506E">
              <w:rPr>
                <w:b/>
                <w:sz w:val="20"/>
                <w:szCs w:val="20"/>
              </w:rPr>
              <w:t xml:space="preserve">наименование </w:t>
            </w:r>
          </w:p>
        </w:tc>
        <w:tc>
          <w:tcPr>
            <w:tcW w:w="315" w:type="pct"/>
          </w:tcPr>
          <w:p w:rsidR="00A0662B" w:rsidRPr="00F5506E" w:rsidRDefault="00A0662B" w:rsidP="00A0662B">
            <w:pPr>
              <w:pStyle w:val="ConsPlusNormal"/>
              <w:widowControl/>
              <w:ind w:firstLine="0"/>
              <w:jc w:val="center"/>
              <w:rPr>
                <w:rFonts w:ascii="Times New Roman" w:hAnsi="Times New Roman" w:cs="Times New Roman"/>
                <w:b/>
              </w:rPr>
            </w:pPr>
            <w:r w:rsidRPr="00F5506E">
              <w:rPr>
                <w:rFonts w:ascii="Times New Roman" w:hAnsi="Times New Roman" w:cs="Times New Roman"/>
                <w:b/>
              </w:rPr>
              <w:t>код</w:t>
            </w:r>
          </w:p>
          <w:p w:rsidR="00A0662B" w:rsidRPr="00F5506E" w:rsidRDefault="00A0662B" w:rsidP="00A0662B">
            <w:pPr>
              <w:pStyle w:val="ConsPlusNormal"/>
              <w:widowControl/>
              <w:ind w:firstLine="0"/>
              <w:jc w:val="center"/>
              <w:rPr>
                <w:rFonts w:ascii="Times New Roman" w:hAnsi="Times New Roman" w:cs="Times New Roman"/>
                <w:b/>
              </w:rPr>
            </w:pPr>
            <w:r>
              <w:rPr>
                <w:rFonts w:ascii="Times New Roman" w:hAnsi="Times New Roman" w:cs="Times New Roman"/>
                <w:b/>
              </w:rPr>
              <w:t>вида</w:t>
            </w:r>
          </w:p>
        </w:tc>
        <w:tc>
          <w:tcPr>
            <w:tcW w:w="921" w:type="pct"/>
          </w:tcPr>
          <w:p w:rsidR="00A0662B" w:rsidRPr="00F5506E" w:rsidRDefault="00A0662B" w:rsidP="00A0662B">
            <w:pPr>
              <w:pStyle w:val="ConsPlusNormal"/>
              <w:widowControl/>
              <w:ind w:firstLine="0"/>
              <w:jc w:val="center"/>
              <w:rPr>
                <w:rFonts w:ascii="Times New Roman" w:hAnsi="Times New Roman" w:cs="Times New Roman"/>
                <w:b/>
              </w:rPr>
            </w:pPr>
            <w:r w:rsidRPr="00F5506E">
              <w:rPr>
                <w:rFonts w:ascii="Times New Roman" w:hAnsi="Times New Roman" w:cs="Times New Roman"/>
                <w:b/>
              </w:rPr>
              <w:t>наименование</w:t>
            </w:r>
          </w:p>
        </w:tc>
        <w:tc>
          <w:tcPr>
            <w:tcW w:w="332" w:type="pct"/>
          </w:tcPr>
          <w:p w:rsidR="00A0662B" w:rsidRPr="00F5506E" w:rsidRDefault="00A0662B" w:rsidP="00A0662B">
            <w:pPr>
              <w:pStyle w:val="ConsPlusNormal"/>
              <w:widowControl/>
              <w:ind w:firstLine="0"/>
              <w:jc w:val="center"/>
              <w:rPr>
                <w:rFonts w:ascii="Times New Roman" w:hAnsi="Times New Roman" w:cs="Times New Roman"/>
                <w:b/>
              </w:rPr>
            </w:pPr>
            <w:r w:rsidRPr="00F5506E">
              <w:rPr>
                <w:rFonts w:ascii="Times New Roman" w:hAnsi="Times New Roman" w:cs="Times New Roman"/>
                <w:b/>
              </w:rPr>
              <w:t>код</w:t>
            </w:r>
          </w:p>
          <w:p w:rsidR="00A0662B" w:rsidRPr="00F5506E" w:rsidRDefault="00A0662B" w:rsidP="00A0662B">
            <w:pPr>
              <w:pStyle w:val="ConsPlusNormal"/>
              <w:widowControl/>
              <w:ind w:firstLine="0"/>
              <w:jc w:val="center"/>
              <w:rPr>
                <w:rFonts w:ascii="Times New Roman" w:hAnsi="Times New Roman" w:cs="Times New Roman"/>
                <w:b/>
              </w:rPr>
            </w:pPr>
            <w:r>
              <w:rPr>
                <w:rFonts w:ascii="Times New Roman" w:hAnsi="Times New Roman" w:cs="Times New Roman"/>
                <w:b/>
              </w:rPr>
              <w:t>вида</w:t>
            </w:r>
          </w:p>
        </w:tc>
      </w:tr>
      <w:tr w:rsidR="00A0662B" w:rsidRPr="00B568C2" w:rsidTr="00A0662B">
        <w:tc>
          <w:tcPr>
            <w:tcW w:w="396" w:type="pct"/>
          </w:tcPr>
          <w:p w:rsidR="00A0662B" w:rsidRPr="00E96D51" w:rsidRDefault="00A0662B" w:rsidP="00A0662B">
            <w:pPr>
              <w:jc w:val="center"/>
              <w:rPr>
                <w:sz w:val="20"/>
                <w:szCs w:val="20"/>
              </w:rPr>
            </w:pPr>
            <w:r>
              <w:rPr>
                <w:sz w:val="20"/>
                <w:szCs w:val="20"/>
              </w:rPr>
              <w:t>ТОП</w:t>
            </w:r>
          </w:p>
        </w:tc>
        <w:tc>
          <w:tcPr>
            <w:tcW w:w="730" w:type="pct"/>
          </w:tcPr>
          <w:p w:rsidR="00A0662B" w:rsidRPr="00E96D51" w:rsidRDefault="00A0662B" w:rsidP="00A0662B">
            <w:pPr>
              <w:rPr>
                <w:sz w:val="20"/>
                <w:szCs w:val="20"/>
              </w:rPr>
            </w:pPr>
            <w:r>
              <w:rPr>
                <w:sz w:val="20"/>
                <w:szCs w:val="20"/>
              </w:rPr>
              <w:t>Территория общего пользования</w:t>
            </w:r>
          </w:p>
        </w:tc>
        <w:tc>
          <w:tcPr>
            <w:tcW w:w="1029" w:type="pct"/>
          </w:tcPr>
          <w:p w:rsidR="00A0662B" w:rsidRPr="00E96D51" w:rsidRDefault="00A0662B" w:rsidP="00A0662B">
            <w:pPr>
              <w:ind w:firstLine="30"/>
              <w:rPr>
                <w:sz w:val="20"/>
                <w:szCs w:val="20"/>
              </w:rPr>
            </w:pPr>
            <w:r>
              <w:rPr>
                <w:sz w:val="20"/>
                <w:szCs w:val="20"/>
              </w:rPr>
              <w:t>Земельные участки общего пользования</w:t>
            </w:r>
          </w:p>
        </w:tc>
        <w:tc>
          <w:tcPr>
            <w:tcW w:w="338" w:type="pct"/>
          </w:tcPr>
          <w:p w:rsidR="00A0662B" w:rsidRPr="00E96D51" w:rsidRDefault="00A0662B" w:rsidP="00A0662B">
            <w:pPr>
              <w:jc w:val="center"/>
              <w:rPr>
                <w:b/>
                <w:sz w:val="20"/>
                <w:szCs w:val="20"/>
              </w:rPr>
            </w:pPr>
            <w:r w:rsidRPr="00E96D51">
              <w:rPr>
                <w:sz w:val="20"/>
                <w:szCs w:val="20"/>
              </w:rPr>
              <w:t>12.</w:t>
            </w:r>
            <w:r>
              <w:rPr>
                <w:sz w:val="20"/>
                <w:szCs w:val="20"/>
              </w:rPr>
              <w:t>0</w:t>
            </w:r>
          </w:p>
        </w:tc>
        <w:tc>
          <w:tcPr>
            <w:tcW w:w="939" w:type="pct"/>
          </w:tcPr>
          <w:p w:rsidR="00A0662B" w:rsidRPr="00F5506E" w:rsidRDefault="00A0662B" w:rsidP="00A0662B">
            <w:pPr>
              <w:jc w:val="center"/>
              <w:rPr>
                <w:b/>
                <w:sz w:val="20"/>
                <w:szCs w:val="20"/>
              </w:rPr>
            </w:pPr>
            <w:r w:rsidRPr="00F5506E">
              <w:rPr>
                <w:b/>
                <w:sz w:val="20"/>
                <w:szCs w:val="20"/>
              </w:rPr>
              <w:t>-</w:t>
            </w:r>
          </w:p>
        </w:tc>
        <w:tc>
          <w:tcPr>
            <w:tcW w:w="315" w:type="pct"/>
          </w:tcPr>
          <w:p w:rsidR="00A0662B" w:rsidRPr="00F5506E" w:rsidRDefault="00A0662B" w:rsidP="00A0662B">
            <w:pPr>
              <w:pStyle w:val="ConsPlusNormal"/>
              <w:widowControl/>
              <w:ind w:firstLine="0"/>
              <w:jc w:val="center"/>
              <w:rPr>
                <w:rFonts w:ascii="Times New Roman" w:hAnsi="Times New Roman" w:cs="Times New Roman"/>
                <w:b/>
              </w:rPr>
            </w:pPr>
          </w:p>
        </w:tc>
        <w:tc>
          <w:tcPr>
            <w:tcW w:w="1253" w:type="pct"/>
            <w:gridSpan w:val="2"/>
          </w:tcPr>
          <w:p w:rsidR="00A0662B" w:rsidRPr="00F5506E" w:rsidRDefault="00A0662B" w:rsidP="00A0662B">
            <w:pPr>
              <w:pStyle w:val="ConsPlusNormal"/>
              <w:widowControl/>
              <w:ind w:firstLine="0"/>
              <w:jc w:val="center"/>
              <w:rPr>
                <w:rFonts w:ascii="Times New Roman" w:hAnsi="Times New Roman" w:cs="Times New Roman"/>
                <w:b/>
              </w:rPr>
            </w:pPr>
            <w:r w:rsidRPr="00F5506E">
              <w:rPr>
                <w:rFonts w:ascii="Times New Roman" w:hAnsi="Times New Roman" w:cs="Times New Roman"/>
                <w:b/>
              </w:rPr>
              <w:t>-</w:t>
            </w:r>
          </w:p>
        </w:tc>
      </w:tr>
    </w:tbl>
    <w:p w:rsidR="00BB4463" w:rsidRDefault="00BB4463" w:rsidP="00A0662B">
      <w:pPr>
        <w:ind w:right="-1"/>
        <w:jc w:val="center"/>
        <w:rPr>
          <w:b/>
        </w:rPr>
      </w:pPr>
    </w:p>
    <w:p w:rsidR="00A0662B" w:rsidRPr="00B568C2" w:rsidRDefault="00A0662B" w:rsidP="00A0662B">
      <w:pPr>
        <w:ind w:right="-1"/>
        <w:jc w:val="center"/>
        <w:rPr>
          <w:b/>
        </w:rPr>
      </w:pPr>
      <w:r w:rsidRPr="00B568C2">
        <w:rPr>
          <w:b/>
        </w:rPr>
        <w:t xml:space="preserve">Зоны </w:t>
      </w:r>
      <w:r>
        <w:rPr>
          <w:b/>
        </w:rPr>
        <w:t>резервные</w:t>
      </w:r>
    </w:p>
    <w:p w:rsidR="00A0662B" w:rsidRPr="00B568C2" w:rsidRDefault="00A0662B" w:rsidP="00A0662B">
      <w:pPr>
        <w:pStyle w:val="2"/>
        <w:spacing w:before="0" w:after="0"/>
        <w:ind w:left="426"/>
        <w:jc w:val="center"/>
        <w:rPr>
          <w:rFonts w:ascii="Times New Roman" w:hAnsi="Times New Roman" w:cs="Times New Roman"/>
          <w:i w:val="0"/>
          <w:sz w:val="24"/>
          <w:szCs w:val="24"/>
        </w:rPr>
      </w:pPr>
      <w:r w:rsidRPr="00B568C2">
        <w:rPr>
          <w:rFonts w:ascii="Times New Roman" w:hAnsi="Times New Roman" w:cs="Times New Roman"/>
          <w:i w:val="0"/>
          <w:sz w:val="24"/>
          <w:szCs w:val="24"/>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91"/>
        <w:gridCol w:w="1459"/>
        <w:gridCol w:w="2057"/>
        <w:gridCol w:w="676"/>
        <w:gridCol w:w="1877"/>
        <w:gridCol w:w="630"/>
        <w:gridCol w:w="1841"/>
        <w:gridCol w:w="664"/>
      </w:tblGrid>
      <w:tr w:rsidR="00A0662B" w:rsidRPr="00B568C2" w:rsidTr="00A0662B">
        <w:tc>
          <w:tcPr>
            <w:tcW w:w="1126" w:type="pct"/>
            <w:gridSpan w:val="2"/>
            <w:vMerge w:val="restart"/>
          </w:tcPr>
          <w:p w:rsidR="00A0662B" w:rsidRPr="00F5506E" w:rsidRDefault="00A0662B" w:rsidP="00A0662B">
            <w:pPr>
              <w:pStyle w:val="ConsPlusNormal"/>
              <w:widowControl/>
              <w:ind w:firstLine="0"/>
              <w:jc w:val="center"/>
              <w:rPr>
                <w:rFonts w:ascii="Times New Roman" w:hAnsi="Times New Roman" w:cs="Times New Roman"/>
                <w:b/>
              </w:rPr>
            </w:pPr>
            <w:r w:rsidRPr="00F5506E">
              <w:rPr>
                <w:rFonts w:ascii="Times New Roman" w:hAnsi="Times New Roman" w:cs="Times New Roman"/>
                <w:b/>
              </w:rPr>
              <w:t>вид</w:t>
            </w:r>
          </w:p>
          <w:p w:rsidR="00A0662B" w:rsidRPr="00F5506E" w:rsidRDefault="00A0662B" w:rsidP="00A0662B">
            <w:pPr>
              <w:pStyle w:val="ConsPlusNormal"/>
              <w:widowControl/>
              <w:ind w:firstLine="0"/>
              <w:jc w:val="center"/>
              <w:rPr>
                <w:rFonts w:ascii="Times New Roman" w:hAnsi="Times New Roman" w:cs="Times New Roman"/>
                <w:b/>
              </w:rPr>
            </w:pPr>
            <w:r w:rsidRPr="00F5506E">
              <w:rPr>
                <w:rFonts w:ascii="Times New Roman" w:hAnsi="Times New Roman" w:cs="Times New Roman"/>
                <w:b/>
              </w:rPr>
              <w:t>территориальной зоны</w:t>
            </w:r>
          </w:p>
        </w:tc>
        <w:tc>
          <w:tcPr>
            <w:tcW w:w="1367" w:type="pct"/>
            <w:gridSpan w:val="2"/>
          </w:tcPr>
          <w:p w:rsidR="00A0662B" w:rsidRPr="00F5506E" w:rsidRDefault="00A0662B" w:rsidP="00A0662B">
            <w:pPr>
              <w:pStyle w:val="ConsPlusNormal"/>
              <w:widowControl/>
              <w:ind w:firstLine="0"/>
              <w:jc w:val="center"/>
              <w:rPr>
                <w:rFonts w:ascii="Times New Roman" w:hAnsi="Times New Roman" w:cs="Times New Roman"/>
                <w:b/>
              </w:rPr>
            </w:pPr>
            <w:r w:rsidRPr="00F5506E">
              <w:rPr>
                <w:rFonts w:ascii="Times New Roman" w:hAnsi="Times New Roman" w:cs="Times New Roman"/>
                <w:b/>
              </w:rPr>
              <w:t>основные виды разрешенного использования земельных участков и объектов капитального строительства</w:t>
            </w:r>
          </w:p>
        </w:tc>
        <w:tc>
          <w:tcPr>
            <w:tcW w:w="1254" w:type="pct"/>
            <w:gridSpan w:val="2"/>
          </w:tcPr>
          <w:p w:rsidR="00A0662B" w:rsidRPr="00F5506E" w:rsidRDefault="00A0662B" w:rsidP="00A0662B">
            <w:pPr>
              <w:pStyle w:val="ConsPlusNormal"/>
              <w:widowControl/>
              <w:ind w:firstLine="0"/>
              <w:jc w:val="center"/>
              <w:rPr>
                <w:rFonts w:ascii="Times New Roman" w:hAnsi="Times New Roman" w:cs="Times New Roman"/>
                <w:b/>
              </w:rPr>
            </w:pPr>
            <w:r w:rsidRPr="00F5506E">
              <w:rPr>
                <w:rFonts w:ascii="Times New Roman" w:hAnsi="Times New Roman" w:cs="Times New Roman"/>
                <w:b/>
              </w:rPr>
              <w:t>условно разрешенные виды использования земельных участков и объектов капитального строительства</w:t>
            </w:r>
          </w:p>
        </w:tc>
        <w:tc>
          <w:tcPr>
            <w:tcW w:w="1253" w:type="pct"/>
            <w:gridSpan w:val="2"/>
          </w:tcPr>
          <w:p w:rsidR="00A0662B" w:rsidRPr="00F5506E" w:rsidRDefault="00A0662B" w:rsidP="00A0662B">
            <w:pPr>
              <w:pStyle w:val="ConsPlusNormal"/>
              <w:widowControl/>
              <w:ind w:firstLine="0"/>
              <w:jc w:val="center"/>
              <w:rPr>
                <w:rFonts w:ascii="Times New Roman" w:hAnsi="Times New Roman" w:cs="Times New Roman"/>
                <w:b/>
              </w:rPr>
            </w:pPr>
            <w:r w:rsidRPr="00F5506E">
              <w:rPr>
                <w:rFonts w:ascii="Times New Roman" w:hAnsi="Times New Roman" w:cs="Times New Roman"/>
                <w:b/>
              </w:rPr>
              <w:t>вспомогательные виды  использования земельных  участков и объектов капитального строительства</w:t>
            </w:r>
          </w:p>
        </w:tc>
      </w:tr>
      <w:tr w:rsidR="00A0662B" w:rsidRPr="00B568C2" w:rsidTr="00A0662B">
        <w:tc>
          <w:tcPr>
            <w:tcW w:w="1126" w:type="pct"/>
            <w:gridSpan w:val="2"/>
            <w:vMerge/>
          </w:tcPr>
          <w:p w:rsidR="00A0662B" w:rsidRPr="00F5506E" w:rsidRDefault="00A0662B" w:rsidP="00A0662B">
            <w:pPr>
              <w:jc w:val="center"/>
              <w:rPr>
                <w:b/>
                <w:sz w:val="20"/>
                <w:szCs w:val="20"/>
              </w:rPr>
            </w:pPr>
          </w:p>
        </w:tc>
        <w:tc>
          <w:tcPr>
            <w:tcW w:w="1029" w:type="pct"/>
          </w:tcPr>
          <w:p w:rsidR="00A0662B" w:rsidRPr="00F5506E" w:rsidRDefault="00A0662B" w:rsidP="00A0662B">
            <w:pPr>
              <w:jc w:val="center"/>
              <w:rPr>
                <w:b/>
                <w:sz w:val="20"/>
                <w:szCs w:val="20"/>
              </w:rPr>
            </w:pPr>
            <w:r w:rsidRPr="00F5506E">
              <w:rPr>
                <w:b/>
                <w:sz w:val="20"/>
                <w:szCs w:val="20"/>
              </w:rPr>
              <w:t xml:space="preserve">наименование </w:t>
            </w:r>
          </w:p>
        </w:tc>
        <w:tc>
          <w:tcPr>
            <w:tcW w:w="338" w:type="pct"/>
          </w:tcPr>
          <w:p w:rsidR="00A0662B" w:rsidRPr="00F5506E" w:rsidRDefault="00A0662B" w:rsidP="00A0662B">
            <w:pPr>
              <w:jc w:val="center"/>
              <w:rPr>
                <w:b/>
                <w:sz w:val="20"/>
                <w:szCs w:val="20"/>
              </w:rPr>
            </w:pPr>
            <w:r w:rsidRPr="00F5506E">
              <w:rPr>
                <w:b/>
                <w:sz w:val="20"/>
                <w:szCs w:val="20"/>
              </w:rPr>
              <w:t xml:space="preserve">код </w:t>
            </w:r>
          </w:p>
          <w:p w:rsidR="00A0662B" w:rsidRPr="00F5506E" w:rsidRDefault="00A0662B" w:rsidP="00A0662B">
            <w:pPr>
              <w:jc w:val="center"/>
              <w:rPr>
                <w:b/>
                <w:sz w:val="20"/>
                <w:szCs w:val="20"/>
              </w:rPr>
            </w:pPr>
            <w:r>
              <w:rPr>
                <w:b/>
                <w:sz w:val="20"/>
                <w:szCs w:val="20"/>
              </w:rPr>
              <w:t>вида</w:t>
            </w:r>
          </w:p>
        </w:tc>
        <w:tc>
          <w:tcPr>
            <w:tcW w:w="939" w:type="pct"/>
          </w:tcPr>
          <w:p w:rsidR="00A0662B" w:rsidRPr="00F5506E" w:rsidRDefault="00A0662B" w:rsidP="00A0662B">
            <w:pPr>
              <w:jc w:val="center"/>
              <w:rPr>
                <w:b/>
                <w:sz w:val="20"/>
                <w:szCs w:val="20"/>
              </w:rPr>
            </w:pPr>
            <w:r w:rsidRPr="00F5506E">
              <w:rPr>
                <w:b/>
                <w:sz w:val="20"/>
                <w:szCs w:val="20"/>
              </w:rPr>
              <w:t xml:space="preserve">наименование </w:t>
            </w:r>
          </w:p>
        </w:tc>
        <w:tc>
          <w:tcPr>
            <w:tcW w:w="315" w:type="pct"/>
          </w:tcPr>
          <w:p w:rsidR="00A0662B" w:rsidRPr="00F5506E" w:rsidRDefault="00A0662B" w:rsidP="00A0662B">
            <w:pPr>
              <w:pStyle w:val="ConsPlusNormal"/>
              <w:widowControl/>
              <w:ind w:firstLine="0"/>
              <w:jc w:val="center"/>
              <w:rPr>
                <w:rFonts w:ascii="Times New Roman" w:hAnsi="Times New Roman" w:cs="Times New Roman"/>
                <w:b/>
              </w:rPr>
            </w:pPr>
            <w:r w:rsidRPr="00F5506E">
              <w:rPr>
                <w:rFonts w:ascii="Times New Roman" w:hAnsi="Times New Roman" w:cs="Times New Roman"/>
                <w:b/>
              </w:rPr>
              <w:t>код</w:t>
            </w:r>
          </w:p>
          <w:p w:rsidR="00A0662B" w:rsidRPr="00F5506E" w:rsidRDefault="00A0662B" w:rsidP="00A0662B">
            <w:pPr>
              <w:pStyle w:val="ConsPlusNormal"/>
              <w:widowControl/>
              <w:ind w:firstLine="0"/>
              <w:jc w:val="center"/>
              <w:rPr>
                <w:rFonts w:ascii="Times New Roman" w:hAnsi="Times New Roman" w:cs="Times New Roman"/>
                <w:b/>
              </w:rPr>
            </w:pPr>
            <w:r>
              <w:rPr>
                <w:rFonts w:ascii="Times New Roman" w:hAnsi="Times New Roman" w:cs="Times New Roman"/>
                <w:b/>
              </w:rPr>
              <w:t>вида</w:t>
            </w:r>
          </w:p>
        </w:tc>
        <w:tc>
          <w:tcPr>
            <w:tcW w:w="921" w:type="pct"/>
          </w:tcPr>
          <w:p w:rsidR="00A0662B" w:rsidRPr="00F5506E" w:rsidRDefault="00A0662B" w:rsidP="00A0662B">
            <w:pPr>
              <w:pStyle w:val="ConsPlusNormal"/>
              <w:widowControl/>
              <w:ind w:firstLine="0"/>
              <w:jc w:val="center"/>
              <w:rPr>
                <w:rFonts w:ascii="Times New Roman" w:hAnsi="Times New Roman" w:cs="Times New Roman"/>
                <w:b/>
              </w:rPr>
            </w:pPr>
            <w:r w:rsidRPr="00F5506E">
              <w:rPr>
                <w:rFonts w:ascii="Times New Roman" w:hAnsi="Times New Roman" w:cs="Times New Roman"/>
                <w:b/>
              </w:rPr>
              <w:t>наименование</w:t>
            </w:r>
          </w:p>
        </w:tc>
        <w:tc>
          <w:tcPr>
            <w:tcW w:w="332" w:type="pct"/>
          </w:tcPr>
          <w:p w:rsidR="00A0662B" w:rsidRPr="00F5506E" w:rsidRDefault="00A0662B" w:rsidP="00A0662B">
            <w:pPr>
              <w:pStyle w:val="ConsPlusNormal"/>
              <w:widowControl/>
              <w:ind w:firstLine="0"/>
              <w:jc w:val="center"/>
              <w:rPr>
                <w:rFonts w:ascii="Times New Roman" w:hAnsi="Times New Roman" w:cs="Times New Roman"/>
                <w:b/>
              </w:rPr>
            </w:pPr>
            <w:r w:rsidRPr="00F5506E">
              <w:rPr>
                <w:rFonts w:ascii="Times New Roman" w:hAnsi="Times New Roman" w:cs="Times New Roman"/>
                <w:b/>
              </w:rPr>
              <w:t>код</w:t>
            </w:r>
          </w:p>
          <w:p w:rsidR="00A0662B" w:rsidRPr="00F5506E" w:rsidRDefault="00A0662B" w:rsidP="00A0662B">
            <w:pPr>
              <w:pStyle w:val="ConsPlusNormal"/>
              <w:widowControl/>
              <w:ind w:firstLine="0"/>
              <w:jc w:val="center"/>
              <w:rPr>
                <w:rFonts w:ascii="Times New Roman" w:hAnsi="Times New Roman" w:cs="Times New Roman"/>
                <w:b/>
              </w:rPr>
            </w:pPr>
            <w:r>
              <w:rPr>
                <w:rFonts w:ascii="Times New Roman" w:hAnsi="Times New Roman" w:cs="Times New Roman"/>
                <w:b/>
              </w:rPr>
              <w:t>вида</w:t>
            </w:r>
          </w:p>
        </w:tc>
      </w:tr>
      <w:tr w:rsidR="00A0662B" w:rsidRPr="00B568C2" w:rsidTr="00A0662B">
        <w:tc>
          <w:tcPr>
            <w:tcW w:w="396" w:type="pct"/>
          </w:tcPr>
          <w:p w:rsidR="00A0662B" w:rsidRPr="00E96D51" w:rsidRDefault="00A0662B" w:rsidP="00A0662B">
            <w:pPr>
              <w:jc w:val="center"/>
              <w:rPr>
                <w:sz w:val="20"/>
                <w:szCs w:val="20"/>
              </w:rPr>
            </w:pPr>
            <w:r>
              <w:rPr>
                <w:sz w:val="20"/>
                <w:szCs w:val="20"/>
              </w:rPr>
              <w:t>ЗР</w:t>
            </w:r>
          </w:p>
        </w:tc>
        <w:tc>
          <w:tcPr>
            <w:tcW w:w="730" w:type="pct"/>
          </w:tcPr>
          <w:p w:rsidR="00A0662B" w:rsidRPr="00E96D51" w:rsidRDefault="00A0662B" w:rsidP="00A0662B">
            <w:pPr>
              <w:rPr>
                <w:sz w:val="20"/>
                <w:szCs w:val="20"/>
              </w:rPr>
            </w:pPr>
            <w:r w:rsidRPr="00E96D51">
              <w:rPr>
                <w:sz w:val="20"/>
                <w:szCs w:val="20"/>
              </w:rPr>
              <w:t xml:space="preserve">зона </w:t>
            </w:r>
            <w:r>
              <w:rPr>
                <w:sz w:val="20"/>
                <w:szCs w:val="20"/>
              </w:rPr>
              <w:t>резервных территорий</w:t>
            </w:r>
          </w:p>
        </w:tc>
        <w:tc>
          <w:tcPr>
            <w:tcW w:w="1029" w:type="pct"/>
          </w:tcPr>
          <w:p w:rsidR="00A0662B" w:rsidRPr="00E96D51" w:rsidRDefault="00A0662B" w:rsidP="00A0662B">
            <w:pPr>
              <w:ind w:firstLine="30"/>
              <w:rPr>
                <w:sz w:val="20"/>
                <w:szCs w:val="20"/>
              </w:rPr>
            </w:pPr>
            <w:r>
              <w:rPr>
                <w:sz w:val="20"/>
                <w:szCs w:val="20"/>
              </w:rPr>
              <w:t>Запас</w:t>
            </w:r>
          </w:p>
        </w:tc>
        <w:tc>
          <w:tcPr>
            <w:tcW w:w="338" w:type="pct"/>
          </w:tcPr>
          <w:p w:rsidR="00A0662B" w:rsidRPr="00E96D51" w:rsidRDefault="00A0662B" w:rsidP="00A0662B">
            <w:pPr>
              <w:jc w:val="center"/>
              <w:rPr>
                <w:b/>
                <w:sz w:val="20"/>
                <w:szCs w:val="20"/>
              </w:rPr>
            </w:pPr>
            <w:r w:rsidRPr="00E96D51">
              <w:rPr>
                <w:sz w:val="20"/>
                <w:szCs w:val="20"/>
              </w:rPr>
              <w:t>12.</w:t>
            </w:r>
            <w:r>
              <w:rPr>
                <w:sz w:val="20"/>
                <w:szCs w:val="20"/>
              </w:rPr>
              <w:t>3</w:t>
            </w:r>
          </w:p>
        </w:tc>
        <w:tc>
          <w:tcPr>
            <w:tcW w:w="939" w:type="pct"/>
          </w:tcPr>
          <w:p w:rsidR="00A0662B" w:rsidRPr="00F5506E" w:rsidRDefault="00A0662B" w:rsidP="00A0662B">
            <w:pPr>
              <w:jc w:val="center"/>
              <w:rPr>
                <w:b/>
                <w:sz w:val="20"/>
                <w:szCs w:val="20"/>
              </w:rPr>
            </w:pPr>
            <w:r w:rsidRPr="00F5506E">
              <w:rPr>
                <w:b/>
                <w:sz w:val="20"/>
                <w:szCs w:val="20"/>
              </w:rPr>
              <w:t>-</w:t>
            </w:r>
          </w:p>
        </w:tc>
        <w:tc>
          <w:tcPr>
            <w:tcW w:w="315" w:type="pct"/>
          </w:tcPr>
          <w:p w:rsidR="00A0662B" w:rsidRPr="00F5506E" w:rsidRDefault="00A0662B" w:rsidP="00A0662B">
            <w:pPr>
              <w:pStyle w:val="ConsPlusNormal"/>
              <w:widowControl/>
              <w:ind w:firstLine="0"/>
              <w:jc w:val="center"/>
              <w:rPr>
                <w:rFonts w:ascii="Times New Roman" w:hAnsi="Times New Roman" w:cs="Times New Roman"/>
                <w:b/>
              </w:rPr>
            </w:pPr>
          </w:p>
        </w:tc>
        <w:tc>
          <w:tcPr>
            <w:tcW w:w="1253" w:type="pct"/>
            <w:gridSpan w:val="2"/>
          </w:tcPr>
          <w:p w:rsidR="00A0662B" w:rsidRPr="00F5506E" w:rsidRDefault="00A0662B" w:rsidP="00A0662B">
            <w:pPr>
              <w:pStyle w:val="ConsPlusNormal"/>
              <w:widowControl/>
              <w:ind w:firstLine="0"/>
              <w:jc w:val="center"/>
              <w:rPr>
                <w:rFonts w:ascii="Times New Roman" w:hAnsi="Times New Roman" w:cs="Times New Roman"/>
                <w:b/>
              </w:rPr>
            </w:pPr>
            <w:r w:rsidRPr="00F5506E">
              <w:rPr>
                <w:rFonts w:ascii="Times New Roman" w:hAnsi="Times New Roman" w:cs="Times New Roman"/>
                <w:b/>
              </w:rPr>
              <w:t>-</w:t>
            </w:r>
          </w:p>
        </w:tc>
      </w:tr>
    </w:tbl>
    <w:p w:rsidR="00A0662B" w:rsidRDefault="00A0662B" w:rsidP="00A0662B">
      <w:pPr>
        <w:widowControl w:val="0"/>
        <w:autoSpaceDE w:val="0"/>
        <w:autoSpaceDN w:val="0"/>
        <w:adjustRightInd w:val="0"/>
        <w:ind w:firstLine="540"/>
        <w:jc w:val="both"/>
        <w:outlineLvl w:val="3"/>
      </w:pPr>
    </w:p>
    <w:p w:rsidR="00FE0AB1" w:rsidRDefault="00FE0AB1" w:rsidP="00E10A0A">
      <w:pPr>
        <w:widowControl w:val="0"/>
        <w:autoSpaceDE w:val="0"/>
        <w:autoSpaceDN w:val="0"/>
        <w:adjustRightInd w:val="0"/>
        <w:ind w:firstLine="540"/>
        <w:jc w:val="both"/>
        <w:outlineLvl w:val="3"/>
      </w:pPr>
      <w:r>
        <w:t>Действие градостроительного регламента не распространяется на земельные участки:</w:t>
      </w:r>
    </w:p>
    <w:p w:rsidR="00FE0AB1" w:rsidRDefault="00FE0AB1" w:rsidP="00E10A0A">
      <w:pPr>
        <w:widowControl w:val="0"/>
        <w:autoSpaceDE w:val="0"/>
        <w:autoSpaceDN w:val="0"/>
        <w:adjustRightInd w:val="0"/>
        <w:ind w:firstLine="540"/>
        <w:jc w:val="both"/>
        <w:outlineLvl w:val="3"/>
      </w:pPr>
      <w:r>
        <w:t>- в границах территорий памятников и ансамблей, включенных в единый государственный реестр объектов культурного наследия</w:t>
      </w:r>
      <w:r w:rsidR="00781D7C">
        <w:t xml:space="preserve">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приспособления которых принимаются в порядке, установленном законодательством Российской Федерации об охране объектов культурного наследия;</w:t>
      </w:r>
    </w:p>
    <w:p w:rsidR="00FE0AB1" w:rsidRDefault="00FE0AB1" w:rsidP="00E10A0A">
      <w:pPr>
        <w:widowControl w:val="0"/>
        <w:autoSpaceDE w:val="0"/>
        <w:autoSpaceDN w:val="0"/>
        <w:adjustRightInd w:val="0"/>
        <w:ind w:firstLine="540"/>
        <w:jc w:val="both"/>
        <w:outlineLvl w:val="3"/>
      </w:pPr>
      <w:r>
        <w:t>- в границах территорий общего пользования;</w:t>
      </w:r>
    </w:p>
    <w:p w:rsidR="00FE0AB1" w:rsidRDefault="00FE0AB1" w:rsidP="00E10A0A">
      <w:pPr>
        <w:widowControl w:val="0"/>
        <w:autoSpaceDE w:val="0"/>
        <w:autoSpaceDN w:val="0"/>
        <w:adjustRightInd w:val="0"/>
        <w:ind w:firstLine="540"/>
        <w:jc w:val="both"/>
        <w:outlineLvl w:val="3"/>
      </w:pPr>
      <w:r>
        <w:t xml:space="preserve">- предназначенные для размещения линейных объектов и (или) занятые линейными </w:t>
      </w:r>
      <w:r>
        <w:lastRenderedPageBreak/>
        <w:t>объектами;</w:t>
      </w:r>
    </w:p>
    <w:p w:rsidR="00FE0AB1" w:rsidRDefault="00FE0AB1" w:rsidP="00E10A0A">
      <w:pPr>
        <w:widowControl w:val="0"/>
        <w:autoSpaceDE w:val="0"/>
        <w:autoSpaceDN w:val="0"/>
        <w:adjustRightInd w:val="0"/>
        <w:ind w:firstLine="540"/>
        <w:jc w:val="both"/>
        <w:outlineLvl w:val="3"/>
      </w:pPr>
      <w:r>
        <w:t>- предоставленные для добычи полезных ископаемых.</w:t>
      </w:r>
    </w:p>
    <w:p w:rsidR="00AB32A0" w:rsidRDefault="00F64EAE" w:rsidP="00E10A0A">
      <w:pPr>
        <w:widowControl w:val="0"/>
        <w:autoSpaceDE w:val="0"/>
        <w:autoSpaceDN w:val="0"/>
        <w:adjustRightInd w:val="0"/>
        <w:ind w:firstLine="540"/>
        <w:jc w:val="both"/>
        <w:outlineLvl w:val="3"/>
      </w:pPr>
      <w:r>
        <w:t>Градостроительные регламенты не устанавливаются для земель лесного фонда</w:t>
      </w:r>
      <w:r w:rsidR="00FE0AB1">
        <w:t>, земель, покрытых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AB32A0" w:rsidRDefault="00AB32A0" w:rsidP="00E10A0A">
      <w:pPr>
        <w:widowControl w:val="0"/>
        <w:autoSpaceDE w:val="0"/>
        <w:autoSpaceDN w:val="0"/>
        <w:adjustRightInd w:val="0"/>
        <w:ind w:firstLine="540"/>
        <w:jc w:val="both"/>
        <w:outlineLvl w:val="3"/>
      </w:pPr>
    </w:p>
    <w:p w:rsidR="00E10A0A" w:rsidRPr="00E10A0A" w:rsidRDefault="00E76C55" w:rsidP="00E10A0A">
      <w:pPr>
        <w:widowControl w:val="0"/>
        <w:autoSpaceDE w:val="0"/>
        <w:autoSpaceDN w:val="0"/>
        <w:adjustRightInd w:val="0"/>
        <w:spacing w:line="310" w:lineRule="exact"/>
        <w:ind w:firstLine="539"/>
        <w:jc w:val="center"/>
        <w:outlineLvl w:val="2"/>
        <w:rPr>
          <w:b/>
        </w:rPr>
      </w:pPr>
      <w:bookmarkStart w:id="18" w:name="Par1546"/>
      <w:bookmarkEnd w:id="18"/>
      <w:r>
        <w:rPr>
          <w:b/>
        </w:rPr>
        <w:t>Статья 8</w:t>
      </w:r>
      <w:r w:rsidR="00E10A0A" w:rsidRPr="00E10A0A">
        <w:rPr>
          <w:b/>
        </w:rPr>
        <w:t>.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B32A0" w:rsidRDefault="00AB32A0" w:rsidP="001E326B">
      <w:pPr>
        <w:widowControl w:val="0"/>
        <w:autoSpaceDE w:val="0"/>
        <w:autoSpaceDN w:val="0"/>
        <w:adjustRightInd w:val="0"/>
        <w:spacing w:line="310" w:lineRule="exact"/>
        <w:ind w:firstLine="539"/>
        <w:jc w:val="both"/>
      </w:pPr>
    </w:p>
    <w:p w:rsidR="00AB32A0" w:rsidRPr="00E35745" w:rsidRDefault="00152CF3" w:rsidP="00AB32A0">
      <w:pPr>
        <w:shd w:val="clear" w:color="auto" w:fill="FFFFFF"/>
        <w:jc w:val="center"/>
        <w:textAlignment w:val="baseline"/>
        <w:rPr>
          <w:b/>
          <w:color w:val="333333"/>
        </w:rPr>
      </w:pPr>
      <w:r>
        <w:rPr>
          <w:b/>
          <w:color w:val="333333"/>
        </w:rPr>
        <w:t>Зона ЖУ</w:t>
      </w:r>
    </w:p>
    <w:p w:rsidR="00AB32A0" w:rsidRPr="005C2AA6" w:rsidRDefault="00AB32A0" w:rsidP="00AB32A0">
      <w:pPr>
        <w:shd w:val="clear" w:color="auto" w:fill="FFFFFF"/>
        <w:textAlignment w:val="baseline"/>
        <w:rPr>
          <w:color w:val="333333"/>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2950"/>
        <w:gridCol w:w="6237"/>
      </w:tblGrid>
      <w:tr w:rsidR="00AB32A0" w:rsidRPr="00E35745" w:rsidTr="00AB32A0">
        <w:tc>
          <w:tcPr>
            <w:tcW w:w="560" w:type="dxa"/>
            <w:hideMark/>
          </w:tcPr>
          <w:p w:rsidR="00AB32A0" w:rsidRPr="00364F45" w:rsidRDefault="00AB32A0" w:rsidP="00F64EAE">
            <w:pPr>
              <w:jc w:val="center"/>
              <w:rPr>
                <w:b/>
                <w:bCs/>
              </w:rPr>
            </w:pPr>
            <w:r w:rsidRPr="00364F45">
              <w:rPr>
                <w:b/>
                <w:bCs/>
              </w:rPr>
              <w:t>№ п/п</w:t>
            </w:r>
          </w:p>
        </w:tc>
        <w:tc>
          <w:tcPr>
            <w:tcW w:w="2950" w:type="dxa"/>
            <w:hideMark/>
          </w:tcPr>
          <w:p w:rsidR="00AB32A0" w:rsidRPr="00364F45" w:rsidRDefault="00AB32A0" w:rsidP="00F64EAE">
            <w:pPr>
              <w:jc w:val="center"/>
              <w:rPr>
                <w:b/>
                <w:bCs/>
              </w:rPr>
            </w:pPr>
            <w:r w:rsidRPr="00364F45">
              <w:rPr>
                <w:b/>
                <w:bCs/>
              </w:rPr>
              <w:t>Наименование размера, параметра</w:t>
            </w:r>
          </w:p>
        </w:tc>
        <w:tc>
          <w:tcPr>
            <w:tcW w:w="6237" w:type="dxa"/>
            <w:hideMark/>
          </w:tcPr>
          <w:p w:rsidR="00AB32A0" w:rsidRPr="00364F45" w:rsidRDefault="00AB32A0" w:rsidP="00F64EAE">
            <w:pPr>
              <w:jc w:val="center"/>
              <w:rPr>
                <w:b/>
                <w:bCs/>
              </w:rPr>
            </w:pPr>
            <w:r w:rsidRPr="00364F45">
              <w:rPr>
                <w:b/>
                <w:bCs/>
              </w:rPr>
              <w:t>Значение, единица измерения, дополнительные условия</w:t>
            </w:r>
          </w:p>
        </w:tc>
      </w:tr>
      <w:tr w:rsidR="00AB32A0" w:rsidRPr="005C2AA6" w:rsidTr="00AB32A0">
        <w:tc>
          <w:tcPr>
            <w:tcW w:w="560" w:type="dxa"/>
            <w:hideMark/>
          </w:tcPr>
          <w:p w:rsidR="00AB32A0" w:rsidRPr="00364F45" w:rsidRDefault="00AB32A0" w:rsidP="00F64EAE">
            <w:pPr>
              <w:textAlignment w:val="baseline"/>
            </w:pPr>
            <w:r w:rsidRPr="00364F45">
              <w:t>1.</w:t>
            </w:r>
          </w:p>
        </w:tc>
        <w:tc>
          <w:tcPr>
            <w:tcW w:w="2950" w:type="dxa"/>
            <w:hideMark/>
          </w:tcPr>
          <w:p w:rsidR="00AB32A0" w:rsidRPr="00364F45" w:rsidRDefault="00AB32A0" w:rsidP="00F64EAE">
            <w:pPr>
              <w:textAlignment w:val="baseline"/>
            </w:pPr>
            <w:r w:rsidRPr="00364F45">
              <w:t>Минимальные и (или) максимальные размеры земельного участка, в том числе его площадь</w:t>
            </w:r>
          </w:p>
        </w:tc>
        <w:tc>
          <w:tcPr>
            <w:tcW w:w="6237" w:type="dxa"/>
            <w:hideMark/>
          </w:tcPr>
          <w:p w:rsidR="00AB32A0" w:rsidRDefault="00AB32A0" w:rsidP="00AB32A0">
            <w:pPr>
              <w:pStyle w:val="aff1"/>
              <w:numPr>
                <w:ilvl w:val="0"/>
                <w:numId w:val="5"/>
              </w:numPr>
              <w:tabs>
                <w:tab w:val="num" w:pos="0"/>
              </w:tabs>
              <w:ind w:left="0" w:firstLine="322"/>
              <w:jc w:val="both"/>
            </w:pPr>
            <w:r w:rsidRPr="00213A16">
              <w:t>минимальные размеры земельных участков – 400 кв.м.</w:t>
            </w:r>
          </w:p>
          <w:p w:rsidR="00AB32A0" w:rsidRPr="00F002FD" w:rsidRDefault="00AB32A0" w:rsidP="00AB32A0">
            <w:pPr>
              <w:pStyle w:val="aff1"/>
              <w:numPr>
                <w:ilvl w:val="0"/>
                <w:numId w:val="5"/>
              </w:numPr>
              <w:tabs>
                <w:tab w:val="num" w:pos="0"/>
              </w:tabs>
              <w:ind w:left="0" w:firstLine="322"/>
              <w:jc w:val="both"/>
            </w:pPr>
            <w:r w:rsidRPr="00213A16">
              <w:t>максимальные размеры земельных участков</w:t>
            </w:r>
            <w:r>
              <w:t xml:space="preserve"> </w:t>
            </w:r>
            <w:r w:rsidR="00BA3EAF">
              <w:t>– 25</w:t>
            </w:r>
            <w:r w:rsidRPr="00213A16">
              <w:t>00 кв.м.</w:t>
            </w:r>
          </w:p>
        </w:tc>
      </w:tr>
      <w:tr w:rsidR="00AB32A0" w:rsidRPr="005C2AA6" w:rsidTr="00AB32A0">
        <w:tc>
          <w:tcPr>
            <w:tcW w:w="560" w:type="dxa"/>
            <w:hideMark/>
          </w:tcPr>
          <w:p w:rsidR="00AB32A0" w:rsidRPr="00364F45" w:rsidRDefault="00AB32A0" w:rsidP="00F64EAE">
            <w:pPr>
              <w:textAlignment w:val="baseline"/>
            </w:pPr>
            <w:r w:rsidRPr="00364F45">
              <w:t>2.</w:t>
            </w:r>
          </w:p>
        </w:tc>
        <w:tc>
          <w:tcPr>
            <w:tcW w:w="2950" w:type="dxa"/>
            <w:hideMark/>
          </w:tcPr>
          <w:p w:rsidR="00AB32A0" w:rsidRDefault="00AB32A0" w:rsidP="00F64EAE">
            <w:pPr>
              <w:textAlignment w:val="baseline"/>
            </w:pPr>
            <w:r w:rsidRPr="00364F45">
              <w:t>Минимальный отступ от границ земельных участков до зданий, строений, сооружений</w:t>
            </w:r>
          </w:p>
          <w:p w:rsidR="00AB32A0" w:rsidRPr="00364F45" w:rsidRDefault="00AB32A0" w:rsidP="00F64EAE">
            <w:pPr>
              <w:textAlignment w:val="baseline"/>
            </w:pPr>
          </w:p>
        </w:tc>
        <w:tc>
          <w:tcPr>
            <w:tcW w:w="6237" w:type="dxa"/>
            <w:hideMark/>
          </w:tcPr>
          <w:p w:rsidR="00AB32A0" w:rsidRPr="00426F99" w:rsidRDefault="00AB32A0" w:rsidP="00F64EAE">
            <w:pPr>
              <w:pStyle w:val="affe"/>
              <w:spacing w:before="0"/>
              <w:ind w:left="0" w:firstLine="423"/>
              <w:rPr>
                <w:sz w:val="24"/>
                <w:szCs w:val="24"/>
              </w:rPr>
            </w:pPr>
            <w:r w:rsidRPr="00426F99">
              <w:rPr>
                <w:sz w:val="24"/>
                <w:szCs w:val="24"/>
              </w:rPr>
              <w:t>Расстояния до границы соседнего придомового участка расстояния по санитарно-бытовым условиям и в зависимости от степени огнестойкости должны быть не менее:</w:t>
            </w:r>
          </w:p>
          <w:p w:rsidR="00AB32A0" w:rsidRPr="00426F99" w:rsidRDefault="00AB32A0" w:rsidP="00AB32A0">
            <w:pPr>
              <w:pStyle w:val="affc"/>
              <w:numPr>
                <w:ilvl w:val="1"/>
                <w:numId w:val="31"/>
              </w:numPr>
              <w:rPr>
                <w:sz w:val="24"/>
                <w:szCs w:val="24"/>
              </w:rPr>
            </w:pPr>
            <w:r w:rsidRPr="00426F99">
              <w:rPr>
                <w:sz w:val="24"/>
                <w:szCs w:val="24"/>
              </w:rPr>
              <w:t>от усадебного, одно-, двухквартирного и блокированного дома – 3 м;</w:t>
            </w:r>
          </w:p>
          <w:p w:rsidR="00AB32A0" w:rsidRPr="00426F99" w:rsidRDefault="00AB32A0" w:rsidP="00AB32A0">
            <w:pPr>
              <w:pStyle w:val="affc"/>
              <w:numPr>
                <w:ilvl w:val="1"/>
                <w:numId w:val="31"/>
              </w:numPr>
              <w:rPr>
                <w:sz w:val="24"/>
                <w:szCs w:val="24"/>
              </w:rPr>
            </w:pPr>
            <w:r w:rsidRPr="00426F99">
              <w:rPr>
                <w:sz w:val="24"/>
                <w:szCs w:val="24"/>
              </w:rPr>
              <w:t>от постройки для содержания скота и птицы – 4 м;</w:t>
            </w:r>
          </w:p>
          <w:p w:rsidR="00AB32A0" w:rsidRPr="00426F99" w:rsidRDefault="00AB32A0" w:rsidP="00AB32A0">
            <w:pPr>
              <w:pStyle w:val="affc"/>
              <w:numPr>
                <w:ilvl w:val="1"/>
                <w:numId w:val="31"/>
              </w:numPr>
              <w:rPr>
                <w:sz w:val="24"/>
                <w:szCs w:val="24"/>
              </w:rPr>
            </w:pPr>
            <w:r w:rsidRPr="00426F99">
              <w:rPr>
                <w:sz w:val="24"/>
                <w:szCs w:val="24"/>
              </w:rPr>
              <w:t>от других построек (бани, автостоянки и др.) – 1 м;</w:t>
            </w:r>
          </w:p>
          <w:p w:rsidR="00AB32A0" w:rsidRPr="00426F99" w:rsidRDefault="00AB32A0" w:rsidP="00AB32A0">
            <w:pPr>
              <w:pStyle w:val="affc"/>
              <w:numPr>
                <w:ilvl w:val="1"/>
                <w:numId w:val="31"/>
              </w:numPr>
              <w:rPr>
                <w:sz w:val="24"/>
                <w:szCs w:val="24"/>
              </w:rPr>
            </w:pPr>
            <w:r w:rsidRPr="00426F99">
              <w:rPr>
                <w:sz w:val="24"/>
                <w:szCs w:val="24"/>
              </w:rPr>
              <w:t>от стволов высокорослых деревьев – 4 м;</w:t>
            </w:r>
          </w:p>
          <w:p w:rsidR="00AB32A0" w:rsidRPr="00426F99" w:rsidRDefault="00AB32A0" w:rsidP="00AB32A0">
            <w:pPr>
              <w:pStyle w:val="affc"/>
              <w:numPr>
                <w:ilvl w:val="1"/>
                <w:numId w:val="31"/>
              </w:numPr>
              <w:rPr>
                <w:sz w:val="24"/>
                <w:szCs w:val="24"/>
              </w:rPr>
            </w:pPr>
            <w:r w:rsidRPr="00426F99">
              <w:rPr>
                <w:sz w:val="24"/>
                <w:szCs w:val="24"/>
              </w:rPr>
              <w:t>от стволов среднерослых деревьев – 2 м;</w:t>
            </w:r>
          </w:p>
          <w:p w:rsidR="00AB32A0" w:rsidRPr="00426F99" w:rsidRDefault="00AB32A0" w:rsidP="00AB32A0">
            <w:pPr>
              <w:pStyle w:val="affc"/>
              <w:numPr>
                <w:ilvl w:val="1"/>
                <w:numId w:val="31"/>
              </w:numPr>
              <w:rPr>
                <w:sz w:val="24"/>
                <w:szCs w:val="24"/>
              </w:rPr>
            </w:pPr>
            <w:r w:rsidRPr="00426F99">
              <w:rPr>
                <w:sz w:val="24"/>
                <w:szCs w:val="24"/>
              </w:rPr>
              <w:t>от кустарника – 1 м.</w:t>
            </w:r>
          </w:p>
          <w:p w:rsidR="00AB32A0" w:rsidRPr="00426F99" w:rsidRDefault="00AB32A0" w:rsidP="00F64EAE">
            <w:pPr>
              <w:pStyle w:val="afff0"/>
              <w:rPr>
                <w:sz w:val="24"/>
                <w:szCs w:val="24"/>
              </w:rPr>
            </w:pPr>
            <w:r w:rsidRPr="00426F99">
              <w:rPr>
                <w:sz w:val="24"/>
                <w:szCs w:val="24"/>
              </w:rPr>
              <w:t>На территориях с застройкой индивидуальными, одно-, двухквартирными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w:t>
            </w:r>
          </w:p>
          <w:p w:rsidR="00AB32A0" w:rsidRPr="00E7422D" w:rsidRDefault="00AB32A0" w:rsidP="00F64EAE">
            <w:pPr>
              <w:pStyle w:val="affe"/>
              <w:spacing w:before="0"/>
              <w:ind w:left="0" w:firstLine="423"/>
              <w:rPr>
                <w:rFonts w:cs="Arial"/>
                <w:sz w:val="24"/>
                <w:szCs w:val="24"/>
                <w:lang w:eastAsia="ru-RU"/>
              </w:rPr>
            </w:pPr>
            <w:r w:rsidRPr="00E7422D">
              <w:rPr>
                <w:rFonts w:cs="Arial"/>
                <w:sz w:val="24"/>
                <w:szCs w:val="24"/>
                <w:lang w:eastAsia="ru-RU"/>
              </w:rPr>
              <w:t>При ширине земельного участка 12 метров и менее (но не менее 8 м), в случае расположения на нем объектов недвижимого имущества минимальный отступ от границы соседнего земельного участка при строительстве индивидуального жилого дома на таком земельном участке должен быть не менее: для одноэтажного жилого дома – 1 м; для двухэтажного жилого дома – 1,5 м</w:t>
            </w:r>
            <w:r>
              <w:rPr>
                <w:rFonts w:cs="Arial"/>
                <w:sz w:val="24"/>
                <w:szCs w:val="24"/>
                <w:lang w:eastAsia="ru-RU"/>
              </w:rPr>
              <w:t>.</w:t>
            </w:r>
          </w:p>
          <w:p w:rsidR="00AB32A0" w:rsidRPr="0077581C" w:rsidRDefault="00AB32A0" w:rsidP="00F64EAE">
            <w:pPr>
              <w:pStyle w:val="afff0"/>
              <w:rPr>
                <w:sz w:val="24"/>
                <w:szCs w:val="24"/>
              </w:rPr>
            </w:pPr>
            <w:r w:rsidRPr="00426F99">
              <w:rPr>
                <w:sz w:val="24"/>
                <w:szCs w:val="24"/>
              </w:rPr>
              <w:t>Вспомогательные строения, за исключением автостоянок, размещать со стороны улиц не допускается.</w:t>
            </w:r>
          </w:p>
        </w:tc>
      </w:tr>
      <w:tr w:rsidR="00AB32A0" w:rsidRPr="005C2AA6" w:rsidTr="00AB32A0">
        <w:tc>
          <w:tcPr>
            <w:tcW w:w="560" w:type="dxa"/>
            <w:hideMark/>
          </w:tcPr>
          <w:p w:rsidR="00AB32A0" w:rsidRPr="00364F45" w:rsidRDefault="00AB32A0" w:rsidP="00F64EAE">
            <w:pPr>
              <w:textAlignment w:val="baseline"/>
            </w:pPr>
            <w:r w:rsidRPr="00364F45">
              <w:t>3.</w:t>
            </w:r>
          </w:p>
        </w:tc>
        <w:tc>
          <w:tcPr>
            <w:tcW w:w="2950" w:type="dxa"/>
            <w:hideMark/>
          </w:tcPr>
          <w:p w:rsidR="00AB32A0" w:rsidRPr="00364F45" w:rsidRDefault="00AB32A0" w:rsidP="00F64EAE">
            <w:pPr>
              <w:textAlignment w:val="baseline"/>
            </w:pPr>
            <w:r w:rsidRPr="00364F45">
              <w:t xml:space="preserve">Максимальное и (или) минимальное количество наземных этажей или максимальная и (или) минимальная высота </w:t>
            </w:r>
            <w:r w:rsidRPr="00364F45">
              <w:lastRenderedPageBreak/>
              <w:t>зданий, строений, сооружений на территории земельного участка</w:t>
            </w:r>
          </w:p>
        </w:tc>
        <w:tc>
          <w:tcPr>
            <w:tcW w:w="6237" w:type="dxa"/>
            <w:hideMark/>
          </w:tcPr>
          <w:p w:rsidR="00AB32A0" w:rsidRPr="00364F45" w:rsidRDefault="00AB32A0" w:rsidP="00F64EAE">
            <w:pPr>
              <w:textAlignment w:val="baseline"/>
            </w:pPr>
            <w:r w:rsidRPr="00364F45">
              <w:lastRenderedPageBreak/>
              <w:t xml:space="preserve">Не более </w:t>
            </w:r>
            <w:r>
              <w:t>2</w:t>
            </w:r>
            <w:r w:rsidRPr="00364F45">
              <w:t xml:space="preserve"> этажей</w:t>
            </w:r>
          </w:p>
        </w:tc>
      </w:tr>
      <w:tr w:rsidR="00AB32A0" w:rsidRPr="005C2AA6" w:rsidTr="00AB32A0">
        <w:tc>
          <w:tcPr>
            <w:tcW w:w="560" w:type="dxa"/>
            <w:hideMark/>
          </w:tcPr>
          <w:p w:rsidR="00AB32A0" w:rsidRPr="00364F45" w:rsidRDefault="00AB32A0" w:rsidP="00F64EAE">
            <w:pPr>
              <w:textAlignment w:val="baseline"/>
            </w:pPr>
            <w:r w:rsidRPr="00364F45">
              <w:lastRenderedPageBreak/>
              <w:t>4.</w:t>
            </w:r>
          </w:p>
        </w:tc>
        <w:tc>
          <w:tcPr>
            <w:tcW w:w="2950" w:type="dxa"/>
            <w:hideMark/>
          </w:tcPr>
          <w:p w:rsidR="00AB32A0" w:rsidRPr="000F0063" w:rsidRDefault="00AB32A0" w:rsidP="00F64EAE">
            <w:pPr>
              <w:textAlignment w:val="baseline"/>
            </w:pPr>
            <w:r>
              <w:rPr>
                <w:rFonts w:cs="Arial"/>
              </w:rPr>
              <w:t>М</w:t>
            </w:r>
            <w:r w:rsidRPr="000F0063">
              <w:rPr>
                <w:rFonts w:cs="Arial"/>
              </w:rPr>
              <w:t>аксимальный процент застройки в границах земельного участка</w:t>
            </w:r>
          </w:p>
        </w:tc>
        <w:tc>
          <w:tcPr>
            <w:tcW w:w="6237" w:type="dxa"/>
            <w:hideMark/>
          </w:tcPr>
          <w:p w:rsidR="00AB32A0" w:rsidRPr="000F0063" w:rsidRDefault="00AB32A0" w:rsidP="00F64EAE">
            <w:pPr>
              <w:ind w:firstLine="605"/>
            </w:pPr>
            <w:r>
              <w:t>50 %</w:t>
            </w:r>
          </w:p>
        </w:tc>
      </w:tr>
      <w:tr w:rsidR="00AB32A0" w:rsidRPr="005C2AA6" w:rsidTr="00AB32A0">
        <w:tc>
          <w:tcPr>
            <w:tcW w:w="560" w:type="dxa"/>
            <w:hideMark/>
          </w:tcPr>
          <w:p w:rsidR="00AB32A0" w:rsidRPr="00364F45" w:rsidRDefault="00AB32A0" w:rsidP="00F64EAE">
            <w:pPr>
              <w:textAlignment w:val="baseline"/>
            </w:pPr>
            <w:r w:rsidRPr="00364F45">
              <w:t>5.</w:t>
            </w:r>
          </w:p>
        </w:tc>
        <w:tc>
          <w:tcPr>
            <w:tcW w:w="2950" w:type="dxa"/>
            <w:hideMark/>
          </w:tcPr>
          <w:p w:rsidR="00AB32A0" w:rsidRPr="00364F45" w:rsidRDefault="00AB32A0" w:rsidP="00F64EAE">
            <w:pPr>
              <w:textAlignment w:val="baseline"/>
            </w:pPr>
            <w:r w:rsidRPr="00364F45">
              <w:t>Минимальный отступ от красной линии до зданий, строений, сооружений</w:t>
            </w:r>
          </w:p>
        </w:tc>
        <w:tc>
          <w:tcPr>
            <w:tcW w:w="6237" w:type="dxa"/>
            <w:hideMark/>
          </w:tcPr>
          <w:p w:rsidR="00AB32A0" w:rsidRPr="00426F99" w:rsidRDefault="00AB32A0" w:rsidP="00F64EAE">
            <w:pPr>
              <w:pStyle w:val="afff0"/>
              <w:rPr>
                <w:sz w:val="24"/>
                <w:szCs w:val="24"/>
              </w:rPr>
            </w:pPr>
            <w:r w:rsidRPr="00426F99">
              <w:rPr>
                <w:sz w:val="24"/>
                <w:szCs w:val="24"/>
              </w:rPr>
              <w:t>Усадебный, одно-, 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AB32A0" w:rsidRPr="0077581C" w:rsidRDefault="00AB32A0" w:rsidP="00F64EAE">
            <w:pPr>
              <w:pStyle w:val="afff0"/>
              <w:rPr>
                <w:sz w:val="24"/>
                <w:szCs w:val="24"/>
              </w:rPr>
            </w:pPr>
            <w:r w:rsidRPr="00426F99">
              <w:rPr>
                <w:sz w:val="24"/>
                <w:szCs w:val="24"/>
              </w:rPr>
              <w:t>В отдельных случаях допускается размещение жилых домов усадебного типа по красной линии улиц в условиях сложившейся застройки.</w:t>
            </w:r>
          </w:p>
        </w:tc>
      </w:tr>
      <w:tr w:rsidR="00AB32A0" w:rsidRPr="005C2AA6" w:rsidTr="00AB32A0">
        <w:tc>
          <w:tcPr>
            <w:tcW w:w="560" w:type="dxa"/>
            <w:hideMark/>
          </w:tcPr>
          <w:p w:rsidR="00AB32A0" w:rsidRPr="00364F45" w:rsidRDefault="00AB32A0" w:rsidP="00F64EAE">
            <w:pPr>
              <w:textAlignment w:val="baseline"/>
            </w:pPr>
            <w:r>
              <w:t>6.</w:t>
            </w:r>
          </w:p>
        </w:tc>
        <w:tc>
          <w:tcPr>
            <w:tcW w:w="2950" w:type="dxa"/>
            <w:hideMark/>
          </w:tcPr>
          <w:p w:rsidR="00AB32A0" w:rsidRDefault="00AB32A0" w:rsidP="00F64EAE">
            <w:pPr>
              <w:textAlignment w:val="baseline"/>
            </w:pPr>
            <w:r w:rsidRPr="00E9249B">
              <w:t>Минимальные расстояния между постройками</w:t>
            </w:r>
          </w:p>
          <w:p w:rsidR="00AB32A0" w:rsidRPr="00364F45" w:rsidRDefault="00AB32A0" w:rsidP="00F64EAE">
            <w:pPr>
              <w:textAlignment w:val="baseline"/>
            </w:pPr>
          </w:p>
        </w:tc>
        <w:tc>
          <w:tcPr>
            <w:tcW w:w="6237" w:type="dxa"/>
            <w:hideMark/>
          </w:tcPr>
          <w:p w:rsidR="00AB32A0" w:rsidRPr="003806C8" w:rsidRDefault="00AB32A0" w:rsidP="00F64EAE">
            <w:pPr>
              <w:pStyle w:val="afff0"/>
              <w:rPr>
                <w:sz w:val="24"/>
                <w:szCs w:val="24"/>
              </w:rPr>
            </w:pPr>
            <w:r w:rsidRPr="003806C8">
              <w:rPr>
                <w:sz w:val="24"/>
                <w:szCs w:val="24"/>
              </w:rPr>
              <w:t>Величины минимальных расстояний между жилыми, жилыми и общественными, а также жилыми и производственными зданиями следует принимать на основе расчетов инсоляции и освещенности, учета противопожарных требований и санитарных разрывов</w:t>
            </w:r>
            <w:r>
              <w:rPr>
                <w:sz w:val="24"/>
                <w:szCs w:val="24"/>
              </w:rPr>
              <w:t xml:space="preserve"> и </w:t>
            </w:r>
            <w:r w:rsidRPr="003806C8">
              <w:rPr>
                <w:sz w:val="24"/>
                <w:szCs w:val="24"/>
              </w:rPr>
              <w:t>с учетом зооветеринарных требований</w:t>
            </w:r>
            <w:r>
              <w:rPr>
                <w:sz w:val="24"/>
                <w:szCs w:val="24"/>
              </w:rPr>
              <w:t>.</w:t>
            </w:r>
          </w:p>
          <w:p w:rsidR="00AB32A0" w:rsidRPr="0077581C" w:rsidRDefault="00AB32A0" w:rsidP="00F64EAE">
            <w:pPr>
              <w:pStyle w:val="afff0"/>
              <w:rPr>
                <w:sz w:val="24"/>
                <w:szCs w:val="24"/>
              </w:rPr>
            </w:pPr>
            <w:r w:rsidRPr="0077581C">
              <w:rPr>
                <w:sz w:val="24"/>
                <w:szCs w:val="24"/>
              </w:rPr>
              <w:t>Минимальные расстояния между постройками по санитарно-бытовым условиям должны быть, м:</w:t>
            </w:r>
          </w:p>
          <w:p w:rsidR="00AB32A0" w:rsidRPr="0077581C" w:rsidRDefault="00AB32A0" w:rsidP="00AB32A0">
            <w:pPr>
              <w:pStyle w:val="affc"/>
              <w:numPr>
                <w:ilvl w:val="1"/>
                <w:numId w:val="31"/>
              </w:numPr>
              <w:rPr>
                <w:sz w:val="24"/>
                <w:szCs w:val="24"/>
              </w:rPr>
            </w:pPr>
            <w:r w:rsidRPr="0077581C">
              <w:rPr>
                <w:sz w:val="24"/>
                <w:szCs w:val="24"/>
              </w:rPr>
              <w:t>от жилого строения (или дома) и погреба до уборной и постройки для содержания мелкого скота и птицы – по Т</w:t>
            </w:r>
            <w:r>
              <w:rPr>
                <w:sz w:val="24"/>
                <w:szCs w:val="24"/>
              </w:rPr>
              <w:t>аблице 2.1.2 «Региональных нормативов градостроительного проектирования»</w:t>
            </w:r>
            <w:r w:rsidRPr="0077581C">
              <w:rPr>
                <w:sz w:val="24"/>
                <w:szCs w:val="24"/>
              </w:rPr>
              <w:t>;</w:t>
            </w:r>
          </w:p>
          <w:p w:rsidR="00AB32A0" w:rsidRPr="0077581C" w:rsidRDefault="00AB32A0" w:rsidP="00AB32A0">
            <w:pPr>
              <w:pStyle w:val="affc"/>
              <w:numPr>
                <w:ilvl w:val="1"/>
                <w:numId w:val="31"/>
              </w:numPr>
              <w:rPr>
                <w:sz w:val="24"/>
                <w:szCs w:val="24"/>
              </w:rPr>
            </w:pPr>
            <w:r w:rsidRPr="0077581C">
              <w:rPr>
                <w:sz w:val="24"/>
                <w:szCs w:val="24"/>
              </w:rPr>
              <w:t>до душа, бани (сауны) – 8;</w:t>
            </w:r>
          </w:p>
          <w:p w:rsidR="00AB32A0" w:rsidRPr="0077581C" w:rsidRDefault="00AB32A0" w:rsidP="00AB32A0">
            <w:pPr>
              <w:pStyle w:val="affc"/>
              <w:numPr>
                <w:ilvl w:val="1"/>
                <w:numId w:val="31"/>
              </w:numPr>
              <w:rPr>
                <w:sz w:val="24"/>
                <w:szCs w:val="24"/>
              </w:rPr>
            </w:pPr>
            <w:r w:rsidRPr="0077581C">
              <w:rPr>
                <w:sz w:val="24"/>
                <w:szCs w:val="24"/>
              </w:rPr>
              <w:t>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w:t>
            </w:r>
          </w:p>
        </w:tc>
      </w:tr>
      <w:tr w:rsidR="00AB32A0" w:rsidRPr="005C2AA6" w:rsidTr="00AB32A0">
        <w:tc>
          <w:tcPr>
            <w:tcW w:w="560" w:type="dxa"/>
            <w:hideMark/>
          </w:tcPr>
          <w:p w:rsidR="00AB32A0" w:rsidRPr="00364F45" w:rsidRDefault="00AB32A0" w:rsidP="00F64EAE">
            <w:pPr>
              <w:textAlignment w:val="baseline"/>
            </w:pPr>
            <w:r w:rsidRPr="00364F45">
              <w:t>6.</w:t>
            </w:r>
          </w:p>
        </w:tc>
        <w:tc>
          <w:tcPr>
            <w:tcW w:w="2950" w:type="dxa"/>
            <w:hideMark/>
          </w:tcPr>
          <w:p w:rsidR="00AB32A0" w:rsidRDefault="00AB32A0" w:rsidP="00F64EAE">
            <w:pPr>
              <w:textAlignment w:val="baseline"/>
            </w:pPr>
            <w:r>
              <w:t>Иные параметры</w:t>
            </w:r>
          </w:p>
          <w:p w:rsidR="00AB32A0" w:rsidRPr="00364F45" w:rsidRDefault="00AB32A0" w:rsidP="00F64EAE">
            <w:pPr>
              <w:textAlignment w:val="baseline"/>
            </w:pPr>
          </w:p>
        </w:tc>
        <w:tc>
          <w:tcPr>
            <w:tcW w:w="6237" w:type="dxa"/>
            <w:hideMark/>
          </w:tcPr>
          <w:p w:rsidR="00AB32A0" w:rsidRPr="00426F99" w:rsidRDefault="00AB32A0" w:rsidP="00F64EAE">
            <w:pPr>
              <w:pStyle w:val="affe"/>
              <w:spacing w:before="0"/>
              <w:ind w:left="0" w:firstLine="423"/>
              <w:rPr>
                <w:sz w:val="24"/>
                <w:szCs w:val="24"/>
              </w:rPr>
            </w:pPr>
            <w:r w:rsidRPr="00426F99">
              <w:rPr>
                <w:sz w:val="24"/>
                <w:szCs w:val="24"/>
              </w:rPr>
              <w:t>На территориях усадебной застройки (на которых разрешено содержание скота) допускается предусматривать на придомовых земельных участках хозяйственные постройки для содержания скота и птицы, хранения кормов, инвентаря, топлива и для других хозяйственных нужд, бани, а также – хозяйственные подъезды и скотопрогоны. Состав и площади хозяйственных построек и построек для индивидуальной трудовой деятельности принимаются в соответствии с градостроительным планом земельного участка.</w:t>
            </w:r>
          </w:p>
          <w:p w:rsidR="00AB32A0" w:rsidRPr="00426F99" w:rsidRDefault="00AB32A0" w:rsidP="00F64EAE">
            <w:pPr>
              <w:pStyle w:val="afff0"/>
              <w:rPr>
                <w:sz w:val="24"/>
                <w:szCs w:val="24"/>
              </w:rPr>
            </w:pPr>
            <w:r w:rsidRPr="00426F99">
              <w:rPr>
                <w:sz w:val="24"/>
                <w:szCs w:val="24"/>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AB32A0" w:rsidRPr="00426F99" w:rsidRDefault="00AB32A0" w:rsidP="00F64EAE">
            <w:pPr>
              <w:pStyle w:val="affe"/>
              <w:spacing w:before="0"/>
              <w:ind w:left="0" w:firstLine="423"/>
              <w:rPr>
                <w:sz w:val="24"/>
                <w:szCs w:val="24"/>
              </w:rPr>
            </w:pPr>
            <w:r w:rsidRPr="00426F99">
              <w:rPr>
                <w:sz w:val="24"/>
                <w:szCs w:val="24"/>
              </w:rPr>
              <w:t xml:space="preserve">Удельный вес озелененных территорий участков </w:t>
            </w:r>
            <w:r w:rsidRPr="00426F99">
              <w:rPr>
                <w:sz w:val="24"/>
                <w:szCs w:val="24"/>
              </w:rPr>
              <w:lastRenderedPageBreak/>
              <w:t>усадебной застройки составляет:</w:t>
            </w:r>
          </w:p>
          <w:p w:rsidR="00AB32A0" w:rsidRPr="00426F99" w:rsidRDefault="00AB32A0" w:rsidP="00AB32A0">
            <w:pPr>
              <w:pStyle w:val="affc"/>
              <w:numPr>
                <w:ilvl w:val="1"/>
                <w:numId w:val="31"/>
              </w:numPr>
              <w:rPr>
                <w:sz w:val="24"/>
                <w:szCs w:val="24"/>
              </w:rPr>
            </w:pPr>
            <w:r w:rsidRPr="00426F99">
              <w:rPr>
                <w:sz w:val="24"/>
                <w:szCs w:val="24"/>
              </w:rPr>
              <w:t>в границах территории жилого района усадебной застройки– не менее 25 %;</w:t>
            </w:r>
          </w:p>
          <w:p w:rsidR="00AB32A0" w:rsidRPr="00426F99" w:rsidRDefault="00AB32A0" w:rsidP="00AB32A0">
            <w:pPr>
              <w:pStyle w:val="affc"/>
              <w:numPr>
                <w:ilvl w:val="1"/>
                <w:numId w:val="31"/>
              </w:numPr>
              <w:rPr>
                <w:sz w:val="24"/>
                <w:szCs w:val="24"/>
              </w:rPr>
            </w:pPr>
            <w:r w:rsidRPr="00426F99">
              <w:rPr>
                <w:sz w:val="24"/>
                <w:szCs w:val="24"/>
              </w:rPr>
              <w:t>территории различного назначения в пределах застроенной территории – не менее 40 %.</w:t>
            </w:r>
          </w:p>
          <w:p w:rsidR="00AB32A0" w:rsidRPr="00426F99" w:rsidRDefault="00AB32A0" w:rsidP="00F64EAE">
            <w:pPr>
              <w:pStyle w:val="affe"/>
              <w:spacing w:before="0"/>
              <w:ind w:left="0" w:firstLine="423"/>
              <w:rPr>
                <w:sz w:val="24"/>
                <w:szCs w:val="24"/>
              </w:rPr>
            </w:pPr>
            <w:r w:rsidRPr="00426F99">
              <w:rPr>
                <w:sz w:val="24"/>
                <w:szCs w:val="24"/>
              </w:rPr>
              <w:t>Ограждение земельного участка со стороны улицы должно быть просматриваемым и выдержано в едином стиле как минимум на протяжении одного квартала с обеих сторон улиц и иметь высоту до – 1,5 м.</w:t>
            </w:r>
          </w:p>
          <w:p w:rsidR="00AB32A0" w:rsidRPr="00426F99" w:rsidRDefault="00AB32A0" w:rsidP="00F64EAE">
            <w:pPr>
              <w:pStyle w:val="afff0"/>
              <w:rPr>
                <w:sz w:val="24"/>
                <w:szCs w:val="24"/>
              </w:rPr>
            </w:pPr>
            <w:r w:rsidRPr="00426F99">
              <w:rPr>
                <w:sz w:val="24"/>
                <w:szCs w:val="24"/>
              </w:rPr>
              <w:t>Ограждение, устанавливаемое на границе с соседним земельным участком, должно быть сетчатыми или решетчатыми с целью минимального затенения территории соседнего участка и иметь высоту до – 2 м.</w:t>
            </w:r>
          </w:p>
          <w:p w:rsidR="00AB32A0" w:rsidRPr="00065E70" w:rsidRDefault="00AB32A0" w:rsidP="00F64EAE">
            <w:pPr>
              <w:pStyle w:val="afff0"/>
              <w:ind w:firstLine="296"/>
              <w:rPr>
                <w:sz w:val="24"/>
                <w:szCs w:val="24"/>
              </w:rPr>
            </w:pPr>
            <w:r w:rsidRPr="00065E70">
              <w:rPr>
                <w:sz w:val="24"/>
                <w:szCs w:val="24"/>
              </w:rPr>
              <w:t>Ширина улиц и проездов в красных линиях устанавливается, м:</w:t>
            </w:r>
          </w:p>
          <w:p w:rsidR="00AB32A0" w:rsidRPr="00065E70" w:rsidRDefault="00AB32A0" w:rsidP="00AB32A0">
            <w:pPr>
              <w:pStyle w:val="affc"/>
              <w:numPr>
                <w:ilvl w:val="1"/>
                <w:numId w:val="31"/>
              </w:numPr>
              <w:rPr>
                <w:sz w:val="24"/>
                <w:szCs w:val="24"/>
              </w:rPr>
            </w:pPr>
            <w:r w:rsidRPr="00065E70">
              <w:rPr>
                <w:sz w:val="24"/>
                <w:szCs w:val="24"/>
              </w:rPr>
              <w:t>для улиц не менее 15;</w:t>
            </w:r>
          </w:p>
          <w:p w:rsidR="00AB32A0" w:rsidRDefault="00AB32A0" w:rsidP="00AB32A0">
            <w:pPr>
              <w:pStyle w:val="affc"/>
              <w:numPr>
                <w:ilvl w:val="1"/>
                <w:numId w:val="31"/>
              </w:numPr>
              <w:rPr>
                <w:sz w:val="24"/>
                <w:szCs w:val="24"/>
              </w:rPr>
            </w:pPr>
            <w:r w:rsidRPr="00065E70">
              <w:rPr>
                <w:sz w:val="24"/>
                <w:szCs w:val="24"/>
              </w:rPr>
              <w:t>для проездов</w:t>
            </w:r>
            <w:r>
              <w:rPr>
                <w:sz w:val="24"/>
                <w:szCs w:val="24"/>
              </w:rPr>
              <w:t xml:space="preserve"> не менее 9</w:t>
            </w:r>
          </w:p>
          <w:p w:rsidR="00AB32A0" w:rsidRPr="00065E70" w:rsidRDefault="00AB32A0" w:rsidP="00F64EAE">
            <w:pPr>
              <w:pStyle w:val="afff0"/>
              <w:ind w:firstLine="437"/>
              <w:rPr>
                <w:sz w:val="24"/>
                <w:szCs w:val="24"/>
              </w:rPr>
            </w:pPr>
            <w:r w:rsidRPr="00065E70">
              <w:rPr>
                <w:sz w:val="24"/>
                <w:szCs w:val="24"/>
              </w:rPr>
              <w:t>Ширина проезжей части улиц и проездов принимается:</w:t>
            </w:r>
          </w:p>
          <w:p w:rsidR="00AB32A0" w:rsidRPr="00065E70" w:rsidRDefault="00AB32A0" w:rsidP="00AB32A0">
            <w:pPr>
              <w:pStyle w:val="affc"/>
              <w:numPr>
                <w:ilvl w:val="1"/>
                <w:numId w:val="31"/>
              </w:numPr>
              <w:rPr>
                <w:sz w:val="24"/>
                <w:szCs w:val="24"/>
              </w:rPr>
            </w:pPr>
            <w:r w:rsidRPr="00065E70">
              <w:rPr>
                <w:sz w:val="24"/>
                <w:szCs w:val="24"/>
              </w:rPr>
              <w:t>для улиц не менее 7,0 м;</w:t>
            </w:r>
          </w:p>
          <w:p w:rsidR="00AB32A0" w:rsidRPr="0077581C" w:rsidRDefault="00AB32A0" w:rsidP="00AB32A0">
            <w:pPr>
              <w:pStyle w:val="affc"/>
              <w:numPr>
                <w:ilvl w:val="1"/>
                <w:numId w:val="31"/>
              </w:numPr>
              <w:rPr>
                <w:sz w:val="24"/>
                <w:szCs w:val="24"/>
              </w:rPr>
            </w:pPr>
            <w:r w:rsidRPr="00065E70">
              <w:rPr>
                <w:sz w:val="24"/>
                <w:szCs w:val="24"/>
              </w:rPr>
              <w:t>для проездов не менее 3,5 м.</w:t>
            </w:r>
          </w:p>
          <w:p w:rsidR="00AB32A0" w:rsidRPr="00364F45" w:rsidRDefault="00AB32A0" w:rsidP="00F64EAE">
            <w:pPr>
              <w:ind w:firstLine="437"/>
              <w:textAlignment w:val="baseline"/>
            </w:pPr>
            <w:r w:rsidRPr="00364F45">
              <w:t>Максимальная торговая площадь магазинов — 150 кв. м</w:t>
            </w:r>
          </w:p>
        </w:tc>
      </w:tr>
    </w:tbl>
    <w:p w:rsidR="00AB32A0" w:rsidRDefault="00AB32A0" w:rsidP="00AB32A0">
      <w:pPr>
        <w:shd w:val="clear" w:color="auto" w:fill="FFFFFF"/>
        <w:textAlignment w:val="baseline"/>
        <w:rPr>
          <w:color w:val="333333"/>
        </w:rPr>
      </w:pPr>
    </w:p>
    <w:p w:rsidR="00AB32A0" w:rsidRDefault="00AB32A0" w:rsidP="00AB32A0">
      <w:pPr>
        <w:ind w:left="426"/>
        <w:rPr>
          <w:bCs/>
        </w:rPr>
      </w:pPr>
      <w:r>
        <w:rPr>
          <w:bCs/>
        </w:rPr>
        <w:t>*</w:t>
      </w:r>
      <w:r w:rsidRPr="00464F4E">
        <w:rPr>
          <w:b/>
          <w:bCs/>
        </w:rPr>
        <w:t>Ограничения использования земельных участков и объектов капитального строительства</w:t>
      </w:r>
      <w:r w:rsidRPr="00464F4E">
        <w:rPr>
          <w:bCs/>
        </w:rPr>
        <w:t>: На территории малоэтажной застройки на приусадебных участках запрещается строительство 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тонн.</w:t>
      </w:r>
    </w:p>
    <w:p w:rsidR="00104C9B" w:rsidRPr="00104C9B" w:rsidRDefault="00104C9B" w:rsidP="00104C9B">
      <w:pPr>
        <w:widowControl w:val="0"/>
        <w:autoSpaceDE w:val="0"/>
        <w:autoSpaceDN w:val="0"/>
        <w:adjustRightInd w:val="0"/>
        <w:spacing w:line="310" w:lineRule="exact"/>
        <w:jc w:val="center"/>
        <w:rPr>
          <w:b/>
        </w:rPr>
      </w:pPr>
      <w:r w:rsidRPr="00104C9B">
        <w:rPr>
          <w:b/>
        </w:rPr>
        <w:t>Зона ОД</w:t>
      </w:r>
    </w:p>
    <w:p w:rsidR="00104C9B" w:rsidRDefault="00104C9B" w:rsidP="001E326B">
      <w:pPr>
        <w:widowControl w:val="0"/>
        <w:autoSpaceDE w:val="0"/>
        <w:autoSpaceDN w:val="0"/>
        <w:adjustRightInd w:val="0"/>
        <w:spacing w:line="310" w:lineRule="exact"/>
        <w:ind w:firstLine="539"/>
        <w:jc w:val="both"/>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4651"/>
        <w:gridCol w:w="4678"/>
      </w:tblGrid>
      <w:tr w:rsidR="00104C9B" w:rsidRPr="00364F45" w:rsidTr="00104C9B">
        <w:tc>
          <w:tcPr>
            <w:tcW w:w="560" w:type="dxa"/>
            <w:hideMark/>
          </w:tcPr>
          <w:p w:rsidR="00104C9B" w:rsidRPr="00364F45" w:rsidRDefault="00104C9B" w:rsidP="00F64EAE">
            <w:pPr>
              <w:jc w:val="center"/>
              <w:rPr>
                <w:b/>
                <w:bCs/>
              </w:rPr>
            </w:pPr>
            <w:r w:rsidRPr="00364F45">
              <w:rPr>
                <w:b/>
                <w:bCs/>
              </w:rPr>
              <w:t>№ п/п</w:t>
            </w:r>
          </w:p>
        </w:tc>
        <w:tc>
          <w:tcPr>
            <w:tcW w:w="4651" w:type="dxa"/>
            <w:hideMark/>
          </w:tcPr>
          <w:p w:rsidR="00104C9B" w:rsidRPr="00364F45" w:rsidRDefault="00104C9B" w:rsidP="00F64EAE">
            <w:pPr>
              <w:jc w:val="center"/>
              <w:rPr>
                <w:b/>
                <w:bCs/>
              </w:rPr>
            </w:pPr>
            <w:r w:rsidRPr="00364F45">
              <w:rPr>
                <w:b/>
                <w:bCs/>
              </w:rPr>
              <w:t>Наименование размера, параметра</w:t>
            </w:r>
          </w:p>
        </w:tc>
        <w:tc>
          <w:tcPr>
            <w:tcW w:w="4678" w:type="dxa"/>
            <w:hideMark/>
          </w:tcPr>
          <w:p w:rsidR="00104C9B" w:rsidRPr="00364F45" w:rsidRDefault="00104C9B" w:rsidP="00F64EAE">
            <w:pPr>
              <w:jc w:val="center"/>
              <w:rPr>
                <w:b/>
                <w:bCs/>
              </w:rPr>
            </w:pPr>
            <w:r w:rsidRPr="00364F45">
              <w:rPr>
                <w:b/>
                <w:bCs/>
              </w:rPr>
              <w:t>Значение, единица измерения, дополнительные условия</w:t>
            </w:r>
          </w:p>
        </w:tc>
      </w:tr>
      <w:tr w:rsidR="00104C9B" w:rsidRPr="00364F45" w:rsidTr="00104C9B">
        <w:tc>
          <w:tcPr>
            <w:tcW w:w="560" w:type="dxa"/>
            <w:hideMark/>
          </w:tcPr>
          <w:p w:rsidR="00104C9B" w:rsidRPr="00364F45" w:rsidRDefault="00104C9B" w:rsidP="00F64EAE">
            <w:pPr>
              <w:textAlignment w:val="baseline"/>
            </w:pPr>
            <w:r w:rsidRPr="00364F45">
              <w:t>1.</w:t>
            </w:r>
          </w:p>
        </w:tc>
        <w:tc>
          <w:tcPr>
            <w:tcW w:w="4651" w:type="dxa"/>
            <w:hideMark/>
          </w:tcPr>
          <w:p w:rsidR="00104C9B" w:rsidRPr="00364F45" w:rsidRDefault="00104C9B" w:rsidP="00F64EAE">
            <w:pPr>
              <w:textAlignment w:val="baseline"/>
            </w:pPr>
            <w:r w:rsidRPr="00364F45">
              <w:t>Минимальные и (или) максимальные размеры земельного участка, в том числе его площадь</w:t>
            </w:r>
          </w:p>
        </w:tc>
        <w:tc>
          <w:tcPr>
            <w:tcW w:w="4678" w:type="dxa"/>
            <w:hideMark/>
          </w:tcPr>
          <w:p w:rsidR="00104C9B" w:rsidRPr="00364F45" w:rsidRDefault="00104C9B" w:rsidP="00F64EAE">
            <w:pPr>
              <w:textAlignment w:val="baseline"/>
            </w:pPr>
            <w:r>
              <w:t xml:space="preserve">Площадь земельного участка </w:t>
            </w:r>
            <w:r w:rsidRPr="0045192D">
              <w:t>определяется по заданию на проектирование или в соответствии с действующими техническими регламентами</w:t>
            </w:r>
            <w:r>
              <w:t xml:space="preserve"> и нормативными документами.</w:t>
            </w:r>
          </w:p>
        </w:tc>
      </w:tr>
      <w:tr w:rsidR="00104C9B" w:rsidRPr="00825AE2" w:rsidTr="00104C9B">
        <w:tc>
          <w:tcPr>
            <w:tcW w:w="560" w:type="dxa"/>
            <w:hideMark/>
          </w:tcPr>
          <w:p w:rsidR="00104C9B" w:rsidRPr="00364F45" w:rsidRDefault="00104C9B" w:rsidP="00F64EAE">
            <w:pPr>
              <w:textAlignment w:val="baseline"/>
            </w:pPr>
            <w:r w:rsidRPr="00364F45">
              <w:t>2.</w:t>
            </w:r>
          </w:p>
        </w:tc>
        <w:tc>
          <w:tcPr>
            <w:tcW w:w="4651" w:type="dxa"/>
            <w:hideMark/>
          </w:tcPr>
          <w:p w:rsidR="00104C9B" w:rsidRPr="00364F45" w:rsidRDefault="00104C9B" w:rsidP="00F64EAE">
            <w:pPr>
              <w:textAlignment w:val="baseline"/>
            </w:pPr>
            <w:r w:rsidRPr="00364F45">
              <w:t>Минимальный отступ от границ земельных участков до зданий, строений, сооружений</w:t>
            </w:r>
          </w:p>
        </w:tc>
        <w:tc>
          <w:tcPr>
            <w:tcW w:w="4678" w:type="dxa"/>
            <w:hideMark/>
          </w:tcPr>
          <w:p w:rsidR="00104C9B" w:rsidRDefault="00104C9B" w:rsidP="00F64EAE">
            <w:pPr>
              <w:autoSpaceDE w:val="0"/>
              <w:autoSpaceDN w:val="0"/>
              <w:adjustRightInd w:val="0"/>
            </w:pPr>
            <w:r>
              <w:t>Минимальные отступы от границ земельного участка – 2 м;</w:t>
            </w:r>
          </w:p>
          <w:p w:rsidR="00104C9B" w:rsidRDefault="00104C9B" w:rsidP="00F64EAE">
            <w:pPr>
              <w:autoSpaceDE w:val="0"/>
              <w:autoSpaceDN w:val="0"/>
              <w:adjustRightInd w:val="0"/>
            </w:pPr>
            <w:r>
              <w:t>Максимальный отступ от границ земельного участка – 3 м.</w:t>
            </w:r>
          </w:p>
          <w:p w:rsidR="00104C9B" w:rsidRPr="00825AE2" w:rsidRDefault="00104C9B" w:rsidP="00F64EAE">
            <w:pPr>
              <w:pStyle w:val="affe"/>
              <w:ind w:left="0" w:firstLine="574"/>
              <w:rPr>
                <w:sz w:val="24"/>
                <w:szCs w:val="24"/>
              </w:rPr>
            </w:pPr>
          </w:p>
        </w:tc>
      </w:tr>
      <w:tr w:rsidR="00104C9B" w:rsidRPr="00364F45" w:rsidTr="00104C9B">
        <w:tc>
          <w:tcPr>
            <w:tcW w:w="560" w:type="dxa"/>
            <w:hideMark/>
          </w:tcPr>
          <w:p w:rsidR="00104C9B" w:rsidRPr="00364F45" w:rsidRDefault="00104C9B" w:rsidP="00F64EAE">
            <w:pPr>
              <w:textAlignment w:val="baseline"/>
            </w:pPr>
            <w:r w:rsidRPr="00364F45">
              <w:t>3.</w:t>
            </w:r>
          </w:p>
        </w:tc>
        <w:tc>
          <w:tcPr>
            <w:tcW w:w="4651" w:type="dxa"/>
            <w:hideMark/>
          </w:tcPr>
          <w:p w:rsidR="00104C9B" w:rsidRPr="00364F45" w:rsidRDefault="00104C9B" w:rsidP="00F64EAE">
            <w:pPr>
              <w:textAlignment w:val="baseline"/>
            </w:pPr>
            <w:r w:rsidRPr="00364F45">
              <w:t>Максимальное и (или) минимальное количество наземных этажей или максимальная и (или) минимальная высота зданий, строений, сооружений на территории земельного участка</w:t>
            </w:r>
          </w:p>
        </w:tc>
        <w:tc>
          <w:tcPr>
            <w:tcW w:w="4678" w:type="dxa"/>
            <w:hideMark/>
          </w:tcPr>
          <w:p w:rsidR="00104C9B" w:rsidRPr="00364F45" w:rsidRDefault="00104C9B" w:rsidP="00F64EAE">
            <w:pPr>
              <w:textAlignment w:val="baseline"/>
            </w:pPr>
            <w:r w:rsidRPr="00364F45">
              <w:t xml:space="preserve">Не более </w:t>
            </w:r>
            <w:r>
              <w:t>5</w:t>
            </w:r>
            <w:r w:rsidRPr="00364F45">
              <w:t xml:space="preserve"> этажей</w:t>
            </w:r>
          </w:p>
        </w:tc>
      </w:tr>
    </w:tbl>
    <w:p w:rsidR="008A2109" w:rsidRDefault="008A2109" w:rsidP="001E326B">
      <w:pPr>
        <w:widowControl w:val="0"/>
        <w:autoSpaceDE w:val="0"/>
        <w:autoSpaceDN w:val="0"/>
        <w:adjustRightInd w:val="0"/>
        <w:spacing w:line="310" w:lineRule="exact"/>
        <w:ind w:firstLine="539"/>
        <w:jc w:val="both"/>
      </w:pPr>
    </w:p>
    <w:p w:rsidR="00BB4463" w:rsidRDefault="00BB4463" w:rsidP="001E326B">
      <w:pPr>
        <w:widowControl w:val="0"/>
        <w:autoSpaceDE w:val="0"/>
        <w:autoSpaceDN w:val="0"/>
        <w:adjustRightInd w:val="0"/>
        <w:spacing w:line="310" w:lineRule="exact"/>
        <w:ind w:firstLine="539"/>
        <w:jc w:val="both"/>
      </w:pPr>
    </w:p>
    <w:p w:rsidR="00BB4463" w:rsidRDefault="00BB4463" w:rsidP="001E326B">
      <w:pPr>
        <w:widowControl w:val="0"/>
        <w:autoSpaceDE w:val="0"/>
        <w:autoSpaceDN w:val="0"/>
        <w:adjustRightInd w:val="0"/>
        <w:spacing w:line="310" w:lineRule="exact"/>
        <w:ind w:firstLine="539"/>
        <w:jc w:val="both"/>
      </w:pPr>
    </w:p>
    <w:p w:rsidR="00104C9B" w:rsidRPr="00104C9B" w:rsidRDefault="00104C9B" w:rsidP="00104C9B">
      <w:pPr>
        <w:widowControl w:val="0"/>
        <w:autoSpaceDE w:val="0"/>
        <w:autoSpaceDN w:val="0"/>
        <w:adjustRightInd w:val="0"/>
        <w:spacing w:line="310" w:lineRule="exact"/>
        <w:jc w:val="center"/>
        <w:rPr>
          <w:b/>
        </w:rPr>
      </w:pPr>
      <w:r w:rsidRPr="00104C9B">
        <w:rPr>
          <w:b/>
        </w:rPr>
        <w:lastRenderedPageBreak/>
        <w:t>Зона П</w:t>
      </w:r>
    </w:p>
    <w:p w:rsidR="00104C9B" w:rsidRDefault="00104C9B" w:rsidP="001E326B">
      <w:pPr>
        <w:widowControl w:val="0"/>
        <w:autoSpaceDE w:val="0"/>
        <w:autoSpaceDN w:val="0"/>
        <w:adjustRightInd w:val="0"/>
        <w:spacing w:line="310" w:lineRule="exact"/>
        <w:ind w:firstLine="539"/>
        <w:jc w:val="both"/>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4651"/>
        <w:gridCol w:w="4678"/>
      </w:tblGrid>
      <w:tr w:rsidR="00104C9B" w:rsidRPr="00364F45" w:rsidTr="00104C9B">
        <w:tc>
          <w:tcPr>
            <w:tcW w:w="560" w:type="dxa"/>
            <w:hideMark/>
          </w:tcPr>
          <w:p w:rsidR="00104C9B" w:rsidRPr="00364F45" w:rsidRDefault="00104C9B" w:rsidP="00F64EAE">
            <w:pPr>
              <w:jc w:val="center"/>
              <w:rPr>
                <w:b/>
                <w:bCs/>
              </w:rPr>
            </w:pPr>
            <w:r w:rsidRPr="00364F45">
              <w:rPr>
                <w:b/>
                <w:bCs/>
              </w:rPr>
              <w:t>№ п/п</w:t>
            </w:r>
          </w:p>
        </w:tc>
        <w:tc>
          <w:tcPr>
            <w:tcW w:w="4651" w:type="dxa"/>
            <w:hideMark/>
          </w:tcPr>
          <w:p w:rsidR="00104C9B" w:rsidRPr="00364F45" w:rsidRDefault="00104C9B" w:rsidP="00F64EAE">
            <w:pPr>
              <w:jc w:val="center"/>
              <w:rPr>
                <w:b/>
                <w:bCs/>
              </w:rPr>
            </w:pPr>
            <w:r w:rsidRPr="00364F45">
              <w:rPr>
                <w:b/>
                <w:bCs/>
              </w:rPr>
              <w:t>Наименование размера, параметра</w:t>
            </w:r>
          </w:p>
        </w:tc>
        <w:tc>
          <w:tcPr>
            <w:tcW w:w="4678" w:type="dxa"/>
            <w:hideMark/>
          </w:tcPr>
          <w:p w:rsidR="00104C9B" w:rsidRPr="00364F45" w:rsidRDefault="00104C9B" w:rsidP="00F64EAE">
            <w:pPr>
              <w:jc w:val="center"/>
              <w:rPr>
                <w:b/>
                <w:bCs/>
              </w:rPr>
            </w:pPr>
            <w:r w:rsidRPr="00364F45">
              <w:rPr>
                <w:b/>
                <w:bCs/>
              </w:rPr>
              <w:t>Значение, единица измерения, дополнительные условия</w:t>
            </w:r>
          </w:p>
        </w:tc>
      </w:tr>
      <w:tr w:rsidR="00104C9B" w:rsidRPr="00364F45" w:rsidTr="00104C9B">
        <w:tc>
          <w:tcPr>
            <w:tcW w:w="560" w:type="dxa"/>
            <w:hideMark/>
          </w:tcPr>
          <w:p w:rsidR="00104C9B" w:rsidRPr="00364F45" w:rsidRDefault="00104C9B" w:rsidP="00F64EAE">
            <w:pPr>
              <w:textAlignment w:val="baseline"/>
            </w:pPr>
            <w:r>
              <w:t>1</w:t>
            </w:r>
            <w:r w:rsidRPr="00364F45">
              <w:t>.</w:t>
            </w:r>
          </w:p>
        </w:tc>
        <w:tc>
          <w:tcPr>
            <w:tcW w:w="4651" w:type="dxa"/>
            <w:hideMark/>
          </w:tcPr>
          <w:p w:rsidR="00104C9B" w:rsidRPr="00364F45" w:rsidRDefault="00104C9B" w:rsidP="00F64EAE">
            <w:pPr>
              <w:textAlignment w:val="baseline"/>
            </w:pPr>
            <w:r w:rsidRPr="00364F45">
              <w:t>Минимальные и (или) максимальные размеры земельного участка, в том числе его площадь</w:t>
            </w:r>
          </w:p>
        </w:tc>
        <w:tc>
          <w:tcPr>
            <w:tcW w:w="4678" w:type="dxa"/>
            <w:hideMark/>
          </w:tcPr>
          <w:p w:rsidR="00104C9B" w:rsidRPr="00364F45" w:rsidRDefault="00104C9B" w:rsidP="00F64EAE">
            <w:pPr>
              <w:textAlignment w:val="baseline"/>
            </w:pPr>
            <w:r>
              <w:t>Площадь</w:t>
            </w:r>
            <w:r w:rsidRPr="0045192D">
              <w:t xml:space="preserve"> земельного участка принимается по заданию на проектирование или в соответствии с дейст</w:t>
            </w:r>
            <w:r>
              <w:t>вующими техническими регламентами и нормативными документами.</w:t>
            </w:r>
          </w:p>
        </w:tc>
      </w:tr>
      <w:tr w:rsidR="00104C9B" w:rsidRPr="0045192D" w:rsidTr="00104C9B">
        <w:tc>
          <w:tcPr>
            <w:tcW w:w="560" w:type="dxa"/>
            <w:hideMark/>
          </w:tcPr>
          <w:p w:rsidR="00104C9B" w:rsidRDefault="00104C9B" w:rsidP="00F64EAE">
            <w:pPr>
              <w:textAlignment w:val="baseline"/>
            </w:pPr>
            <w:r>
              <w:t>2.</w:t>
            </w:r>
          </w:p>
        </w:tc>
        <w:tc>
          <w:tcPr>
            <w:tcW w:w="4651" w:type="dxa"/>
            <w:hideMark/>
          </w:tcPr>
          <w:p w:rsidR="00104C9B" w:rsidRPr="00364F45" w:rsidRDefault="00104C9B" w:rsidP="00F64EAE">
            <w:pPr>
              <w:textAlignment w:val="baseline"/>
            </w:pPr>
            <w:r w:rsidRPr="00364F45">
              <w:t>Максимальное и (или) минимальное количество наземных этажей или максимальная и (или) минимальная высота зданий, строений, сооружений на территории земельного участка</w:t>
            </w:r>
          </w:p>
        </w:tc>
        <w:tc>
          <w:tcPr>
            <w:tcW w:w="4678" w:type="dxa"/>
            <w:hideMark/>
          </w:tcPr>
          <w:p w:rsidR="00104C9B" w:rsidRPr="0045192D" w:rsidRDefault="00104C9B" w:rsidP="00F64EAE">
            <w:r w:rsidRPr="0045192D">
              <w:t>Максимальная этажность принимается в соответствии с действующими техническими регламентами</w:t>
            </w:r>
            <w:r>
              <w:t xml:space="preserve"> и нормативными документами</w:t>
            </w:r>
            <w:r w:rsidRPr="0045192D">
              <w:t>.</w:t>
            </w:r>
          </w:p>
        </w:tc>
      </w:tr>
    </w:tbl>
    <w:p w:rsidR="00104C9B" w:rsidRDefault="00104C9B" w:rsidP="001E326B">
      <w:pPr>
        <w:ind w:firstLine="540"/>
        <w:jc w:val="both"/>
      </w:pPr>
    </w:p>
    <w:p w:rsidR="001E326B" w:rsidRPr="00104C9B" w:rsidRDefault="00152CF3" w:rsidP="00104C9B">
      <w:pPr>
        <w:jc w:val="center"/>
        <w:rPr>
          <w:b/>
        </w:rPr>
      </w:pPr>
      <w:r>
        <w:rPr>
          <w:b/>
        </w:rPr>
        <w:t>Зона ТА</w:t>
      </w:r>
    </w:p>
    <w:p w:rsidR="005334BF" w:rsidRDefault="005334BF" w:rsidP="00E10A0A">
      <w:pPr>
        <w:jc w:val="both"/>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2667"/>
        <w:gridCol w:w="6662"/>
      </w:tblGrid>
      <w:tr w:rsidR="00104C9B" w:rsidRPr="00364F45" w:rsidTr="00104C9B">
        <w:tc>
          <w:tcPr>
            <w:tcW w:w="560" w:type="dxa"/>
            <w:hideMark/>
          </w:tcPr>
          <w:p w:rsidR="00104C9B" w:rsidRPr="00364F45" w:rsidRDefault="00104C9B" w:rsidP="00F64EAE">
            <w:pPr>
              <w:jc w:val="center"/>
              <w:rPr>
                <w:b/>
                <w:bCs/>
              </w:rPr>
            </w:pPr>
            <w:r w:rsidRPr="00364F45">
              <w:rPr>
                <w:b/>
                <w:bCs/>
              </w:rPr>
              <w:t>№ п/п</w:t>
            </w:r>
          </w:p>
        </w:tc>
        <w:tc>
          <w:tcPr>
            <w:tcW w:w="2667" w:type="dxa"/>
            <w:hideMark/>
          </w:tcPr>
          <w:p w:rsidR="00104C9B" w:rsidRPr="00364F45" w:rsidRDefault="00104C9B" w:rsidP="00F64EAE">
            <w:pPr>
              <w:jc w:val="center"/>
              <w:rPr>
                <w:b/>
                <w:bCs/>
              </w:rPr>
            </w:pPr>
            <w:r w:rsidRPr="00364F45">
              <w:rPr>
                <w:b/>
                <w:bCs/>
              </w:rPr>
              <w:t>Наименование размера, параметра</w:t>
            </w:r>
          </w:p>
        </w:tc>
        <w:tc>
          <w:tcPr>
            <w:tcW w:w="6662" w:type="dxa"/>
            <w:hideMark/>
          </w:tcPr>
          <w:p w:rsidR="00104C9B" w:rsidRPr="00364F45" w:rsidRDefault="00104C9B" w:rsidP="00F64EAE">
            <w:pPr>
              <w:jc w:val="center"/>
              <w:rPr>
                <w:b/>
                <w:bCs/>
              </w:rPr>
            </w:pPr>
            <w:r w:rsidRPr="00364F45">
              <w:rPr>
                <w:b/>
                <w:bCs/>
              </w:rPr>
              <w:t>Значение, единица измерения, дополнительные условия</w:t>
            </w:r>
          </w:p>
        </w:tc>
      </w:tr>
      <w:tr w:rsidR="00104C9B" w:rsidRPr="00364F45" w:rsidTr="00104C9B">
        <w:tc>
          <w:tcPr>
            <w:tcW w:w="560" w:type="dxa"/>
            <w:hideMark/>
          </w:tcPr>
          <w:p w:rsidR="00104C9B" w:rsidRPr="00364F45" w:rsidRDefault="00104C9B" w:rsidP="00F64EAE">
            <w:pPr>
              <w:jc w:val="center"/>
              <w:textAlignment w:val="baseline"/>
            </w:pPr>
            <w:r w:rsidRPr="00364F45">
              <w:t>1.</w:t>
            </w:r>
          </w:p>
        </w:tc>
        <w:tc>
          <w:tcPr>
            <w:tcW w:w="2667" w:type="dxa"/>
            <w:hideMark/>
          </w:tcPr>
          <w:p w:rsidR="00104C9B" w:rsidRPr="00364F45" w:rsidRDefault="00104C9B" w:rsidP="00F64EAE">
            <w:pPr>
              <w:textAlignment w:val="baseline"/>
            </w:pPr>
            <w:r w:rsidRPr="00364F45">
              <w:t>Условия размещения и максимальные и (или) минимальные размеры (площадь) отдельных объектов</w:t>
            </w:r>
          </w:p>
        </w:tc>
        <w:tc>
          <w:tcPr>
            <w:tcW w:w="6662" w:type="dxa"/>
            <w:hideMark/>
          </w:tcPr>
          <w:p w:rsidR="00104C9B" w:rsidRPr="00364F45" w:rsidRDefault="00104C9B" w:rsidP="00F64EAE">
            <w:pPr>
              <w:textAlignment w:val="baseline"/>
            </w:pPr>
            <w:r w:rsidRPr="00364F45">
              <w:t>1) В полосе отвода магистральных улиц не допускается строительство объектов капитального строительства, не относящихся к транспортной инфраструктуре или ее обслуживанию</w:t>
            </w:r>
          </w:p>
          <w:p w:rsidR="00104C9B" w:rsidRPr="00364F45" w:rsidRDefault="00104C9B" w:rsidP="00F64EAE">
            <w:pPr>
              <w:textAlignment w:val="baseline"/>
            </w:pPr>
            <w:r w:rsidRPr="00364F45">
              <w:t>2) Размещение в полосе отвода магистральных улиц объектов наземного транспорта и объектов дорожного сервиса осуществляется в соответствии с документацией по планировке территории и требованиями технических регламентов, а также требованиям законодательства о безопасности дорожного движения</w:t>
            </w:r>
          </w:p>
          <w:p w:rsidR="00104C9B" w:rsidRDefault="00104C9B" w:rsidP="00F64EAE">
            <w:pPr>
              <w:textAlignment w:val="baseline"/>
            </w:pPr>
            <w:r w:rsidRPr="00364F45">
              <w:t>3) Размер санитарно-защитной зоны, санитарных разрывов для объектов наземного транспорта определяется в соответствии с требованиями технических регламентов и устанавливается на основании проекта обоснования размера санитарно-защитной зоны</w:t>
            </w:r>
          </w:p>
          <w:p w:rsidR="00104C9B" w:rsidRPr="00364F45" w:rsidRDefault="00104C9B" w:rsidP="00F64EAE">
            <w:pPr>
              <w:ind w:firstLine="586"/>
            </w:pPr>
            <w:r>
              <w:t>4)</w:t>
            </w:r>
            <w:r w:rsidRPr="0088065A">
              <w:t xml:space="preserve"> Размер</w:t>
            </w:r>
            <w:r>
              <w:t>ы</w:t>
            </w:r>
            <w:r w:rsidRPr="0088065A">
              <w:t xml:space="preserve"> земельного участка</w:t>
            </w:r>
            <w:r>
              <w:t xml:space="preserve"> и </w:t>
            </w:r>
            <w:r w:rsidRPr="0088065A">
              <w:t xml:space="preserve"> </w:t>
            </w:r>
            <w:r w:rsidRPr="008F264B">
              <w:rPr>
                <w:bCs/>
              </w:rPr>
              <w:t>иные параметры</w:t>
            </w:r>
            <w:r>
              <w:t xml:space="preserve"> принимаю</w:t>
            </w:r>
            <w:r w:rsidRPr="008F264B">
              <w:t>тся по задани</w:t>
            </w:r>
            <w:r w:rsidRPr="0088065A">
              <w:t>ю на проектирование или в соответствии с действующими техническими регламентами</w:t>
            </w:r>
            <w:r>
              <w:t xml:space="preserve"> и нормативными документами.</w:t>
            </w:r>
          </w:p>
        </w:tc>
      </w:tr>
    </w:tbl>
    <w:p w:rsidR="00104C9B" w:rsidRDefault="00104C9B" w:rsidP="00E10A0A">
      <w:pPr>
        <w:jc w:val="both"/>
      </w:pPr>
    </w:p>
    <w:p w:rsidR="00104C9B" w:rsidRDefault="00152CF3" w:rsidP="00104C9B">
      <w:pPr>
        <w:jc w:val="center"/>
        <w:rPr>
          <w:b/>
        </w:rPr>
      </w:pPr>
      <w:r>
        <w:rPr>
          <w:b/>
        </w:rPr>
        <w:t>Зона И</w:t>
      </w:r>
    </w:p>
    <w:p w:rsidR="00104C9B" w:rsidRDefault="00104C9B" w:rsidP="00104C9B">
      <w:pPr>
        <w:jc w:val="center"/>
        <w:rPr>
          <w:b/>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2835"/>
        <w:gridCol w:w="6379"/>
      </w:tblGrid>
      <w:tr w:rsidR="00104C9B" w:rsidRPr="00364F45" w:rsidTr="00104C9B">
        <w:tc>
          <w:tcPr>
            <w:tcW w:w="675" w:type="dxa"/>
            <w:hideMark/>
          </w:tcPr>
          <w:p w:rsidR="00104C9B" w:rsidRPr="00364F45" w:rsidRDefault="00104C9B" w:rsidP="00F64EAE">
            <w:pPr>
              <w:jc w:val="center"/>
              <w:rPr>
                <w:b/>
                <w:bCs/>
              </w:rPr>
            </w:pPr>
            <w:r w:rsidRPr="00364F45">
              <w:rPr>
                <w:b/>
                <w:bCs/>
              </w:rPr>
              <w:t>№ п/п</w:t>
            </w:r>
          </w:p>
        </w:tc>
        <w:tc>
          <w:tcPr>
            <w:tcW w:w="2835" w:type="dxa"/>
            <w:hideMark/>
          </w:tcPr>
          <w:p w:rsidR="00104C9B" w:rsidRPr="00364F45" w:rsidRDefault="00104C9B" w:rsidP="00F64EAE">
            <w:pPr>
              <w:jc w:val="center"/>
              <w:rPr>
                <w:b/>
                <w:bCs/>
              </w:rPr>
            </w:pPr>
            <w:r w:rsidRPr="00364F45">
              <w:rPr>
                <w:b/>
                <w:bCs/>
              </w:rPr>
              <w:t>Наименование размера, параметра</w:t>
            </w:r>
          </w:p>
        </w:tc>
        <w:tc>
          <w:tcPr>
            <w:tcW w:w="6379" w:type="dxa"/>
            <w:hideMark/>
          </w:tcPr>
          <w:p w:rsidR="00104C9B" w:rsidRPr="00364F45" w:rsidRDefault="00104C9B" w:rsidP="00F64EAE">
            <w:pPr>
              <w:jc w:val="center"/>
              <w:rPr>
                <w:b/>
                <w:bCs/>
              </w:rPr>
            </w:pPr>
            <w:r w:rsidRPr="00364F45">
              <w:rPr>
                <w:b/>
                <w:bCs/>
              </w:rPr>
              <w:t>Значение, единица измерения, дополнительные условия</w:t>
            </w:r>
          </w:p>
        </w:tc>
      </w:tr>
      <w:tr w:rsidR="00104C9B" w:rsidRPr="00364F45" w:rsidTr="00104C9B">
        <w:tc>
          <w:tcPr>
            <w:tcW w:w="675" w:type="dxa"/>
            <w:hideMark/>
          </w:tcPr>
          <w:p w:rsidR="00104C9B" w:rsidRPr="00364F45" w:rsidRDefault="00104C9B" w:rsidP="00F64EAE">
            <w:pPr>
              <w:textAlignment w:val="baseline"/>
            </w:pPr>
            <w:r w:rsidRPr="00364F45">
              <w:t>1.</w:t>
            </w:r>
          </w:p>
        </w:tc>
        <w:tc>
          <w:tcPr>
            <w:tcW w:w="2835" w:type="dxa"/>
            <w:hideMark/>
          </w:tcPr>
          <w:p w:rsidR="00104C9B" w:rsidRPr="00364F45" w:rsidRDefault="00104C9B" w:rsidP="00F64EAE">
            <w:pPr>
              <w:textAlignment w:val="baseline"/>
            </w:pPr>
            <w:r w:rsidRPr="00364F45">
              <w:t>Условия размещения и максимальные и (или) минимальные размеры (площадь) отдельных объектов</w:t>
            </w:r>
          </w:p>
        </w:tc>
        <w:tc>
          <w:tcPr>
            <w:tcW w:w="6379" w:type="dxa"/>
            <w:hideMark/>
          </w:tcPr>
          <w:p w:rsidR="00104C9B" w:rsidRPr="00364F45" w:rsidRDefault="00104C9B" w:rsidP="00F64EAE">
            <w:pPr>
              <w:textAlignment w:val="baseline"/>
            </w:pPr>
            <w:r w:rsidRPr="00364F45">
              <w:t>1) Размещение объектов инженерной инфраструктуры осуществляется в соответствии с требованиями технических регламентов</w:t>
            </w:r>
          </w:p>
          <w:p w:rsidR="00104C9B" w:rsidRPr="00364F45" w:rsidRDefault="00104C9B" w:rsidP="00F64EAE">
            <w:pPr>
              <w:textAlignment w:val="baseline"/>
            </w:pPr>
            <w:r w:rsidRPr="00364F45">
              <w:t>2) Размер санитарно-защитной зоны, санитарных разрывов для объектов инженерной инфраструктуры в соответствии с требованиями технических регламентов и устанавливается на основании проекта обоснования размера санитарно-защитной зоны</w:t>
            </w:r>
          </w:p>
        </w:tc>
      </w:tr>
      <w:tr w:rsidR="00104C9B" w:rsidRPr="0064636A" w:rsidTr="00104C9B">
        <w:tc>
          <w:tcPr>
            <w:tcW w:w="675" w:type="dxa"/>
            <w:hideMark/>
          </w:tcPr>
          <w:p w:rsidR="00104C9B" w:rsidRDefault="00104C9B" w:rsidP="00F64EAE">
            <w:pPr>
              <w:textAlignment w:val="baseline"/>
            </w:pPr>
            <w:r>
              <w:lastRenderedPageBreak/>
              <w:t>2.</w:t>
            </w:r>
          </w:p>
          <w:p w:rsidR="00104C9B" w:rsidRPr="00364F45" w:rsidRDefault="00104C9B" w:rsidP="00F64EAE">
            <w:pPr>
              <w:textAlignment w:val="baseline"/>
            </w:pPr>
          </w:p>
        </w:tc>
        <w:tc>
          <w:tcPr>
            <w:tcW w:w="2835" w:type="dxa"/>
            <w:hideMark/>
          </w:tcPr>
          <w:p w:rsidR="00104C9B" w:rsidRPr="0064636A" w:rsidRDefault="00104C9B" w:rsidP="00F64EAE">
            <w:pPr>
              <w:outlineLvl w:val="1"/>
              <w:rPr>
                <w:rFonts w:cs="Arial"/>
                <w:bCs/>
              </w:rPr>
            </w:pPr>
            <w:r>
              <w:t>Минимальные расстояния</w:t>
            </w:r>
            <w:r w:rsidRPr="0064636A">
              <w:rPr>
                <w:rFonts w:cs="Arial"/>
                <w:b/>
                <w:bCs/>
              </w:rPr>
              <w:t xml:space="preserve"> </w:t>
            </w:r>
            <w:r w:rsidRPr="0064636A">
              <w:rPr>
                <w:rFonts w:cs="Arial"/>
                <w:bCs/>
              </w:rPr>
              <w:t>от фундамента здания (любого) до инженерных сетей</w:t>
            </w:r>
          </w:p>
          <w:p w:rsidR="00104C9B" w:rsidRPr="00364F45" w:rsidRDefault="00104C9B" w:rsidP="00F64EAE">
            <w:pPr>
              <w:textAlignment w:val="baseline"/>
            </w:pPr>
          </w:p>
        </w:tc>
        <w:tc>
          <w:tcPr>
            <w:tcW w:w="6379" w:type="dxa"/>
            <w:hideMark/>
          </w:tcPr>
          <w:p w:rsidR="00104C9B" w:rsidRPr="0064636A" w:rsidRDefault="00104C9B" w:rsidP="00104C9B">
            <w:pPr>
              <w:numPr>
                <w:ilvl w:val="0"/>
                <w:numId w:val="40"/>
              </w:numPr>
              <w:rPr>
                <w:rFonts w:cs="Arial"/>
              </w:rPr>
            </w:pPr>
            <w:r w:rsidRPr="0064636A">
              <w:rPr>
                <w:rFonts w:cs="Arial"/>
              </w:rPr>
              <w:t>Водопровод и напорная канализация – 5 метров.</w:t>
            </w:r>
          </w:p>
          <w:p w:rsidR="00104C9B" w:rsidRPr="0064636A" w:rsidRDefault="00104C9B" w:rsidP="00104C9B">
            <w:pPr>
              <w:numPr>
                <w:ilvl w:val="0"/>
                <w:numId w:val="40"/>
              </w:numPr>
              <w:rPr>
                <w:rFonts w:cs="Arial"/>
              </w:rPr>
            </w:pPr>
            <w:r w:rsidRPr="0064636A">
              <w:rPr>
                <w:rFonts w:cs="Arial"/>
              </w:rPr>
              <w:t>Газопроводы горючих газов, в зависимости от давления в системе, МПа (кгс/см2):</w:t>
            </w:r>
          </w:p>
          <w:p w:rsidR="00104C9B" w:rsidRPr="0064636A" w:rsidRDefault="00104C9B" w:rsidP="00104C9B">
            <w:pPr>
              <w:numPr>
                <w:ilvl w:val="1"/>
                <w:numId w:val="40"/>
              </w:numPr>
              <w:rPr>
                <w:rFonts w:cs="Arial"/>
              </w:rPr>
            </w:pPr>
            <w:r w:rsidRPr="0064636A">
              <w:rPr>
                <w:rFonts w:cs="Arial"/>
              </w:rPr>
              <w:t>низкого, до 0,005 (0,05) – 2 метра;</w:t>
            </w:r>
          </w:p>
          <w:p w:rsidR="00104C9B" w:rsidRPr="0064636A" w:rsidRDefault="00104C9B" w:rsidP="00104C9B">
            <w:pPr>
              <w:numPr>
                <w:ilvl w:val="1"/>
                <w:numId w:val="40"/>
              </w:numPr>
              <w:rPr>
                <w:rFonts w:cs="Arial"/>
              </w:rPr>
            </w:pPr>
            <w:r w:rsidRPr="0064636A">
              <w:rPr>
                <w:rFonts w:cs="Arial"/>
              </w:rPr>
              <w:t>среднего, свыше 0,005 (0,05) до 0,3 (3) – 4 метра;</w:t>
            </w:r>
          </w:p>
          <w:p w:rsidR="00104C9B" w:rsidRPr="0064636A" w:rsidRDefault="00104C9B" w:rsidP="00104C9B">
            <w:pPr>
              <w:numPr>
                <w:ilvl w:val="1"/>
                <w:numId w:val="40"/>
              </w:numPr>
              <w:rPr>
                <w:rFonts w:cs="Arial"/>
              </w:rPr>
            </w:pPr>
            <w:r w:rsidRPr="0064636A">
              <w:rPr>
                <w:rFonts w:cs="Arial"/>
              </w:rPr>
              <w:t>высокого:</w:t>
            </w:r>
          </w:p>
          <w:p w:rsidR="00104C9B" w:rsidRPr="0064636A" w:rsidRDefault="00104C9B" w:rsidP="00104C9B">
            <w:pPr>
              <w:numPr>
                <w:ilvl w:val="2"/>
                <w:numId w:val="40"/>
              </w:numPr>
              <w:rPr>
                <w:rFonts w:cs="Arial"/>
              </w:rPr>
            </w:pPr>
            <w:r w:rsidRPr="0064636A">
              <w:rPr>
                <w:rFonts w:cs="Arial"/>
              </w:rPr>
              <w:t>свыше 0,3 (3) до 0,6 (6) – 7 метров;</w:t>
            </w:r>
          </w:p>
          <w:p w:rsidR="00104C9B" w:rsidRPr="0064636A" w:rsidRDefault="00104C9B" w:rsidP="00104C9B">
            <w:pPr>
              <w:numPr>
                <w:ilvl w:val="2"/>
                <w:numId w:val="40"/>
              </w:numPr>
              <w:rPr>
                <w:rFonts w:cs="Arial"/>
              </w:rPr>
            </w:pPr>
            <w:r w:rsidRPr="0064636A">
              <w:rPr>
                <w:rFonts w:cs="Arial"/>
              </w:rPr>
              <w:t>свыше 0,6 (6) до 1,2 (12) – 10 метров.</w:t>
            </w:r>
          </w:p>
          <w:p w:rsidR="00104C9B" w:rsidRPr="0064636A" w:rsidRDefault="00104C9B" w:rsidP="00104C9B">
            <w:pPr>
              <w:numPr>
                <w:ilvl w:val="0"/>
                <w:numId w:val="40"/>
              </w:numPr>
              <w:rPr>
                <w:rFonts w:cs="Arial"/>
              </w:rPr>
            </w:pPr>
            <w:r w:rsidRPr="0064636A">
              <w:rPr>
                <w:rFonts w:cs="Arial"/>
              </w:rPr>
              <w:t>Кабели силовые всех напряжений и кабели связи – 60 см;</w:t>
            </w:r>
          </w:p>
          <w:p w:rsidR="00104C9B" w:rsidRPr="0064636A" w:rsidRDefault="00104C9B" w:rsidP="00104C9B">
            <w:pPr>
              <w:numPr>
                <w:ilvl w:val="0"/>
                <w:numId w:val="40"/>
              </w:numPr>
              <w:rPr>
                <w:rFonts w:cs="Arial"/>
              </w:rPr>
            </w:pPr>
            <w:r w:rsidRPr="0064636A">
              <w:rPr>
                <w:rFonts w:cs="Arial"/>
              </w:rPr>
              <w:t>Каналы, коммуникационные тоннели – 2 метра;</w:t>
            </w:r>
          </w:p>
          <w:p w:rsidR="00104C9B" w:rsidRPr="0064636A" w:rsidRDefault="00104C9B" w:rsidP="00104C9B">
            <w:pPr>
              <w:numPr>
                <w:ilvl w:val="0"/>
                <w:numId w:val="40"/>
              </w:numPr>
              <w:rPr>
                <w:rFonts w:cs="Arial"/>
              </w:rPr>
            </w:pPr>
            <w:r w:rsidRPr="0064636A">
              <w:rPr>
                <w:rFonts w:cs="Arial"/>
              </w:rPr>
              <w:t xml:space="preserve">Тепловые сети - </w:t>
            </w:r>
            <w:r w:rsidRPr="0064636A">
              <w:rPr>
                <w:rFonts w:cs="Arial"/>
                <w:color w:val="000000"/>
                <w:shd w:val="clear" w:color="auto" w:fill="FFFFFF"/>
              </w:rPr>
              <w:t>СНиП 41-02-2003 «Тепловые сети».</w:t>
            </w:r>
          </w:p>
        </w:tc>
      </w:tr>
    </w:tbl>
    <w:p w:rsidR="00104C9B" w:rsidRPr="00104C9B" w:rsidRDefault="00104C9B" w:rsidP="00104C9B">
      <w:pPr>
        <w:jc w:val="center"/>
        <w:rPr>
          <w:b/>
        </w:rPr>
      </w:pPr>
    </w:p>
    <w:p w:rsidR="00104C9B" w:rsidRPr="00104C9B" w:rsidRDefault="00104C9B" w:rsidP="00104C9B">
      <w:pPr>
        <w:jc w:val="center"/>
        <w:rPr>
          <w:b/>
        </w:rPr>
      </w:pPr>
      <w:r w:rsidRPr="00104C9B">
        <w:rPr>
          <w:b/>
        </w:rPr>
        <w:t>Зона Р</w:t>
      </w:r>
    </w:p>
    <w:p w:rsidR="00104C9B" w:rsidRDefault="00104C9B" w:rsidP="00E10A0A">
      <w:pPr>
        <w:jc w:val="both"/>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2694"/>
        <w:gridCol w:w="6520"/>
      </w:tblGrid>
      <w:tr w:rsidR="00104C9B" w:rsidRPr="00364F45" w:rsidTr="00104C9B">
        <w:tc>
          <w:tcPr>
            <w:tcW w:w="675" w:type="dxa"/>
            <w:hideMark/>
          </w:tcPr>
          <w:p w:rsidR="00104C9B" w:rsidRPr="00364F45" w:rsidRDefault="00104C9B" w:rsidP="00F64EAE">
            <w:pPr>
              <w:jc w:val="center"/>
              <w:rPr>
                <w:b/>
                <w:bCs/>
              </w:rPr>
            </w:pPr>
            <w:r w:rsidRPr="00364F45">
              <w:rPr>
                <w:b/>
                <w:bCs/>
              </w:rPr>
              <w:t>№ п/п</w:t>
            </w:r>
          </w:p>
        </w:tc>
        <w:tc>
          <w:tcPr>
            <w:tcW w:w="2694" w:type="dxa"/>
            <w:hideMark/>
          </w:tcPr>
          <w:p w:rsidR="00104C9B" w:rsidRPr="00364F45" w:rsidRDefault="00104C9B" w:rsidP="00F64EAE">
            <w:pPr>
              <w:jc w:val="center"/>
              <w:rPr>
                <w:b/>
                <w:bCs/>
              </w:rPr>
            </w:pPr>
            <w:r w:rsidRPr="00364F45">
              <w:rPr>
                <w:b/>
                <w:bCs/>
              </w:rPr>
              <w:t>Наименование размера, параметра</w:t>
            </w:r>
          </w:p>
        </w:tc>
        <w:tc>
          <w:tcPr>
            <w:tcW w:w="6520" w:type="dxa"/>
            <w:hideMark/>
          </w:tcPr>
          <w:p w:rsidR="00104C9B" w:rsidRPr="00364F45" w:rsidRDefault="00104C9B" w:rsidP="00F64EAE">
            <w:pPr>
              <w:jc w:val="center"/>
              <w:rPr>
                <w:b/>
                <w:bCs/>
              </w:rPr>
            </w:pPr>
            <w:r w:rsidRPr="00364F45">
              <w:rPr>
                <w:b/>
                <w:bCs/>
              </w:rPr>
              <w:t>Значение, единица измерения, дополнительные условия</w:t>
            </w:r>
          </w:p>
        </w:tc>
      </w:tr>
      <w:tr w:rsidR="00104C9B" w:rsidRPr="00364F45" w:rsidTr="00104C9B">
        <w:tc>
          <w:tcPr>
            <w:tcW w:w="675" w:type="dxa"/>
            <w:hideMark/>
          </w:tcPr>
          <w:p w:rsidR="00104C9B" w:rsidRPr="00364F45" w:rsidRDefault="00104C9B" w:rsidP="00F64EAE">
            <w:pPr>
              <w:jc w:val="center"/>
              <w:textAlignment w:val="baseline"/>
            </w:pPr>
            <w:r w:rsidRPr="00364F45">
              <w:t>1.</w:t>
            </w:r>
          </w:p>
        </w:tc>
        <w:tc>
          <w:tcPr>
            <w:tcW w:w="2694" w:type="dxa"/>
            <w:hideMark/>
          </w:tcPr>
          <w:p w:rsidR="00104C9B" w:rsidRPr="00364F45" w:rsidRDefault="00104C9B" w:rsidP="00F64EAE">
            <w:pPr>
              <w:textAlignment w:val="baseline"/>
            </w:pPr>
            <w:r w:rsidRPr="00364F45">
              <w:t>Минимальные и (или) максимальные размеры земельного участка, в том числе его площадь</w:t>
            </w:r>
          </w:p>
        </w:tc>
        <w:tc>
          <w:tcPr>
            <w:tcW w:w="6520" w:type="dxa"/>
            <w:hideMark/>
          </w:tcPr>
          <w:p w:rsidR="00104C9B" w:rsidRPr="00364F45" w:rsidRDefault="00104C9B" w:rsidP="00F64EAE">
            <w:pPr>
              <w:textAlignment w:val="baseline"/>
            </w:pPr>
            <w:r>
              <w:t>1</w:t>
            </w:r>
            <w:r w:rsidRPr="00364F45">
              <w:t>) Минимальная площадь районного парка — 10 га</w:t>
            </w:r>
          </w:p>
          <w:p w:rsidR="00104C9B" w:rsidRPr="00364F45" w:rsidRDefault="00104C9B" w:rsidP="00F64EAE">
            <w:pPr>
              <w:textAlignment w:val="baseline"/>
            </w:pPr>
            <w:r>
              <w:t>2</w:t>
            </w:r>
            <w:r w:rsidRPr="00364F45">
              <w:t>) Площадь сквера — от 0,1 до 3,0 га</w:t>
            </w:r>
          </w:p>
          <w:p w:rsidR="00104C9B" w:rsidRDefault="00104C9B" w:rsidP="00F64EAE">
            <w:pPr>
              <w:textAlignment w:val="baseline"/>
            </w:pPr>
            <w:r>
              <w:t>3</w:t>
            </w:r>
            <w:r w:rsidRPr="00364F45">
              <w:t>) Площадь сада — от 3 до 10 га</w:t>
            </w:r>
          </w:p>
          <w:p w:rsidR="00104C9B" w:rsidRPr="0088065A" w:rsidRDefault="00104C9B" w:rsidP="00F64EAE">
            <w:pPr>
              <w:ind w:firstLine="553"/>
            </w:pPr>
            <w:r>
              <w:t xml:space="preserve">4) </w:t>
            </w:r>
            <w:r w:rsidRPr="0088065A">
              <w:t>Удельные размеры площадок для игр детей дошкольного и младшего школьного возраста – 0,7 м</w:t>
            </w:r>
            <w:r w:rsidRPr="0088065A">
              <w:rPr>
                <w:vertAlign w:val="superscript"/>
              </w:rPr>
              <w:t>2</w:t>
            </w:r>
            <w:r>
              <w:t>/чел.</w:t>
            </w:r>
          </w:p>
          <w:p w:rsidR="00104C9B" w:rsidRPr="0088065A" w:rsidRDefault="00104C9B" w:rsidP="00F64EAE">
            <w:pPr>
              <w:ind w:firstLine="553"/>
            </w:pPr>
            <w:r>
              <w:t xml:space="preserve">5) </w:t>
            </w:r>
            <w:r w:rsidRPr="0088065A">
              <w:t>Удельные размеры площадок для отдыха взрослого населения – 0,1 м</w:t>
            </w:r>
            <w:r w:rsidRPr="0088065A">
              <w:rPr>
                <w:vertAlign w:val="superscript"/>
              </w:rPr>
              <w:t>2</w:t>
            </w:r>
            <w:r w:rsidRPr="0088065A">
              <w:t>/чел.</w:t>
            </w:r>
          </w:p>
          <w:p w:rsidR="00104C9B" w:rsidRPr="00364F45" w:rsidRDefault="00104C9B" w:rsidP="00F64EAE">
            <w:pPr>
              <w:ind w:firstLine="553"/>
            </w:pPr>
            <w:r w:rsidRPr="0088065A">
              <w:t xml:space="preserve"> </w:t>
            </w:r>
            <w:r>
              <w:t xml:space="preserve">6) </w:t>
            </w:r>
            <w:r w:rsidRPr="0088065A">
              <w:t>Удельные размеры площадок для занятий физкультурой – 2,0 м</w:t>
            </w:r>
            <w:r w:rsidRPr="0088065A">
              <w:rPr>
                <w:vertAlign w:val="superscript"/>
              </w:rPr>
              <w:t>2</w:t>
            </w:r>
            <w:r>
              <w:t>/чел.</w:t>
            </w:r>
          </w:p>
        </w:tc>
      </w:tr>
      <w:tr w:rsidR="00104C9B" w:rsidRPr="00364F45" w:rsidTr="00104C9B">
        <w:tc>
          <w:tcPr>
            <w:tcW w:w="675" w:type="dxa"/>
            <w:hideMark/>
          </w:tcPr>
          <w:p w:rsidR="00104C9B" w:rsidRPr="00364F45" w:rsidRDefault="00104C9B" w:rsidP="00F64EAE">
            <w:pPr>
              <w:jc w:val="center"/>
              <w:textAlignment w:val="baseline"/>
            </w:pPr>
            <w:r w:rsidRPr="00364F45">
              <w:t>2.</w:t>
            </w:r>
          </w:p>
        </w:tc>
        <w:tc>
          <w:tcPr>
            <w:tcW w:w="2694" w:type="dxa"/>
            <w:hideMark/>
          </w:tcPr>
          <w:p w:rsidR="00104C9B" w:rsidRPr="00364F45" w:rsidRDefault="00104C9B" w:rsidP="00F64EAE">
            <w:pPr>
              <w:textAlignment w:val="baseline"/>
            </w:pPr>
            <w:r w:rsidRPr="00364F45">
              <w:t>Максимальное и (или) минимальное количество наземных этажей или максимальная и (или) минимальная высота зданий, строений, сооружений на территории земельного участка</w:t>
            </w:r>
          </w:p>
        </w:tc>
        <w:tc>
          <w:tcPr>
            <w:tcW w:w="6520" w:type="dxa"/>
            <w:hideMark/>
          </w:tcPr>
          <w:p w:rsidR="00104C9B" w:rsidRPr="00364F45" w:rsidRDefault="00104C9B" w:rsidP="00F64EAE">
            <w:pPr>
              <w:textAlignment w:val="baseline"/>
            </w:pPr>
            <w:r w:rsidRPr="00364F45">
              <w:t>Высота зданий, строений — не более 8 м, высота сооружений (аттракционов) не ограничивается</w:t>
            </w:r>
          </w:p>
        </w:tc>
      </w:tr>
      <w:tr w:rsidR="00104C9B" w:rsidRPr="00364F45" w:rsidTr="00104C9B">
        <w:tc>
          <w:tcPr>
            <w:tcW w:w="675" w:type="dxa"/>
            <w:hideMark/>
          </w:tcPr>
          <w:p w:rsidR="00104C9B" w:rsidRPr="00364F45" w:rsidRDefault="00104C9B" w:rsidP="00F64EAE">
            <w:pPr>
              <w:jc w:val="center"/>
              <w:textAlignment w:val="baseline"/>
            </w:pPr>
            <w:r w:rsidRPr="00364F45">
              <w:t>3.</w:t>
            </w:r>
          </w:p>
        </w:tc>
        <w:tc>
          <w:tcPr>
            <w:tcW w:w="2694" w:type="dxa"/>
            <w:hideMark/>
          </w:tcPr>
          <w:p w:rsidR="00104C9B" w:rsidRPr="00364F45" w:rsidRDefault="00104C9B" w:rsidP="00F64EAE">
            <w:pPr>
              <w:textAlignment w:val="baseline"/>
            </w:pPr>
            <w:r w:rsidRPr="00364F45">
              <w:t>Максимальный процент застройки в границах земельного участка</w:t>
            </w:r>
          </w:p>
        </w:tc>
        <w:tc>
          <w:tcPr>
            <w:tcW w:w="6520" w:type="dxa"/>
            <w:hideMark/>
          </w:tcPr>
          <w:p w:rsidR="00104C9B" w:rsidRPr="00364F45" w:rsidRDefault="00104C9B" w:rsidP="00F64EAE">
            <w:pPr>
              <w:textAlignment w:val="baseline"/>
            </w:pPr>
            <w:r w:rsidRPr="00364F45">
              <w:t>7%, за исключением конструкции берегоукрепления</w:t>
            </w:r>
          </w:p>
          <w:p w:rsidR="00104C9B" w:rsidRPr="00364F45" w:rsidRDefault="00104C9B" w:rsidP="00F64EAE">
            <w:pPr>
              <w:textAlignment w:val="baseline"/>
            </w:pPr>
            <w:r w:rsidRPr="00364F45">
              <w:t>На территории сада и бульвара — 5%</w:t>
            </w:r>
          </w:p>
        </w:tc>
      </w:tr>
      <w:tr w:rsidR="00104C9B" w:rsidRPr="00364F45" w:rsidTr="00104C9B">
        <w:tc>
          <w:tcPr>
            <w:tcW w:w="675" w:type="dxa"/>
            <w:hideMark/>
          </w:tcPr>
          <w:p w:rsidR="00104C9B" w:rsidRPr="00364F45" w:rsidRDefault="00104C9B" w:rsidP="00F64EAE">
            <w:pPr>
              <w:jc w:val="center"/>
              <w:textAlignment w:val="baseline"/>
            </w:pPr>
            <w:r w:rsidRPr="00364F45">
              <w:t>4.</w:t>
            </w:r>
          </w:p>
        </w:tc>
        <w:tc>
          <w:tcPr>
            <w:tcW w:w="2694" w:type="dxa"/>
            <w:hideMark/>
          </w:tcPr>
          <w:p w:rsidR="00104C9B" w:rsidRPr="00364F45" w:rsidRDefault="00104C9B" w:rsidP="00F64EAE">
            <w:pPr>
              <w:textAlignment w:val="baseline"/>
            </w:pPr>
            <w:r w:rsidRPr="00364F45">
              <w:t>Минимальный процент озеленения (водоемов) в границах земельного участка</w:t>
            </w:r>
          </w:p>
        </w:tc>
        <w:tc>
          <w:tcPr>
            <w:tcW w:w="6520" w:type="dxa"/>
            <w:hideMark/>
          </w:tcPr>
          <w:p w:rsidR="00104C9B" w:rsidRPr="00364F45" w:rsidRDefault="00104C9B" w:rsidP="00104C9B">
            <w:pPr>
              <w:widowControl w:val="0"/>
              <w:numPr>
                <w:ilvl w:val="0"/>
                <w:numId w:val="36"/>
              </w:numPr>
              <w:tabs>
                <w:tab w:val="right" w:pos="567"/>
              </w:tabs>
              <w:jc w:val="both"/>
              <w:textAlignment w:val="baseline"/>
            </w:pPr>
            <w:r w:rsidRPr="00364F45">
              <w:t>На территории парка - 70%</w:t>
            </w:r>
          </w:p>
          <w:p w:rsidR="00104C9B" w:rsidRPr="00364F45" w:rsidRDefault="00104C9B" w:rsidP="00104C9B">
            <w:pPr>
              <w:widowControl w:val="0"/>
              <w:numPr>
                <w:ilvl w:val="0"/>
                <w:numId w:val="36"/>
              </w:numPr>
              <w:tabs>
                <w:tab w:val="right" w:pos="567"/>
              </w:tabs>
              <w:jc w:val="both"/>
              <w:textAlignment w:val="baseline"/>
            </w:pPr>
            <w:r w:rsidRPr="00364F45">
              <w:t>На территории сада — 80%</w:t>
            </w:r>
          </w:p>
          <w:p w:rsidR="00104C9B" w:rsidRPr="00364F45" w:rsidRDefault="00104C9B" w:rsidP="00F64EAE">
            <w:pPr>
              <w:textAlignment w:val="baseline"/>
            </w:pPr>
            <w:r w:rsidRPr="00364F45">
              <w:t>3) На территории сквера — 60%</w:t>
            </w:r>
          </w:p>
        </w:tc>
      </w:tr>
      <w:tr w:rsidR="00104C9B" w:rsidRPr="00364F45" w:rsidTr="00104C9B">
        <w:tc>
          <w:tcPr>
            <w:tcW w:w="675" w:type="dxa"/>
            <w:hideMark/>
          </w:tcPr>
          <w:p w:rsidR="00104C9B" w:rsidRPr="00364F45" w:rsidRDefault="00104C9B" w:rsidP="00F64EAE">
            <w:pPr>
              <w:jc w:val="center"/>
              <w:textAlignment w:val="baseline"/>
            </w:pPr>
            <w:r w:rsidRPr="00364F45">
              <w:t>5.</w:t>
            </w:r>
          </w:p>
        </w:tc>
        <w:tc>
          <w:tcPr>
            <w:tcW w:w="2694" w:type="dxa"/>
            <w:hideMark/>
          </w:tcPr>
          <w:p w:rsidR="00104C9B" w:rsidRPr="00364F45" w:rsidRDefault="00104C9B" w:rsidP="00F64EAE">
            <w:pPr>
              <w:textAlignment w:val="baseline"/>
            </w:pPr>
            <w:r w:rsidRPr="00364F45">
              <w:t>Максимальный класс опасности объектов капитального строительства, размещаемых на территории земельных участков</w:t>
            </w:r>
          </w:p>
        </w:tc>
        <w:tc>
          <w:tcPr>
            <w:tcW w:w="6520" w:type="dxa"/>
            <w:hideMark/>
          </w:tcPr>
          <w:p w:rsidR="00104C9B" w:rsidRPr="00364F45" w:rsidRDefault="00104C9B" w:rsidP="00F64EAE">
            <w:pPr>
              <w:textAlignment w:val="baseline"/>
            </w:pPr>
            <w:r w:rsidRPr="00364F45">
              <w:t>V (по классификации СанПиН 2.2.1/2.1.1.1200-03) при обеспечении определенного проектом размера санитарно-защитной зоны</w:t>
            </w:r>
          </w:p>
        </w:tc>
      </w:tr>
      <w:tr w:rsidR="00104C9B" w:rsidRPr="00364F45" w:rsidTr="00104C9B">
        <w:tc>
          <w:tcPr>
            <w:tcW w:w="675" w:type="dxa"/>
            <w:hideMark/>
          </w:tcPr>
          <w:p w:rsidR="00104C9B" w:rsidRPr="00364F45" w:rsidRDefault="00104C9B" w:rsidP="00F64EAE">
            <w:pPr>
              <w:jc w:val="center"/>
              <w:textAlignment w:val="baseline"/>
            </w:pPr>
          </w:p>
          <w:p w:rsidR="00104C9B" w:rsidRPr="00364F45" w:rsidRDefault="00104C9B" w:rsidP="00F64EAE">
            <w:pPr>
              <w:jc w:val="center"/>
              <w:textAlignment w:val="baseline"/>
            </w:pPr>
            <w:r w:rsidRPr="00364F45">
              <w:t>6.</w:t>
            </w:r>
          </w:p>
        </w:tc>
        <w:tc>
          <w:tcPr>
            <w:tcW w:w="2694" w:type="dxa"/>
            <w:hideMark/>
          </w:tcPr>
          <w:p w:rsidR="00104C9B" w:rsidRPr="00364F45" w:rsidRDefault="00104C9B" w:rsidP="00F64EAE">
            <w:pPr>
              <w:textAlignment w:val="baseline"/>
            </w:pPr>
            <w:r w:rsidRPr="00364F45">
              <w:t>Условия размещения и максимальные и (или) минимальные размеры (площадь) отдельных объектов</w:t>
            </w:r>
          </w:p>
        </w:tc>
        <w:tc>
          <w:tcPr>
            <w:tcW w:w="6520" w:type="dxa"/>
            <w:vAlign w:val="bottom"/>
            <w:hideMark/>
          </w:tcPr>
          <w:p w:rsidR="00104C9B" w:rsidRPr="00364F45" w:rsidRDefault="00104C9B" w:rsidP="00F64EAE">
            <w:pPr>
              <w:textAlignment w:val="baseline"/>
            </w:pPr>
            <w:r w:rsidRPr="00364F45">
              <w:t>1) На территории сквера, площади размещение объектов капитального строительства запрещено (за исключением культовых объектов, объектов благоустройства, общественных туалетов)</w:t>
            </w:r>
          </w:p>
          <w:p w:rsidR="00104C9B" w:rsidRPr="00364F45" w:rsidRDefault="00104C9B" w:rsidP="00F64EAE">
            <w:pPr>
              <w:textAlignment w:val="baseline"/>
            </w:pPr>
            <w:r w:rsidRPr="00364F45">
              <w:t>2) На территории набережной размещение объектов капитального строительства запрещено, за исключением конструкции берегоукрепления</w:t>
            </w:r>
          </w:p>
        </w:tc>
      </w:tr>
    </w:tbl>
    <w:p w:rsidR="00104C9B" w:rsidRDefault="00104C9B" w:rsidP="00E10A0A">
      <w:pPr>
        <w:jc w:val="both"/>
      </w:pPr>
    </w:p>
    <w:p w:rsidR="00331552" w:rsidRDefault="00331552" w:rsidP="00331552">
      <w:pPr>
        <w:widowControl w:val="0"/>
        <w:autoSpaceDE w:val="0"/>
        <w:autoSpaceDN w:val="0"/>
        <w:adjustRightInd w:val="0"/>
        <w:ind w:firstLine="540"/>
        <w:jc w:val="both"/>
        <w:outlineLvl w:val="3"/>
      </w:pPr>
      <w:r>
        <w:t>Действие градостроительного регламента не распространяется на земельные участки:</w:t>
      </w:r>
    </w:p>
    <w:p w:rsidR="00331552" w:rsidRDefault="00331552" w:rsidP="00331552">
      <w:pPr>
        <w:widowControl w:val="0"/>
        <w:autoSpaceDE w:val="0"/>
        <w:autoSpaceDN w:val="0"/>
        <w:adjustRightInd w:val="0"/>
        <w:ind w:firstLine="540"/>
        <w:jc w:val="both"/>
        <w:outlineLvl w:val="3"/>
      </w:pPr>
      <w: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приспособления которых принимаются в порядке, установленном законодательством Российской Федерации об охране объектов культурного наследия;</w:t>
      </w:r>
    </w:p>
    <w:p w:rsidR="00331552" w:rsidRDefault="00331552" w:rsidP="00331552">
      <w:pPr>
        <w:widowControl w:val="0"/>
        <w:autoSpaceDE w:val="0"/>
        <w:autoSpaceDN w:val="0"/>
        <w:adjustRightInd w:val="0"/>
        <w:ind w:firstLine="540"/>
        <w:jc w:val="both"/>
        <w:outlineLvl w:val="3"/>
      </w:pPr>
      <w:r>
        <w:t>- в границах территорий общего пользования;</w:t>
      </w:r>
    </w:p>
    <w:p w:rsidR="00331552" w:rsidRDefault="00331552" w:rsidP="00331552">
      <w:pPr>
        <w:widowControl w:val="0"/>
        <w:autoSpaceDE w:val="0"/>
        <w:autoSpaceDN w:val="0"/>
        <w:adjustRightInd w:val="0"/>
        <w:ind w:firstLine="540"/>
        <w:jc w:val="both"/>
        <w:outlineLvl w:val="3"/>
      </w:pPr>
      <w:r>
        <w:t>- предназначенные для размещения линейных объектов и (или) занятые линейными объектами;</w:t>
      </w:r>
    </w:p>
    <w:p w:rsidR="00331552" w:rsidRDefault="00331552" w:rsidP="00331552">
      <w:pPr>
        <w:widowControl w:val="0"/>
        <w:autoSpaceDE w:val="0"/>
        <w:autoSpaceDN w:val="0"/>
        <w:adjustRightInd w:val="0"/>
        <w:ind w:firstLine="540"/>
        <w:jc w:val="both"/>
        <w:outlineLvl w:val="3"/>
      </w:pPr>
      <w:r>
        <w:t>- предоставленные для добычи полезных ископаемых.</w:t>
      </w:r>
    </w:p>
    <w:p w:rsidR="00331552" w:rsidRDefault="00331552" w:rsidP="00331552">
      <w:pPr>
        <w:widowControl w:val="0"/>
        <w:autoSpaceDE w:val="0"/>
        <w:autoSpaceDN w:val="0"/>
        <w:adjustRightInd w:val="0"/>
        <w:ind w:firstLine="540"/>
        <w:jc w:val="both"/>
        <w:outlineLvl w:val="3"/>
      </w:pPr>
      <w:r>
        <w:t>Градостроительные регламенты не устанавливаются для земель лесного фонда, земель, покрытых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E76C55" w:rsidRDefault="00E76C55" w:rsidP="00331552">
      <w:pPr>
        <w:widowControl w:val="0"/>
        <w:autoSpaceDE w:val="0"/>
        <w:autoSpaceDN w:val="0"/>
        <w:adjustRightInd w:val="0"/>
        <w:ind w:firstLine="540"/>
        <w:jc w:val="both"/>
        <w:outlineLvl w:val="3"/>
      </w:pPr>
    </w:p>
    <w:p w:rsidR="001939F7" w:rsidRDefault="001939F7" w:rsidP="00331552">
      <w:pPr>
        <w:widowControl w:val="0"/>
        <w:autoSpaceDE w:val="0"/>
        <w:autoSpaceDN w:val="0"/>
        <w:adjustRightInd w:val="0"/>
        <w:ind w:firstLine="540"/>
        <w:jc w:val="both"/>
        <w:outlineLvl w:val="3"/>
      </w:pPr>
    </w:p>
    <w:p w:rsidR="001939F7" w:rsidRDefault="001939F7" w:rsidP="00331552">
      <w:pPr>
        <w:widowControl w:val="0"/>
        <w:autoSpaceDE w:val="0"/>
        <w:autoSpaceDN w:val="0"/>
        <w:adjustRightInd w:val="0"/>
        <w:ind w:firstLine="540"/>
        <w:jc w:val="both"/>
        <w:outlineLvl w:val="3"/>
      </w:pPr>
    </w:p>
    <w:p w:rsidR="001939F7" w:rsidRDefault="001939F7" w:rsidP="00331552">
      <w:pPr>
        <w:widowControl w:val="0"/>
        <w:autoSpaceDE w:val="0"/>
        <w:autoSpaceDN w:val="0"/>
        <w:adjustRightInd w:val="0"/>
        <w:ind w:firstLine="540"/>
        <w:jc w:val="both"/>
        <w:outlineLvl w:val="3"/>
      </w:pPr>
    </w:p>
    <w:p w:rsidR="001939F7" w:rsidRDefault="001939F7" w:rsidP="00331552">
      <w:pPr>
        <w:widowControl w:val="0"/>
        <w:autoSpaceDE w:val="0"/>
        <w:autoSpaceDN w:val="0"/>
        <w:adjustRightInd w:val="0"/>
        <w:ind w:firstLine="540"/>
        <w:jc w:val="both"/>
        <w:outlineLvl w:val="3"/>
      </w:pPr>
    </w:p>
    <w:p w:rsidR="001939F7" w:rsidRDefault="001939F7" w:rsidP="00331552">
      <w:pPr>
        <w:widowControl w:val="0"/>
        <w:autoSpaceDE w:val="0"/>
        <w:autoSpaceDN w:val="0"/>
        <w:adjustRightInd w:val="0"/>
        <w:ind w:firstLine="540"/>
        <w:jc w:val="both"/>
        <w:outlineLvl w:val="3"/>
      </w:pPr>
    </w:p>
    <w:p w:rsidR="001939F7" w:rsidRDefault="001939F7" w:rsidP="00331552">
      <w:pPr>
        <w:widowControl w:val="0"/>
        <w:autoSpaceDE w:val="0"/>
        <w:autoSpaceDN w:val="0"/>
        <w:adjustRightInd w:val="0"/>
        <w:ind w:firstLine="540"/>
        <w:jc w:val="both"/>
        <w:outlineLvl w:val="3"/>
      </w:pPr>
    </w:p>
    <w:p w:rsidR="001939F7" w:rsidRDefault="001939F7" w:rsidP="00331552">
      <w:pPr>
        <w:widowControl w:val="0"/>
        <w:autoSpaceDE w:val="0"/>
        <w:autoSpaceDN w:val="0"/>
        <w:adjustRightInd w:val="0"/>
        <w:ind w:firstLine="540"/>
        <w:jc w:val="both"/>
        <w:outlineLvl w:val="3"/>
      </w:pPr>
    </w:p>
    <w:p w:rsidR="001939F7" w:rsidRDefault="001939F7" w:rsidP="00331552">
      <w:pPr>
        <w:widowControl w:val="0"/>
        <w:autoSpaceDE w:val="0"/>
        <w:autoSpaceDN w:val="0"/>
        <w:adjustRightInd w:val="0"/>
        <w:ind w:firstLine="540"/>
        <w:jc w:val="both"/>
        <w:outlineLvl w:val="3"/>
      </w:pPr>
    </w:p>
    <w:p w:rsidR="001939F7" w:rsidRDefault="001939F7" w:rsidP="00331552">
      <w:pPr>
        <w:widowControl w:val="0"/>
        <w:autoSpaceDE w:val="0"/>
        <w:autoSpaceDN w:val="0"/>
        <w:adjustRightInd w:val="0"/>
        <w:ind w:firstLine="540"/>
        <w:jc w:val="both"/>
        <w:outlineLvl w:val="3"/>
      </w:pPr>
    </w:p>
    <w:p w:rsidR="001939F7" w:rsidRDefault="001939F7" w:rsidP="00331552">
      <w:pPr>
        <w:widowControl w:val="0"/>
        <w:autoSpaceDE w:val="0"/>
        <w:autoSpaceDN w:val="0"/>
        <w:adjustRightInd w:val="0"/>
        <w:ind w:firstLine="540"/>
        <w:jc w:val="both"/>
        <w:outlineLvl w:val="3"/>
      </w:pPr>
    </w:p>
    <w:p w:rsidR="001939F7" w:rsidRDefault="001939F7" w:rsidP="00331552">
      <w:pPr>
        <w:widowControl w:val="0"/>
        <w:autoSpaceDE w:val="0"/>
        <w:autoSpaceDN w:val="0"/>
        <w:adjustRightInd w:val="0"/>
        <w:ind w:firstLine="540"/>
        <w:jc w:val="both"/>
        <w:outlineLvl w:val="3"/>
      </w:pPr>
    </w:p>
    <w:p w:rsidR="001939F7" w:rsidRDefault="001939F7" w:rsidP="00331552">
      <w:pPr>
        <w:widowControl w:val="0"/>
        <w:autoSpaceDE w:val="0"/>
        <w:autoSpaceDN w:val="0"/>
        <w:adjustRightInd w:val="0"/>
        <w:ind w:firstLine="540"/>
        <w:jc w:val="both"/>
        <w:outlineLvl w:val="3"/>
      </w:pPr>
    </w:p>
    <w:p w:rsidR="001939F7" w:rsidRDefault="001939F7" w:rsidP="00331552">
      <w:pPr>
        <w:widowControl w:val="0"/>
        <w:autoSpaceDE w:val="0"/>
        <w:autoSpaceDN w:val="0"/>
        <w:adjustRightInd w:val="0"/>
        <w:ind w:firstLine="540"/>
        <w:jc w:val="both"/>
        <w:outlineLvl w:val="3"/>
      </w:pPr>
    </w:p>
    <w:p w:rsidR="001939F7" w:rsidRDefault="001939F7" w:rsidP="00331552">
      <w:pPr>
        <w:widowControl w:val="0"/>
        <w:autoSpaceDE w:val="0"/>
        <w:autoSpaceDN w:val="0"/>
        <w:adjustRightInd w:val="0"/>
        <w:ind w:firstLine="540"/>
        <w:jc w:val="both"/>
        <w:outlineLvl w:val="3"/>
      </w:pPr>
    </w:p>
    <w:p w:rsidR="001939F7" w:rsidRDefault="001939F7" w:rsidP="00331552">
      <w:pPr>
        <w:widowControl w:val="0"/>
        <w:autoSpaceDE w:val="0"/>
        <w:autoSpaceDN w:val="0"/>
        <w:adjustRightInd w:val="0"/>
        <w:ind w:firstLine="540"/>
        <w:jc w:val="both"/>
        <w:outlineLvl w:val="3"/>
      </w:pPr>
    </w:p>
    <w:p w:rsidR="001939F7" w:rsidRDefault="001939F7" w:rsidP="00331552">
      <w:pPr>
        <w:widowControl w:val="0"/>
        <w:autoSpaceDE w:val="0"/>
        <w:autoSpaceDN w:val="0"/>
        <w:adjustRightInd w:val="0"/>
        <w:ind w:firstLine="540"/>
        <w:jc w:val="both"/>
        <w:outlineLvl w:val="3"/>
      </w:pPr>
    </w:p>
    <w:p w:rsidR="001939F7" w:rsidRDefault="001939F7" w:rsidP="00331552">
      <w:pPr>
        <w:widowControl w:val="0"/>
        <w:autoSpaceDE w:val="0"/>
        <w:autoSpaceDN w:val="0"/>
        <w:adjustRightInd w:val="0"/>
        <w:ind w:firstLine="540"/>
        <w:jc w:val="both"/>
        <w:outlineLvl w:val="3"/>
      </w:pPr>
    </w:p>
    <w:p w:rsidR="001939F7" w:rsidRDefault="001939F7" w:rsidP="00331552">
      <w:pPr>
        <w:widowControl w:val="0"/>
        <w:autoSpaceDE w:val="0"/>
        <w:autoSpaceDN w:val="0"/>
        <w:adjustRightInd w:val="0"/>
        <w:ind w:firstLine="540"/>
        <w:jc w:val="both"/>
        <w:outlineLvl w:val="3"/>
      </w:pPr>
    </w:p>
    <w:p w:rsidR="001939F7" w:rsidRDefault="001939F7" w:rsidP="00331552">
      <w:pPr>
        <w:widowControl w:val="0"/>
        <w:autoSpaceDE w:val="0"/>
        <w:autoSpaceDN w:val="0"/>
        <w:adjustRightInd w:val="0"/>
        <w:ind w:firstLine="540"/>
        <w:jc w:val="both"/>
        <w:outlineLvl w:val="3"/>
      </w:pPr>
    </w:p>
    <w:p w:rsidR="001939F7" w:rsidRDefault="001939F7" w:rsidP="00331552">
      <w:pPr>
        <w:widowControl w:val="0"/>
        <w:autoSpaceDE w:val="0"/>
        <w:autoSpaceDN w:val="0"/>
        <w:adjustRightInd w:val="0"/>
        <w:ind w:firstLine="540"/>
        <w:jc w:val="both"/>
        <w:outlineLvl w:val="3"/>
      </w:pPr>
    </w:p>
    <w:p w:rsidR="001939F7" w:rsidRDefault="001939F7" w:rsidP="00331552">
      <w:pPr>
        <w:widowControl w:val="0"/>
        <w:autoSpaceDE w:val="0"/>
        <w:autoSpaceDN w:val="0"/>
        <w:adjustRightInd w:val="0"/>
        <w:ind w:firstLine="540"/>
        <w:jc w:val="both"/>
        <w:outlineLvl w:val="3"/>
      </w:pPr>
    </w:p>
    <w:p w:rsidR="001939F7" w:rsidRDefault="001939F7" w:rsidP="00331552">
      <w:pPr>
        <w:widowControl w:val="0"/>
        <w:autoSpaceDE w:val="0"/>
        <w:autoSpaceDN w:val="0"/>
        <w:adjustRightInd w:val="0"/>
        <w:ind w:firstLine="540"/>
        <w:jc w:val="both"/>
        <w:outlineLvl w:val="3"/>
      </w:pPr>
    </w:p>
    <w:p w:rsidR="001939F7" w:rsidRDefault="001939F7" w:rsidP="00331552">
      <w:pPr>
        <w:widowControl w:val="0"/>
        <w:autoSpaceDE w:val="0"/>
        <w:autoSpaceDN w:val="0"/>
        <w:adjustRightInd w:val="0"/>
        <w:ind w:firstLine="540"/>
        <w:jc w:val="both"/>
        <w:outlineLvl w:val="3"/>
      </w:pPr>
    </w:p>
    <w:p w:rsidR="001939F7" w:rsidRDefault="001939F7" w:rsidP="00331552">
      <w:pPr>
        <w:widowControl w:val="0"/>
        <w:autoSpaceDE w:val="0"/>
        <w:autoSpaceDN w:val="0"/>
        <w:adjustRightInd w:val="0"/>
        <w:ind w:firstLine="540"/>
        <w:jc w:val="both"/>
        <w:outlineLvl w:val="3"/>
      </w:pPr>
    </w:p>
    <w:p w:rsidR="00BB4463" w:rsidRDefault="00BB4463" w:rsidP="00331552">
      <w:pPr>
        <w:widowControl w:val="0"/>
        <w:autoSpaceDE w:val="0"/>
        <w:autoSpaceDN w:val="0"/>
        <w:adjustRightInd w:val="0"/>
        <w:ind w:firstLine="540"/>
        <w:jc w:val="both"/>
        <w:outlineLvl w:val="3"/>
      </w:pPr>
    </w:p>
    <w:p w:rsidR="00E10A0A" w:rsidRPr="00E10A0A" w:rsidRDefault="00E76C55" w:rsidP="00E10A0A">
      <w:pPr>
        <w:widowControl w:val="0"/>
        <w:autoSpaceDE w:val="0"/>
        <w:autoSpaceDN w:val="0"/>
        <w:adjustRightInd w:val="0"/>
        <w:jc w:val="center"/>
        <w:outlineLvl w:val="2"/>
        <w:rPr>
          <w:b/>
        </w:rPr>
      </w:pPr>
      <w:bookmarkStart w:id="19" w:name="Par1676"/>
      <w:bookmarkEnd w:id="19"/>
      <w:r>
        <w:rPr>
          <w:b/>
        </w:rPr>
        <w:lastRenderedPageBreak/>
        <w:t>Статья 9</w:t>
      </w:r>
      <w:r w:rsidR="00E10A0A" w:rsidRPr="00E10A0A">
        <w:rPr>
          <w:b/>
        </w:rPr>
        <w:t>. Ограничения использования земельных участков и объектов капитального строительства</w:t>
      </w:r>
    </w:p>
    <w:p w:rsidR="00E10A0A" w:rsidRDefault="00E10A0A" w:rsidP="00E10A0A">
      <w:pPr>
        <w:widowControl w:val="0"/>
        <w:autoSpaceDE w:val="0"/>
        <w:autoSpaceDN w:val="0"/>
        <w:adjustRightInd w:val="0"/>
        <w:ind w:firstLine="540"/>
        <w:jc w:val="both"/>
        <w:outlineLvl w:val="2"/>
      </w:pPr>
    </w:p>
    <w:p w:rsidR="00490AFE" w:rsidRDefault="00490AFE" w:rsidP="00490AFE">
      <w:pPr>
        <w:ind w:firstLine="851"/>
        <w:jc w:val="both"/>
        <w:rPr>
          <w:color w:val="000000"/>
        </w:rPr>
      </w:pPr>
      <w:r>
        <w:t xml:space="preserve">На территории </w:t>
      </w:r>
      <w:r w:rsidR="001B4936">
        <w:t>МО С</w:t>
      </w:r>
      <w:r w:rsidR="00337887">
        <w:t>П «</w:t>
      </w:r>
      <w:r w:rsidR="00BB4463">
        <w:t>Петропавловское</w:t>
      </w:r>
      <w:r w:rsidR="00337887">
        <w:t>»</w:t>
      </w:r>
      <w:r>
        <w:t xml:space="preserve"> установлены следующие зоны с особыми условиями использования территории</w:t>
      </w:r>
      <w:r>
        <w:rPr>
          <w:color w:val="000000"/>
        </w:rPr>
        <w:t>, которые отображены на картах градостроительного зонирования</w:t>
      </w:r>
    </w:p>
    <w:p w:rsidR="00490AFE" w:rsidRDefault="00490AFE" w:rsidP="00E10A0A">
      <w:pPr>
        <w:widowControl w:val="0"/>
        <w:autoSpaceDE w:val="0"/>
        <w:autoSpaceDN w:val="0"/>
        <w:adjustRightInd w:val="0"/>
        <w:ind w:firstLine="540"/>
        <w:jc w:val="both"/>
        <w:outlineLvl w:val="2"/>
      </w:pPr>
    </w:p>
    <w:tbl>
      <w:tblPr>
        <w:tblW w:w="955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1854"/>
        <w:gridCol w:w="2728"/>
        <w:gridCol w:w="2009"/>
        <w:gridCol w:w="2342"/>
      </w:tblGrid>
      <w:tr w:rsidR="00AB2D71" w:rsidRPr="00AD0A08" w:rsidTr="00834CFA">
        <w:trPr>
          <w:cantSplit/>
          <w:trHeight w:val="645"/>
          <w:jc w:val="center"/>
        </w:trPr>
        <w:tc>
          <w:tcPr>
            <w:tcW w:w="624" w:type="dxa"/>
          </w:tcPr>
          <w:p w:rsidR="00AB2D71" w:rsidRPr="005E2E95" w:rsidRDefault="00AB2D71" w:rsidP="00834CFA">
            <w:pPr>
              <w:ind w:left="-6"/>
              <w:jc w:val="center"/>
              <w:rPr>
                <w:b/>
                <w:color w:val="000000"/>
              </w:rPr>
            </w:pPr>
            <w:r w:rsidRPr="005E2E95">
              <w:rPr>
                <w:b/>
                <w:color w:val="000000"/>
              </w:rPr>
              <w:t>№ п/п</w:t>
            </w:r>
          </w:p>
        </w:tc>
        <w:tc>
          <w:tcPr>
            <w:tcW w:w="1854" w:type="dxa"/>
            <w:vAlign w:val="center"/>
          </w:tcPr>
          <w:p w:rsidR="00AB2D71" w:rsidRPr="005E2E95" w:rsidRDefault="00AB2D71" w:rsidP="00834CFA">
            <w:pPr>
              <w:jc w:val="center"/>
              <w:rPr>
                <w:b/>
                <w:color w:val="000000"/>
              </w:rPr>
            </w:pPr>
            <w:r w:rsidRPr="005E2E95">
              <w:rPr>
                <w:b/>
                <w:color w:val="000000"/>
              </w:rPr>
              <w:t>Зоны с особыми условиями использования территории</w:t>
            </w:r>
          </w:p>
        </w:tc>
        <w:tc>
          <w:tcPr>
            <w:tcW w:w="2728" w:type="dxa"/>
            <w:vAlign w:val="center"/>
          </w:tcPr>
          <w:p w:rsidR="00AB2D71" w:rsidRPr="005E2E95" w:rsidRDefault="00AB2D71" w:rsidP="00834CFA">
            <w:pPr>
              <w:jc w:val="center"/>
              <w:rPr>
                <w:b/>
                <w:color w:val="000000"/>
              </w:rPr>
            </w:pPr>
            <w:r w:rsidRPr="005E2E95">
              <w:rPr>
                <w:b/>
                <w:color w:val="000000"/>
              </w:rPr>
              <w:t>Назначение объекта</w:t>
            </w:r>
          </w:p>
        </w:tc>
        <w:tc>
          <w:tcPr>
            <w:tcW w:w="2009" w:type="dxa"/>
            <w:vAlign w:val="center"/>
          </w:tcPr>
          <w:p w:rsidR="00AB2D71" w:rsidRPr="005E2E95" w:rsidRDefault="00AB2D71" w:rsidP="00834CFA">
            <w:pPr>
              <w:jc w:val="center"/>
              <w:rPr>
                <w:b/>
                <w:color w:val="000000"/>
              </w:rPr>
            </w:pPr>
            <w:r w:rsidRPr="00D71472">
              <w:rPr>
                <w:b/>
              </w:rPr>
              <w:t>Параметры и</w:t>
            </w:r>
            <w:r>
              <w:t xml:space="preserve"> </w:t>
            </w:r>
            <w:r>
              <w:rPr>
                <w:b/>
                <w:color w:val="000000"/>
              </w:rPr>
              <w:t xml:space="preserve">размеры </w:t>
            </w:r>
            <w:r w:rsidRPr="005E2E95">
              <w:rPr>
                <w:b/>
                <w:color w:val="000000"/>
              </w:rPr>
              <w:t>ограничений</w:t>
            </w:r>
          </w:p>
        </w:tc>
        <w:tc>
          <w:tcPr>
            <w:tcW w:w="2342" w:type="dxa"/>
          </w:tcPr>
          <w:p w:rsidR="00AB2D71" w:rsidRDefault="00AB2D71" w:rsidP="00834CFA">
            <w:pPr>
              <w:autoSpaceDE w:val="0"/>
              <w:autoSpaceDN w:val="0"/>
              <w:adjustRightInd w:val="0"/>
              <w:jc w:val="center"/>
              <w:rPr>
                <w:rFonts w:cs="TimesNewRoman"/>
              </w:rPr>
            </w:pPr>
          </w:p>
          <w:p w:rsidR="00AB2D71" w:rsidRPr="00D71472" w:rsidRDefault="00AB2D71" w:rsidP="00834CFA">
            <w:pPr>
              <w:autoSpaceDE w:val="0"/>
              <w:autoSpaceDN w:val="0"/>
              <w:adjustRightInd w:val="0"/>
              <w:jc w:val="center"/>
              <w:rPr>
                <w:rFonts w:cs="TimesNewRoman"/>
                <w:b/>
              </w:rPr>
            </w:pPr>
            <w:r w:rsidRPr="00D71472">
              <w:rPr>
                <w:rFonts w:cs="TimesNewRoman"/>
                <w:b/>
              </w:rPr>
              <w:t>Нормативный</w:t>
            </w:r>
          </w:p>
          <w:p w:rsidR="00AB2D71" w:rsidRPr="00AD0A08" w:rsidRDefault="00AB2D71" w:rsidP="00834CFA">
            <w:pPr>
              <w:jc w:val="center"/>
              <w:rPr>
                <w:b/>
                <w:color w:val="000000"/>
              </w:rPr>
            </w:pPr>
            <w:r w:rsidRPr="00D71472">
              <w:rPr>
                <w:rFonts w:cs="TimesNewRoman"/>
                <w:b/>
              </w:rPr>
              <w:t>документ</w:t>
            </w:r>
          </w:p>
        </w:tc>
      </w:tr>
      <w:tr w:rsidR="00BB461C" w:rsidRPr="00AD0A08" w:rsidTr="00834CFA">
        <w:trPr>
          <w:cantSplit/>
          <w:trHeight w:val="415"/>
          <w:jc w:val="center"/>
        </w:trPr>
        <w:tc>
          <w:tcPr>
            <w:tcW w:w="624" w:type="dxa"/>
            <w:vMerge w:val="restart"/>
            <w:vAlign w:val="center"/>
          </w:tcPr>
          <w:p w:rsidR="00BB461C" w:rsidRPr="005E2E95" w:rsidRDefault="00BB461C" w:rsidP="00834CFA">
            <w:pPr>
              <w:ind w:left="-6"/>
              <w:jc w:val="center"/>
              <w:rPr>
                <w:color w:val="000000"/>
              </w:rPr>
            </w:pPr>
            <w:r w:rsidRPr="005E2E95">
              <w:rPr>
                <w:color w:val="000000"/>
              </w:rPr>
              <w:t>1</w:t>
            </w:r>
          </w:p>
        </w:tc>
        <w:tc>
          <w:tcPr>
            <w:tcW w:w="1854" w:type="dxa"/>
            <w:vMerge w:val="restart"/>
            <w:vAlign w:val="center"/>
          </w:tcPr>
          <w:p w:rsidR="00BB461C" w:rsidRPr="005E2E95" w:rsidRDefault="00BB461C" w:rsidP="00834CFA">
            <w:pPr>
              <w:rPr>
                <w:color w:val="000000"/>
              </w:rPr>
            </w:pPr>
            <w:r w:rsidRPr="005E2E95">
              <w:rPr>
                <w:color w:val="000000"/>
              </w:rPr>
              <w:t>Охранная зона</w:t>
            </w:r>
          </w:p>
        </w:tc>
        <w:tc>
          <w:tcPr>
            <w:tcW w:w="2728" w:type="dxa"/>
            <w:vAlign w:val="center"/>
          </w:tcPr>
          <w:p w:rsidR="00CB34E3" w:rsidRDefault="00BB461C" w:rsidP="00BB461C">
            <w:pPr>
              <w:rPr>
                <w:color w:val="000000"/>
              </w:rPr>
            </w:pPr>
            <w:r w:rsidRPr="005E2E95">
              <w:rPr>
                <w:color w:val="000000"/>
              </w:rPr>
              <w:t xml:space="preserve">Охранная зона </w:t>
            </w:r>
          </w:p>
          <w:p w:rsidR="00BB461C" w:rsidRPr="005E2E95" w:rsidRDefault="00BB461C" w:rsidP="00BB461C">
            <w:pPr>
              <w:rPr>
                <w:color w:val="000000"/>
              </w:rPr>
            </w:pPr>
            <w:r w:rsidRPr="005E2E95">
              <w:rPr>
                <w:color w:val="000000"/>
              </w:rPr>
              <w:t>ЛЭП 10 кВ</w:t>
            </w:r>
          </w:p>
        </w:tc>
        <w:tc>
          <w:tcPr>
            <w:tcW w:w="2009" w:type="dxa"/>
            <w:vAlign w:val="center"/>
          </w:tcPr>
          <w:p w:rsidR="00BB461C" w:rsidRPr="005E2E95" w:rsidRDefault="00BB461C" w:rsidP="00BB461C">
            <w:pPr>
              <w:jc w:val="center"/>
              <w:rPr>
                <w:color w:val="000000"/>
              </w:rPr>
            </w:pPr>
            <w:r w:rsidRPr="005E2E95">
              <w:rPr>
                <w:color w:val="000000"/>
              </w:rPr>
              <w:t>10 м</w:t>
            </w:r>
            <w:r w:rsidRPr="00AD0A08">
              <w:t xml:space="preserve"> по обе стороны вдоль воздушных линий электропередачи</w:t>
            </w:r>
          </w:p>
        </w:tc>
        <w:tc>
          <w:tcPr>
            <w:tcW w:w="2342" w:type="dxa"/>
          </w:tcPr>
          <w:p w:rsidR="00BB461C" w:rsidRPr="00AD0A08" w:rsidRDefault="00BB461C" w:rsidP="00834CFA">
            <w:r w:rsidRPr="00AD0A08">
              <w:t>Постановление Правительства РФ от 24.02.2009 № 160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BB461C" w:rsidRPr="005E2E95" w:rsidTr="00834CFA">
        <w:trPr>
          <w:cantSplit/>
          <w:trHeight w:val="591"/>
          <w:jc w:val="center"/>
        </w:trPr>
        <w:tc>
          <w:tcPr>
            <w:tcW w:w="624" w:type="dxa"/>
            <w:vMerge/>
            <w:vAlign w:val="center"/>
          </w:tcPr>
          <w:p w:rsidR="00BB461C" w:rsidRPr="005E2E95" w:rsidRDefault="00BB461C" w:rsidP="00834CFA">
            <w:pPr>
              <w:ind w:left="-6"/>
              <w:jc w:val="center"/>
              <w:rPr>
                <w:color w:val="000000"/>
              </w:rPr>
            </w:pPr>
          </w:p>
        </w:tc>
        <w:tc>
          <w:tcPr>
            <w:tcW w:w="1854" w:type="dxa"/>
            <w:vMerge/>
            <w:vAlign w:val="center"/>
          </w:tcPr>
          <w:p w:rsidR="00BB461C" w:rsidRPr="005E2E95" w:rsidRDefault="00BB461C" w:rsidP="00834CFA">
            <w:pPr>
              <w:rPr>
                <w:color w:val="000000"/>
              </w:rPr>
            </w:pPr>
          </w:p>
        </w:tc>
        <w:tc>
          <w:tcPr>
            <w:tcW w:w="2728" w:type="dxa"/>
            <w:vAlign w:val="center"/>
          </w:tcPr>
          <w:p w:rsidR="00BB461C" w:rsidRPr="005E2E95" w:rsidRDefault="00BB461C" w:rsidP="00AC7274">
            <w:pPr>
              <w:rPr>
                <w:color w:val="000000"/>
              </w:rPr>
            </w:pPr>
            <w:r w:rsidRPr="005E2E95">
              <w:rPr>
                <w:color w:val="000000"/>
              </w:rPr>
              <w:t xml:space="preserve">Придорожные полосы автомобильных дорог </w:t>
            </w:r>
            <w:r>
              <w:rPr>
                <w:color w:val="000000"/>
              </w:rPr>
              <w:t>регионального</w:t>
            </w:r>
            <w:r w:rsidRPr="005E2E95">
              <w:rPr>
                <w:color w:val="000000"/>
              </w:rPr>
              <w:t xml:space="preserve"> значения </w:t>
            </w:r>
          </w:p>
        </w:tc>
        <w:tc>
          <w:tcPr>
            <w:tcW w:w="2009" w:type="dxa"/>
            <w:vAlign w:val="center"/>
          </w:tcPr>
          <w:p w:rsidR="00BB461C" w:rsidRPr="005E2E95" w:rsidRDefault="00BB461C" w:rsidP="00834CFA">
            <w:pPr>
              <w:jc w:val="center"/>
              <w:rPr>
                <w:color w:val="000000"/>
              </w:rPr>
            </w:pPr>
            <w:r>
              <w:rPr>
                <w:color w:val="000000"/>
              </w:rPr>
              <w:t>50</w:t>
            </w:r>
            <w:r w:rsidRPr="005E2E95">
              <w:rPr>
                <w:color w:val="000000"/>
              </w:rPr>
              <w:t xml:space="preserve"> м</w:t>
            </w:r>
            <w:r>
              <w:rPr>
                <w:color w:val="000000"/>
              </w:rPr>
              <w:t xml:space="preserve"> по обе стороны от кромки земляного полотна дороги</w:t>
            </w:r>
          </w:p>
        </w:tc>
        <w:tc>
          <w:tcPr>
            <w:tcW w:w="2342" w:type="dxa"/>
          </w:tcPr>
          <w:p w:rsidR="00BB461C" w:rsidRPr="00152CF3" w:rsidRDefault="00BB461C" w:rsidP="0042383A">
            <w:pPr>
              <w:spacing w:before="100" w:beforeAutospacing="1" w:after="100" w:afterAutospacing="1"/>
            </w:pPr>
            <w:r w:rsidRPr="00130E77">
              <w:t>Приказ Минтранса №46 от 13.05.2010 «Об установлении границ придорожных полос автомобильных дорог общего пользования регионального значения Республики Бурятия»</w:t>
            </w:r>
          </w:p>
        </w:tc>
      </w:tr>
      <w:tr w:rsidR="00CB34E3" w:rsidRPr="00AD0A08" w:rsidTr="00834CFA">
        <w:trPr>
          <w:cantSplit/>
          <w:trHeight w:val="188"/>
          <w:jc w:val="center"/>
        </w:trPr>
        <w:tc>
          <w:tcPr>
            <w:tcW w:w="624" w:type="dxa"/>
            <w:vMerge w:val="restart"/>
            <w:vAlign w:val="center"/>
          </w:tcPr>
          <w:p w:rsidR="00CB34E3" w:rsidRPr="005E2E95" w:rsidRDefault="00CB34E3" w:rsidP="00834CFA">
            <w:pPr>
              <w:ind w:left="-6"/>
              <w:jc w:val="center"/>
              <w:rPr>
                <w:color w:val="000000"/>
              </w:rPr>
            </w:pPr>
            <w:r w:rsidRPr="005E2E95">
              <w:rPr>
                <w:color w:val="000000"/>
              </w:rPr>
              <w:t>2</w:t>
            </w:r>
          </w:p>
        </w:tc>
        <w:tc>
          <w:tcPr>
            <w:tcW w:w="1854" w:type="dxa"/>
            <w:vMerge w:val="restart"/>
            <w:vAlign w:val="center"/>
          </w:tcPr>
          <w:p w:rsidR="00CB34E3" w:rsidRPr="005E2E95" w:rsidRDefault="00CB34E3" w:rsidP="00834CFA">
            <w:pPr>
              <w:rPr>
                <w:color w:val="000000"/>
              </w:rPr>
            </w:pPr>
            <w:r w:rsidRPr="005E2E95">
              <w:rPr>
                <w:color w:val="000000"/>
              </w:rPr>
              <w:t>Санитарно-защитная зона</w:t>
            </w:r>
          </w:p>
        </w:tc>
        <w:tc>
          <w:tcPr>
            <w:tcW w:w="2728" w:type="dxa"/>
            <w:vAlign w:val="center"/>
          </w:tcPr>
          <w:p w:rsidR="00CB34E3" w:rsidRPr="005E2E95" w:rsidRDefault="00CB34E3" w:rsidP="00834CFA">
            <w:pPr>
              <w:rPr>
                <w:color w:val="000000"/>
              </w:rPr>
            </w:pPr>
            <w:r w:rsidRPr="005E2E95">
              <w:rPr>
                <w:color w:val="000000"/>
              </w:rPr>
              <w:t>I класс</w:t>
            </w:r>
            <w:r>
              <w:rPr>
                <w:color w:val="000000"/>
              </w:rPr>
              <w:t xml:space="preserve"> </w:t>
            </w:r>
            <w:r w:rsidRPr="005E2E95">
              <w:rPr>
                <w:color w:val="000000"/>
              </w:rPr>
              <w:t xml:space="preserve"> – скотомогильник</w:t>
            </w:r>
          </w:p>
        </w:tc>
        <w:tc>
          <w:tcPr>
            <w:tcW w:w="2009" w:type="dxa"/>
            <w:vAlign w:val="center"/>
          </w:tcPr>
          <w:p w:rsidR="00CB34E3" w:rsidRPr="005E2E95" w:rsidRDefault="00CB34E3" w:rsidP="00834CFA">
            <w:pPr>
              <w:jc w:val="center"/>
              <w:rPr>
                <w:color w:val="000000"/>
              </w:rPr>
            </w:pPr>
            <w:smartTag w:uri="urn:schemas-microsoft-com:office:smarttags" w:element="metricconverter">
              <w:smartTagPr>
                <w:attr w:name="ProductID" w:val="1000 м"/>
              </w:smartTagPr>
              <w:r w:rsidRPr="005E2E95">
                <w:rPr>
                  <w:color w:val="000000"/>
                </w:rPr>
                <w:t>1000 м</w:t>
              </w:r>
            </w:smartTag>
          </w:p>
        </w:tc>
        <w:tc>
          <w:tcPr>
            <w:tcW w:w="2342" w:type="dxa"/>
            <w:vMerge w:val="restart"/>
          </w:tcPr>
          <w:p w:rsidR="00CB34E3" w:rsidRPr="00AD0A08" w:rsidRDefault="00CB34E3" w:rsidP="00834CFA">
            <w:pPr>
              <w:autoSpaceDE w:val="0"/>
              <w:autoSpaceDN w:val="0"/>
              <w:adjustRightInd w:val="0"/>
            </w:pPr>
            <w:r w:rsidRPr="005E2E95">
              <w:rPr>
                <w:spacing w:val="-3"/>
                <w:kern w:val="1"/>
              </w:rPr>
              <w:t>СанПиН 2.2.1/2.1.1.1200-03 «Санитарно-защитные зоны и санитарная классификация предприятий, сооружений и иных объектов</w:t>
            </w:r>
            <w:r>
              <w:rPr>
                <w:spacing w:val="-3"/>
                <w:kern w:val="1"/>
              </w:rPr>
              <w:t>»</w:t>
            </w:r>
            <w:r>
              <w:t xml:space="preserve">  (</w:t>
            </w:r>
            <w:r w:rsidRPr="00D71472">
              <w:t>утв.</w:t>
            </w:r>
            <w:r>
              <w:t xml:space="preserve"> </w:t>
            </w:r>
            <w:r w:rsidRPr="00AD0A08">
              <w:t>Постановлением</w:t>
            </w:r>
          </w:p>
          <w:p w:rsidR="00CB34E3" w:rsidRPr="00AD0A08" w:rsidRDefault="00CB34E3" w:rsidP="00834CFA">
            <w:pPr>
              <w:autoSpaceDE w:val="0"/>
              <w:autoSpaceDN w:val="0"/>
              <w:adjustRightInd w:val="0"/>
            </w:pPr>
            <w:r w:rsidRPr="00AD0A08">
              <w:t xml:space="preserve">Главного </w:t>
            </w:r>
            <w:r w:rsidRPr="00AD0A08">
              <w:lastRenderedPageBreak/>
              <w:t>государственного</w:t>
            </w:r>
          </w:p>
          <w:p w:rsidR="00CB34E3" w:rsidRPr="00AD0A08" w:rsidRDefault="00CB34E3" w:rsidP="00834CFA">
            <w:pPr>
              <w:autoSpaceDE w:val="0"/>
              <w:autoSpaceDN w:val="0"/>
              <w:adjustRightInd w:val="0"/>
            </w:pPr>
            <w:r w:rsidRPr="00AD0A08">
              <w:t>санитарного врача</w:t>
            </w:r>
          </w:p>
          <w:p w:rsidR="00CB34E3" w:rsidRPr="00AD0A08" w:rsidRDefault="00CB34E3" w:rsidP="00834CFA">
            <w:pPr>
              <w:autoSpaceDE w:val="0"/>
              <w:autoSpaceDN w:val="0"/>
              <w:adjustRightInd w:val="0"/>
            </w:pPr>
            <w:r w:rsidRPr="00AD0A08">
              <w:t>Российской Федерации</w:t>
            </w:r>
          </w:p>
          <w:p w:rsidR="00CB34E3" w:rsidRPr="00AD0A08" w:rsidRDefault="00CB34E3" w:rsidP="00834CFA">
            <w:pPr>
              <w:autoSpaceDE w:val="0"/>
              <w:autoSpaceDN w:val="0"/>
              <w:adjustRightInd w:val="0"/>
            </w:pPr>
            <w:r w:rsidRPr="00AD0A08">
              <w:t xml:space="preserve">от 25.09.2007 </w:t>
            </w:r>
            <w:r>
              <w:t>№</w:t>
            </w:r>
            <w:r w:rsidRPr="00AD0A08">
              <w:t>74</w:t>
            </w:r>
            <w:r>
              <w:t>)</w:t>
            </w:r>
          </w:p>
        </w:tc>
      </w:tr>
      <w:tr w:rsidR="00CB34E3" w:rsidRPr="005E2E95" w:rsidTr="00834CFA">
        <w:trPr>
          <w:cantSplit/>
          <w:trHeight w:val="188"/>
          <w:jc w:val="center"/>
        </w:trPr>
        <w:tc>
          <w:tcPr>
            <w:tcW w:w="624" w:type="dxa"/>
            <w:vMerge/>
            <w:vAlign w:val="center"/>
          </w:tcPr>
          <w:p w:rsidR="00CB34E3" w:rsidRPr="005E2E95" w:rsidRDefault="00CB34E3" w:rsidP="00834CFA">
            <w:pPr>
              <w:ind w:left="-6"/>
              <w:jc w:val="center"/>
              <w:rPr>
                <w:color w:val="000000"/>
              </w:rPr>
            </w:pPr>
          </w:p>
        </w:tc>
        <w:tc>
          <w:tcPr>
            <w:tcW w:w="1854" w:type="dxa"/>
            <w:vMerge/>
            <w:vAlign w:val="center"/>
          </w:tcPr>
          <w:p w:rsidR="00CB34E3" w:rsidRPr="005E2E95" w:rsidRDefault="00CB34E3" w:rsidP="00834CFA">
            <w:pPr>
              <w:rPr>
                <w:color w:val="000000"/>
              </w:rPr>
            </w:pPr>
          </w:p>
        </w:tc>
        <w:tc>
          <w:tcPr>
            <w:tcW w:w="2728" w:type="dxa"/>
            <w:vAlign w:val="center"/>
          </w:tcPr>
          <w:p w:rsidR="00CB34E3" w:rsidRPr="00E474A2" w:rsidRDefault="00CB34E3" w:rsidP="00834CFA">
            <w:pPr>
              <w:rPr>
                <w:color w:val="000000"/>
              </w:rPr>
            </w:pPr>
            <w:r>
              <w:rPr>
                <w:color w:val="000000"/>
                <w:lang w:val="en-US"/>
              </w:rPr>
              <w:t xml:space="preserve">II </w:t>
            </w:r>
            <w:r>
              <w:rPr>
                <w:color w:val="000000"/>
              </w:rPr>
              <w:t>класс – полигон ТКО</w:t>
            </w:r>
          </w:p>
        </w:tc>
        <w:tc>
          <w:tcPr>
            <w:tcW w:w="2009" w:type="dxa"/>
            <w:vAlign w:val="center"/>
          </w:tcPr>
          <w:p w:rsidR="00CB34E3" w:rsidRPr="005E2E95" w:rsidRDefault="00CB34E3" w:rsidP="00834CFA">
            <w:pPr>
              <w:jc w:val="center"/>
              <w:rPr>
                <w:color w:val="000000"/>
              </w:rPr>
            </w:pPr>
            <w:r>
              <w:rPr>
                <w:color w:val="000000"/>
              </w:rPr>
              <w:t>500 м</w:t>
            </w:r>
          </w:p>
        </w:tc>
        <w:tc>
          <w:tcPr>
            <w:tcW w:w="2342" w:type="dxa"/>
            <w:vMerge/>
          </w:tcPr>
          <w:p w:rsidR="00CB34E3" w:rsidRPr="005E2E95" w:rsidRDefault="00CB34E3" w:rsidP="00834CFA">
            <w:pPr>
              <w:autoSpaceDE w:val="0"/>
              <w:autoSpaceDN w:val="0"/>
              <w:adjustRightInd w:val="0"/>
              <w:rPr>
                <w:spacing w:val="-3"/>
                <w:kern w:val="1"/>
              </w:rPr>
            </w:pPr>
          </w:p>
        </w:tc>
      </w:tr>
      <w:tr w:rsidR="00CB34E3" w:rsidRPr="005E2E95" w:rsidTr="00834CFA">
        <w:trPr>
          <w:cantSplit/>
          <w:trHeight w:val="184"/>
          <w:jc w:val="center"/>
        </w:trPr>
        <w:tc>
          <w:tcPr>
            <w:tcW w:w="624" w:type="dxa"/>
            <w:vMerge/>
            <w:vAlign w:val="center"/>
          </w:tcPr>
          <w:p w:rsidR="00CB34E3" w:rsidRPr="005E2E95" w:rsidRDefault="00CB34E3" w:rsidP="00834CFA">
            <w:pPr>
              <w:ind w:left="-6"/>
              <w:jc w:val="center"/>
              <w:rPr>
                <w:color w:val="000000"/>
              </w:rPr>
            </w:pPr>
          </w:p>
        </w:tc>
        <w:tc>
          <w:tcPr>
            <w:tcW w:w="1854" w:type="dxa"/>
            <w:vMerge/>
            <w:vAlign w:val="center"/>
          </w:tcPr>
          <w:p w:rsidR="00CB34E3" w:rsidRPr="005E2E95" w:rsidRDefault="00CB34E3" w:rsidP="00834CFA">
            <w:pPr>
              <w:rPr>
                <w:color w:val="000000"/>
              </w:rPr>
            </w:pPr>
          </w:p>
        </w:tc>
        <w:tc>
          <w:tcPr>
            <w:tcW w:w="2728" w:type="dxa"/>
            <w:vAlign w:val="center"/>
          </w:tcPr>
          <w:p w:rsidR="00CB34E3" w:rsidRPr="005E2E95" w:rsidRDefault="00CB34E3" w:rsidP="00BB461C">
            <w:pPr>
              <w:rPr>
                <w:color w:val="000000"/>
              </w:rPr>
            </w:pPr>
            <w:r w:rsidRPr="005E2E95">
              <w:rPr>
                <w:color w:val="000000"/>
              </w:rPr>
              <w:t>IV класс</w:t>
            </w:r>
            <w:r>
              <w:rPr>
                <w:color w:val="000000"/>
              </w:rPr>
              <w:t xml:space="preserve"> </w:t>
            </w:r>
            <w:r w:rsidRPr="005E2E95">
              <w:rPr>
                <w:color w:val="000000"/>
              </w:rPr>
              <w:t xml:space="preserve"> –автозаправочн</w:t>
            </w:r>
            <w:r>
              <w:rPr>
                <w:color w:val="000000"/>
              </w:rPr>
              <w:t>ые станции</w:t>
            </w:r>
            <w:r w:rsidRPr="005E2E95">
              <w:rPr>
                <w:color w:val="000000"/>
              </w:rPr>
              <w:t xml:space="preserve">, </w:t>
            </w:r>
            <w:r>
              <w:rPr>
                <w:color w:val="000000"/>
              </w:rPr>
              <w:t>объекты малого</w:t>
            </w:r>
            <w:r w:rsidRPr="005E2E95">
              <w:rPr>
                <w:color w:val="000000"/>
              </w:rPr>
              <w:t xml:space="preserve"> предпринимательств</w:t>
            </w:r>
            <w:r>
              <w:rPr>
                <w:color w:val="000000"/>
              </w:rPr>
              <w:t>а</w:t>
            </w:r>
            <w:r w:rsidR="001939F7">
              <w:rPr>
                <w:color w:val="000000"/>
              </w:rPr>
              <w:t>, кладбище</w:t>
            </w:r>
          </w:p>
        </w:tc>
        <w:tc>
          <w:tcPr>
            <w:tcW w:w="2009" w:type="dxa"/>
            <w:vAlign w:val="center"/>
          </w:tcPr>
          <w:p w:rsidR="00CB34E3" w:rsidRPr="005E2E95" w:rsidRDefault="00CB34E3" w:rsidP="00834CFA">
            <w:pPr>
              <w:jc w:val="center"/>
              <w:rPr>
                <w:color w:val="000000"/>
              </w:rPr>
            </w:pPr>
            <w:smartTag w:uri="urn:schemas-microsoft-com:office:smarttags" w:element="metricconverter">
              <w:smartTagPr>
                <w:attr w:name="ProductID" w:val="100 м"/>
              </w:smartTagPr>
              <w:r w:rsidRPr="005E2E95">
                <w:rPr>
                  <w:color w:val="000000"/>
                </w:rPr>
                <w:t>100 м</w:t>
              </w:r>
            </w:smartTag>
          </w:p>
        </w:tc>
        <w:tc>
          <w:tcPr>
            <w:tcW w:w="2342" w:type="dxa"/>
            <w:vMerge/>
          </w:tcPr>
          <w:p w:rsidR="00CB34E3" w:rsidRPr="005E2E95" w:rsidRDefault="00CB34E3" w:rsidP="00834CFA">
            <w:pPr>
              <w:jc w:val="center"/>
              <w:rPr>
                <w:color w:val="000000"/>
              </w:rPr>
            </w:pPr>
          </w:p>
        </w:tc>
      </w:tr>
      <w:tr w:rsidR="00CB34E3" w:rsidRPr="005E2E95" w:rsidTr="00834CFA">
        <w:trPr>
          <w:cantSplit/>
          <w:trHeight w:val="184"/>
          <w:jc w:val="center"/>
        </w:trPr>
        <w:tc>
          <w:tcPr>
            <w:tcW w:w="624" w:type="dxa"/>
            <w:vMerge/>
            <w:vAlign w:val="center"/>
          </w:tcPr>
          <w:p w:rsidR="00CB34E3" w:rsidRPr="005E2E95" w:rsidRDefault="00CB34E3" w:rsidP="00834CFA">
            <w:pPr>
              <w:ind w:left="-6"/>
              <w:jc w:val="center"/>
              <w:rPr>
                <w:color w:val="000000"/>
              </w:rPr>
            </w:pPr>
          </w:p>
        </w:tc>
        <w:tc>
          <w:tcPr>
            <w:tcW w:w="1854" w:type="dxa"/>
            <w:vMerge/>
            <w:vAlign w:val="center"/>
          </w:tcPr>
          <w:p w:rsidR="00CB34E3" w:rsidRPr="005E2E95" w:rsidRDefault="00CB34E3" w:rsidP="00834CFA">
            <w:pPr>
              <w:rPr>
                <w:color w:val="000000"/>
              </w:rPr>
            </w:pPr>
          </w:p>
        </w:tc>
        <w:tc>
          <w:tcPr>
            <w:tcW w:w="2728" w:type="dxa"/>
            <w:vAlign w:val="center"/>
          </w:tcPr>
          <w:p w:rsidR="00CB34E3" w:rsidRPr="005E2E95" w:rsidRDefault="00CB34E3" w:rsidP="001939F7">
            <w:pPr>
              <w:rPr>
                <w:color w:val="000000"/>
              </w:rPr>
            </w:pPr>
            <w:r w:rsidRPr="005E2E95">
              <w:rPr>
                <w:color w:val="000000"/>
              </w:rPr>
              <w:t xml:space="preserve">V класс – </w:t>
            </w:r>
            <w:r w:rsidR="001939F7">
              <w:t xml:space="preserve">закрытое </w:t>
            </w:r>
            <w:r w:rsidRPr="005E2E95">
              <w:t>кладбищ</w:t>
            </w:r>
            <w:r w:rsidR="001939F7">
              <w:t>е</w:t>
            </w:r>
          </w:p>
        </w:tc>
        <w:tc>
          <w:tcPr>
            <w:tcW w:w="2009" w:type="dxa"/>
            <w:vAlign w:val="center"/>
          </w:tcPr>
          <w:p w:rsidR="00CB34E3" w:rsidRPr="005E2E95" w:rsidRDefault="00CB34E3" w:rsidP="00834CFA">
            <w:pPr>
              <w:jc w:val="center"/>
              <w:rPr>
                <w:color w:val="000000"/>
              </w:rPr>
            </w:pPr>
            <w:smartTag w:uri="urn:schemas-microsoft-com:office:smarttags" w:element="metricconverter">
              <w:smartTagPr>
                <w:attr w:name="ProductID" w:val="50 м"/>
              </w:smartTagPr>
              <w:r w:rsidRPr="005E2E95">
                <w:rPr>
                  <w:color w:val="000000"/>
                </w:rPr>
                <w:t>50 м</w:t>
              </w:r>
            </w:smartTag>
          </w:p>
        </w:tc>
        <w:tc>
          <w:tcPr>
            <w:tcW w:w="2342" w:type="dxa"/>
            <w:vMerge/>
          </w:tcPr>
          <w:p w:rsidR="00CB34E3" w:rsidRPr="005E2E95" w:rsidRDefault="00CB34E3" w:rsidP="00834CFA">
            <w:pPr>
              <w:jc w:val="center"/>
              <w:rPr>
                <w:color w:val="000000"/>
              </w:rPr>
            </w:pPr>
          </w:p>
        </w:tc>
      </w:tr>
      <w:tr w:rsidR="00CB34E3" w:rsidRPr="005E2E95" w:rsidTr="00834CFA">
        <w:trPr>
          <w:cantSplit/>
          <w:trHeight w:val="184"/>
          <w:jc w:val="center"/>
        </w:trPr>
        <w:tc>
          <w:tcPr>
            <w:tcW w:w="624" w:type="dxa"/>
            <w:vMerge/>
            <w:vAlign w:val="center"/>
          </w:tcPr>
          <w:p w:rsidR="00CB34E3" w:rsidRPr="005E2E95" w:rsidRDefault="00CB34E3" w:rsidP="00834CFA">
            <w:pPr>
              <w:ind w:left="-6"/>
              <w:jc w:val="center"/>
              <w:rPr>
                <w:color w:val="000000"/>
              </w:rPr>
            </w:pPr>
          </w:p>
        </w:tc>
        <w:tc>
          <w:tcPr>
            <w:tcW w:w="1854" w:type="dxa"/>
            <w:vMerge/>
            <w:vAlign w:val="center"/>
          </w:tcPr>
          <w:p w:rsidR="00CB34E3" w:rsidRPr="005E2E95" w:rsidRDefault="00CB34E3" w:rsidP="00834CFA">
            <w:pPr>
              <w:rPr>
                <w:color w:val="000000"/>
              </w:rPr>
            </w:pPr>
          </w:p>
        </w:tc>
        <w:tc>
          <w:tcPr>
            <w:tcW w:w="2728" w:type="dxa"/>
            <w:vAlign w:val="center"/>
          </w:tcPr>
          <w:p w:rsidR="00CB34E3" w:rsidRPr="005E2E95" w:rsidRDefault="00CB34E3" w:rsidP="00834CFA">
            <w:pPr>
              <w:rPr>
                <w:color w:val="000000"/>
              </w:rPr>
            </w:pPr>
            <w:r>
              <w:rPr>
                <w:color w:val="000000"/>
              </w:rPr>
              <w:t>Очистные сооружения</w:t>
            </w:r>
          </w:p>
        </w:tc>
        <w:tc>
          <w:tcPr>
            <w:tcW w:w="2009" w:type="dxa"/>
            <w:vAlign w:val="center"/>
          </w:tcPr>
          <w:p w:rsidR="00CB34E3" w:rsidRPr="005E2E95" w:rsidRDefault="00CB34E3" w:rsidP="00834CFA">
            <w:pPr>
              <w:jc w:val="center"/>
              <w:rPr>
                <w:color w:val="000000"/>
              </w:rPr>
            </w:pPr>
            <w:r>
              <w:rPr>
                <w:color w:val="000000"/>
              </w:rPr>
              <w:t>200 м</w:t>
            </w:r>
          </w:p>
        </w:tc>
        <w:tc>
          <w:tcPr>
            <w:tcW w:w="2342" w:type="dxa"/>
            <w:vMerge/>
          </w:tcPr>
          <w:p w:rsidR="00CB34E3" w:rsidRPr="005E2E95" w:rsidRDefault="00CB34E3" w:rsidP="00834CFA">
            <w:pPr>
              <w:jc w:val="center"/>
              <w:rPr>
                <w:color w:val="000000"/>
              </w:rPr>
            </w:pPr>
          </w:p>
        </w:tc>
      </w:tr>
      <w:tr w:rsidR="00BB461C" w:rsidRPr="00A30401" w:rsidTr="00834CFA">
        <w:trPr>
          <w:cantSplit/>
          <w:trHeight w:val="279"/>
          <w:jc w:val="center"/>
        </w:trPr>
        <w:tc>
          <w:tcPr>
            <w:tcW w:w="624" w:type="dxa"/>
            <w:vMerge w:val="restart"/>
            <w:vAlign w:val="center"/>
          </w:tcPr>
          <w:p w:rsidR="00BB461C" w:rsidRPr="005E2E95" w:rsidRDefault="00BB461C" w:rsidP="00834CFA">
            <w:pPr>
              <w:ind w:left="-6"/>
              <w:jc w:val="center"/>
              <w:rPr>
                <w:color w:val="000000"/>
              </w:rPr>
            </w:pPr>
            <w:r w:rsidRPr="005E2E95">
              <w:rPr>
                <w:color w:val="000000"/>
              </w:rPr>
              <w:lastRenderedPageBreak/>
              <w:t>3</w:t>
            </w:r>
          </w:p>
        </w:tc>
        <w:tc>
          <w:tcPr>
            <w:tcW w:w="1854" w:type="dxa"/>
            <w:vMerge w:val="restart"/>
            <w:vAlign w:val="center"/>
          </w:tcPr>
          <w:p w:rsidR="00BB461C" w:rsidRPr="005E2E95" w:rsidRDefault="00BB461C" w:rsidP="00834CFA">
            <w:pPr>
              <w:rPr>
                <w:color w:val="000000"/>
              </w:rPr>
            </w:pPr>
            <w:r w:rsidRPr="005E2E95">
              <w:rPr>
                <w:color w:val="000000"/>
              </w:rPr>
              <w:t>Водоохранная зона</w:t>
            </w:r>
          </w:p>
        </w:tc>
        <w:tc>
          <w:tcPr>
            <w:tcW w:w="2728" w:type="dxa"/>
            <w:vAlign w:val="center"/>
          </w:tcPr>
          <w:p w:rsidR="00BB461C" w:rsidRPr="00DF4AA2" w:rsidRDefault="00BB461C" w:rsidP="00662A5A">
            <w:r>
              <w:t>р.Джида</w:t>
            </w:r>
          </w:p>
        </w:tc>
        <w:tc>
          <w:tcPr>
            <w:tcW w:w="2009" w:type="dxa"/>
            <w:vAlign w:val="center"/>
          </w:tcPr>
          <w:p w:rsidR="00BB461C" w:rsidRPr="00DF4AA2" w:rsidRDefault="00BB461C" w:rsidP="00834CFA">
            <w:pPr>
              <w:jc w:val="center"/>
            </w:pPr>
            <w:r>
              <w:t>2</w:t>
            </w:r>
            <w:r w:rsidRPr="00DF4AA2">
              <w:t>00</w:t>
            </w:r>
            <w:r>
              <w:t xml:space="preserve"> м</w:t>
            </w:r>
          </w:p>
        </w:tc>
        <w:tc>
          <w:tcPr>
            <w:tcW w:w="2342" w:type="dxa"/>
            <w:vMerge w:val="restart"/>
          </w:tcPr>
          <w:p w:rsidR="00BB461C" w:rsidRPr="00AB2D71" w:rsidRDefault="00BB461C" w:rsidP="00834CFA">
            <w:pPr>
              <w:pStyle w:val="a3"/>
              <w:rPr>
                <w:b w:val="0"/>
                <w:sz w:val="24"/>
                <w:szCs w:val="24"/>
              </w:rPr>
            </w:pPr>
            <w:r w:rsidRPr="00AB2D71">
              <w:rPr>
                <w:b w:val="0"/>
                <w:kern w:val="1"/>
                <w:sz w:val="22"/>
                <w:szCs w:val="22"/>
                <w:lang w:eastAsia="en-US"/>
              </w:rPr>
              <w:t>Водный кодекс РФ от 03.06.2006 № 74-ФЗ</w:t>
            </w:r>
          </w:p>
        </w:tc>
      </w:tr>
      <w:tr w:rsidR="00BB461C" w:rsidRPr="005E2E95" w:rsidTr="00834CFA">
        <w:trPr>
          <w:cantSplit/>
          <w:trHeight w:val="279"/>
          <w:jc w:val="center"/>
        </w:trPr>
        <w:tc>
          <w:tcPr>
            <w:tcW w:w="624" w:type="dxa"/>
            <w:vMerge/>
            <w:vAlign w:val="center"/>
          </w:tcPr>
          <w:p w:rsidR="00BB461C" w:rsidRPr="005E2E95" w:rsidRDefault="00BB461C" w:rsidP="00834CFA">
            <w:pPr>
              <w:ind w:left="-6"/>
              <w:jc w:val="center"/>
              <w:rPr>
                <w:color w:val="000000"/>
              </w:rPr>
            </w:pPr>
          </w:p>
        </w:tc>
        <w:tc>
          <w:tcPr>
            <w:tcW w:w="1854" w:type="dxa"/>
            <w:vMerge/>
            <w:vAlign w:val="center"/>
          </w:tcPr>
          <w:p w:rsidR="00BB461C" w:rsidRPr="005E2E95" w:rsidRDefault="00BB461C" w:rsidP="00834CFA">
            <w:pPr>
              <w:rPr>
                <w:color w:val="000000"/>
              </w:rPr>
            </w:pPr>
          </w:p>
        </w:tc>
        <w:tc>
          <w:tcPr>
            <w:tcW w:w="2728" w:type="dxa"/>
            <w:vAlign w:val="center"/>
          </w:tcPr>
          <w:p w:rsidR="00BB461C" w:rsidRPr="005E2E95" w:rsidRDefault="00BB461C" w:rsidP="00834CFA">
            <w:r w:rsidRPr="005E2E95">
              <w:t>ручьи</w:t>
            </w:r>
          </w:p>
        </w:tc>
        <w:tc>
          <w:tcPr>
            <w:tcW w:w="2009" w:type="dxa"/>
          </w:tcPr>
          <w:p w:rsidR="00BB461C" w:rsidRPr="005E2E95" w:rsidRDefault="00BB461C" w:rsidP="00834CFA">
            <w:pPr>
              <w:pStyle w:val="afff3"/>
              <w:rPr>
                <w:sz w:val="24"/>
                <w:szCs w:val="24"/>
              </w:rPr>
            </w:pPr>
            <w:r w:rsidRPr="005E2E95">
              <w:rPr>
                <w:sz w:val="24"/>
                <w:szCs w:val="24"/>
              </w:rPr>
              <w:t>50</w:t>
            </w:r>
            <w:r>
              <w:rPr>
                <w:sz w:val="24"/>
                <w:szCs w:val="24"/>
              </w:rPr>
              <w:t xml:space="preserve"> м</w:t>
            </w:r>
          </w:p>
        </w:tc>
        <w:tc>
          <w:tcPr>
            <w:tcW w:w="2342" w:type="dxa"/>
            <w:vMerge/>
          </w:tcPr>
          <w:p w:rsidR="00BB461C" w:rsidRPr="005E2E95" w:rsidRDefault="00BB461C" w:rsidP="00834CFA">
            <w:pPr>
              <w:pStyle w:val="afff3"/>
              <w:rPr>
                <w:sz w:val="24"/>
                <w:szCs w:val="24"/>
              </w:rPr>
            </w:pPr>
          </w:p>
        </w:tc>
      </w:tr>
      <w:tr w:rsidR="00BB461C" w:rsidRPr="005E2E95" w:rsidTr="00834CFA">
        <w:trPr>
          <w:cantSplit/>
          <w:trHeight w:val="581"/>
          <w:jc w:val="center"/>
        </w:trPr>
        <w:tc>
          <w:tcPr>
            <w:tcW w:w="624" w:type="dxa"/>
            <w:vAlign w:val="center"/>
          </w:tcPr>
          <w:p w:rsidR="00BB461C" w:rsidRPr="005E2E95" w:rsidRDefault="00BB461C" w:rsidP="00834CFA">
            <w:pPr>
              <w:ind w:left="-6"/>
              <w:jc w:val="center"/>
              <w:rPr>
                <w:color w:val="000000"/>
              </w:rPr>
            </w:pPr>
            <w:r w:rsidRPr="005E2E95">
              <w:rPr>
                <w:color w:val="000000"/>
              </w:rPr>
              <w:t>4</w:t>
            </w:r>
          </w:p>
        </w:tc>
        <w:tc>
          <w:tcPr>
            <w:tcW w:w="1854" w:type="dxa"/>
            <w:vAlign w:val="center"/>
          </w:tcPr>
          <w:p w:rsidR="00BB461C" w:rsidRPr="005E2E95" w:rsidRDefault="00BB461C" w:rsidP="00834CFA">
            <w:pPr>
              <w:rPr>
                <w:color w:val="000000"/>
              </w:rPr>
            </w:pPr>
            <w:r w:rsidRPr="005E2E95">
              <w:rPr>
                <w:color w:val="000000"/>
              </w:rPr>
              <w:t>Зо</w:t>
            </w:r>
            <w:r w:rsidRPr="005E2E95">
              <w:rPr>
                <w:rFonts w:cs="Kudriashov"/>
              </w:rPr>
              <w:t>ны санитарной охраны источников и водопроводов питьевого назначения</w:t>
            </w:r>
          </w:p>
        </w:tc>
        <w:tc>
          <w:tcPr>
            <w:tcW w:w="2728" w:type="dxa"/>
            <w:vAlign w:val="center"/>
          </w:tcPr>
          <w:p w:rsidR="00BB461C" w:rsidRPr="005E2E95" w:rsidRDefault="00BB461C" w:rsidP="00834CFA">
            <w:r w:rsidRPr="005E2E95">
              <w:t>Водозаборные сооружения (1 пояс санитарной охраны)</w:t>
            </w:r>
          </w:p>
        </w:tc>
        <w:tc>
          <w:tcPr>
            <w:tcW w:w="2009" w:type="dxa"/>
            <w:vAlign w:val="center"/>
          </w:tcPr>
          <w:p w:rsidR="00BB461C" w:rsidRPr="005E2E95" w:rsidRDefault="00BB461C" w:rsidP="00834CFA">
            <w:pPr>
              <w:jc w:val="center"/>
            </w:pPr>
            <w:r w:rsidRPr="005E2E95">
              <w:t>50м</w:t>
            </w:r>
          </w:p>
        </w:tc>
        <w:tc>
          <w:tcPr>
            <w:tcW w:w="2342" w:type="dxa"/>
          </w:tcPr>
          <w:p w:rsidR="00BB461C" w:rsidRPr="005E2E95" w:rsidRDefault="00BB461C" w:rsidP="00834CFA">
            <w:r w:rsidRPr="00AD0A08">
              <w:t>СанПиН 2.1.4.1110-02 "Зоны санитарной охраны источников водоснабжения и водопроводов питьевого назначения"</w:t>
            </w:r>
          </w:p>
        </w:tc>
      </w:tr>
      <w:tr w:rsidR="00BB461C" w:rsidRPr="005E2E95" w:rsidTr="00834CFA">
        <w:trPr>
          <w:cantSplit/>
          <w:trHeight w:val="581"/>
          <w:jc w:val="center"/>
        </w:trPr>
        <w:tc>
          <w:tcPr>
            <w:tcW w:w="624" w:type="dxa"/>
            <w:vMerge w:val="restart"/>
            <w:vAlign w:val="center"/>
          </w:tcPr>
          <w:p w:rsidR="00BB461C" w:rsidRPr="005E2E95" w:rsidRDefault="00BB461C" w:rsidP="00834CFA">
            <w:pPr>
              <w:jc w:val="center"/>
              <w:rPr>
                <w:color w:val="000000"/>
              </w:rPr>
            </w:pPr>
            <w:r>
              <w:rPr>
                <w:color w:val="000000"/>
              </w:rPr>
              <w:t>5</w:t>
            </w:r>
          </w:p>
        </w:tc>
        <w:tc>
          <w:tcPr>
            <w:tcW w:w="1854" w:type="dxa"/>
            <w:vMerge w:val="restart"/>
            <w:vAlign w:val="center"/>
          </w:tcPr>
          <w:p w:rsidR="00BB461C" w:rsidRPr="005E2E95" w:rsidRDefault="00BB461C" w:rsidP="00834CFA">
            <w:pPr>
              <w:rPr>
                <w:color w:val="000000"/>
              </w:rPr>
            </w:pPr>
            <w:r>
              <w:rPr>
                <w:color w:val="000000"/>
              </w:rPr>
              <w:t>Иные зоны</w:t>
            </w:r>
          </w:p>
        </w:tc>
        <w:tc>
          <w:tcPr>
            <w:tcW w:w="2728" w:type="dxa"/>
            <w:vAlign w:val="center"/>
          </w:tcPr>
          <w:p w:rsidR="00BB461C" w:rsidRPr="005E2E95" w:rsidRDefault="00BB461C" w:rsidP="001805E7">
            <w:r>
              <w:t>Буферная экологическая зона Байкальской природной территории</w:t>
            </w:r>
          </w:p>
        </w:tc>
        <w:tc>
          <w:tcPr>
            <w:tcW w:w="2009" w:type="dxa"/>
            <w:vAlign w:val="center"/>
          </w:tcPr>
          <w:p w:rsidR="00BB461C" w:rsidRPr="005E2E95" w:rsidRDefault="00BB461C" w:rsidP="001805E7">
            <w:r>
              <w:t xml:space="preserve">Вся территория поселения </w:t>
            </w:r>
          </w:p>
        </w:tc>
        <w:tc>
          <w:tcPr>
            <w:tcW w:w="2342" w:type="dxa"/>
          </w:tcPr>
          <w:p w:rsidR="00BB461C" w:rsidRPr="00A30401" w:rsidRDefault="00BB461C" w:rsidP="001805E7">
            <w:pPr>
              <w:pStyle w:val="aff5"/>
              <w:ind w:left="-9" w:firstLine="0"/>
              <w:rPr>
                <w:lang w:eastAsia="en-US"/>
              </w:rPr>
            </w:pPr>
            <w:r>
              <w:rPr>
                <w:sz w:val="22"/>
                <w:szCs w:val="22"/>
                <w:lang w:eastAsia="en-US"/>
              </w:rPr>
              <w:t>Федеральный закон «Об охране озера Байкал»</w:t>
            </w:r>
            <w:r w:rsidRPr="005E2E95">
              <w:rPr>
                <w:kern w:val="1"/>
              </w:rPr>
              <w:t xml:space="preserve"> </w:t>
            </w:r>
            <w:r w:rsidRPr="00E474A2">
              <w:rPr>
                <w:kern w:val="1"/>
                <w:sz w:val="22"/>
                <w:szCs w:val="22"/>
              </w:rPr>
              <w:t>от 01.06.1999 N 94-ФЗ</w:t>
            </w:r>
          </w:p>
        </w:tc>
      </w:tr>
      <w:tr w:rsidR="00BB461C" w:rsidRPr="005E2E95" w:rsidTr="00834CFA">
        <w:trPr>
          <w:cantSplit/>
          <w:trHeight w:val="581"/>
          <w:jc w:val="center"/>
        </w:trPr>
        <w:tc>
          <w:tcPr>
            <w:tcW w:w="624" w:type="dxa"/>
            <w:vMerge/>
            <w:vAlign w:val="center"/>
          </w:tcPr>
          <w:p w:rsidR="00BB461C" w:rsidRPr="005E2E95" w:rsidRDefault="00BB461C" w:rsidP="00834CFA">
            <w:pPr>
              <w:jc w:val="center"/>
              <w:rPr>
                <w:color w:val="000000"/>
              </w:rPr>
            </w:pPr>
          </w:p>
        </w:tc>
        <w:tc>
          <w:tcPr>
            <w:tcW w:w="1854" w:type="dxa"/>
            <w:vMerge/>
            <w:vAlign w:val="center"/>
          </w:tcPr>
          <w:p w:rsidR="00BB461C" w:rsidRPr="005E2E95" w:rsidRDefault="00BB461C" w:rsidP="00834CFA">
            <w:pPr>
              <w:rPr>
                <w:color w:val="000000"/>
              </w:rPr>
            </w:pPr>
          </w:p>
        </w:tc>
        <w:tc>
          <w:tcPr>
            <w:tcW w:w="2728" w:type="dxa"/>
            <w:vAlign w:val="center"/>
          </w:tcPr>
          <w:p w:rsidR="00BB461C" w:rsidRPr="005E2E95" w:rsidRDefault="00BB461C" w:rsidP="00834CFA">
            <w:pPr>
              <w:rPr>
                <w:color w:val="000000"/>
              </w:rPr>
            </w:pPr>
            <w:r w:rsidRPr="005E2E95">
              <w:t>Особо ценные продуктивные сельскохозяйственные угодья</w:t>
            </w:r>
          </w:p>
        </w:tc>
        <w:tc>
          <w:tcPr>
            <w:tcW w:w="2009" w:type="dxa"/>
            <w:vAlign w:val="center"/>
          </w:tcPr>
          <w:p w:rsidR="00BB461C" w:rsidRPr="005E2E95" w:rsidRDefault="00BB461C" w:rsidP="00834CFA"/>
        </w:tc>
        <w:tc>
          <w:tcPr>
            <w:tcW w:w="2342" w:type="dxa"/>
          </w:tcPr>
          <w:p w:rsidR="00BB461C" w:rsidRPr="00A30401" w:rsidRDefault="00BB461C" w:rsidP="00834CFA">
            <w:pPr>
              <w:pStyle w:val="aff5"/>
              <w:ind w:left="-9" w:firstLine="0"/>
              <w:rPr>
                <w:rFonts w:eastAsia="Calibri"/>
                <w:lang w:eastAsia="en-US"/>
              </w:rPr>
            </w:pPr>
            <w:r w:rsidRPr="00A30401">
              <w:rPr>
                <w:sz w:val="22"/>
                <w:szCs w:val="22"/>
                <w:lang w:eastAsia="en-US"/>
              </w:rPr>
              <w:t>Постановление Правительства Республики Бурятия №772 от 20.12.2012 «Об утверждении перечня особо ценных продуктивных сельскохозяйственных угодий, расположенных на территории  Республики Бурятия, использование которых для целей, не связанных с ведением сельского хозяйства, не допускается»</w:t>
            </w:r>
          </w:p>
          <w:p w:rsidR="00BB461C" w:rsidRPr="005E2E95" w:rsidRDefault="00BB461C" w:rsidP="00834CFA"/>
        </w:tc>
      </w:tr>
      <w:tr w:rsidR="00BB461C" w:rsidRPr="005E2E95" w:rsidTr="00834CFA">
        <w:trPr>
          <w:cantSplit/>
          <w:trHeight w:val="581"/>
          <w:jc w:val="center"/>
        </w:trPr>
        <w:tc>
          <w:tcPr>
            <w:tcW w:w="624" w:type="dxa"/>
            <w:vAlign w:val="center"/>
          </w:tcPr>
          <w:p w:rsidR="00BB461C" w:rsidRPr="005E2E95" w:rsidRDefault="00BB461C" w:rsidP="00834CFA">
            <w:pPr>
              <w:jc w:val="center"/>
              <w:rPr>
                <w:color w:val="000000"/>
              </w:rPr>
            </w:pPr>
          </w:p>
        </w:tc>
        <w:tc>
          <w:tcPr>
            <w:tcW w:w="1854" w:type="dxa"/>
            <w:vAlign w:val="center"/>
          </w:tcPr>
          <w:p w:rsidR="00BB461C" w:rsidRPr="005E2E95" w:rsidRDefault="00BB461C" w:rsidP="00834CFA">
            <w:pPr>
              <w:rPr>
                <w:color w:val="000000"/>
              </w:rPr>
            </w:pPr>
          </w:p>
        </w:tc>
        <w:tc>
          <w:tcPr>
            <w:tcW w:w="2728" w:type="dxa"/>
            <w:vAlign w:val="center"/>
          </w:tcPr>
          <w:p w:rsidR="00BB461C" w:rsidRPr="005E2E95" w:rsidRDefault="00BB461C" w:rsidP="00D42421">
            <w:r>
              <w:t>Зоны затопления, подтопления</w:t>
            </w:r>
          </w:p>
        </w:tc>
        <w:tc>
          <w:tcPr>
            <w:tcW w:w="2009" w:type="dxa"/>
            <w:vAlign w:val="center"/>
          </w:tcPr>
          <w:p w:rsidR="00BB461C" w:rsidRDefault="00BB461C" w:rsidP="00D42421">
            <w:r>
              <w:t>с.</w:t>
            </w:r>
            <w:r w:rsidR="001939F7">
              <w:t>Петропавловка</w:t>
            </w:r>
          </w:p>
          <w:p w:rsidR="00BB461C" w:rsidRPr="005E2E95" w:rsidRDefault="00BB461C" w:rsidP="00D42421"/>
        </w:tc>
        <w:tc>
          <w:tcPr>
            <w:tcW w:w="2342" w:type="dxa"/>
          </w:tcPr>
          <w:p w:rsidR="00BB461C" w:rsidRPr="00A30401" w:rsidRDefault="00BB461C" w:rsidP="00D42421">
            <w:pPr>
              <w:pStyle w:val="aff5"/>
              <w:ind w:left="-9" w:firstLine="0"/>
              <w:rPr>
                <w:lang w:eastAsia="en-US"/>
              </w:rPr>
            </w:pPr>
            <w:r>
              <w:rPr>
                <w:sz w:val="22"/>
                <w:szCs w:val="22"/>
                <w:lang w:eastAsia="en-US"/>
              </w:rPr>
              <w:t>«Перечень н</w:t>
            </w:r>
            <w:r w:rsidRPr="00855588">
              <w:rPr>
                <w:sz w:val="22"/>
                <w:szCs w:val="22"/>
                <w:lang w:eastAsia="en-US"/>
              </w:rPr>
              <w:t>аселенных пунктов находящихся в зоне подтопления/ затопления в бассейнах крупных рек Республики Бурятии</w:t>
            </w:r>
            <w:r>
              <w:rPr>
                <w:sz w:val="22"/>
                <w:szCs w:val="22"/>
                <w:lang w:eastAsia="en-US"/>
              </w:rPr>
              <w:t>» (утвержден Распоряжением Правительства Республики Бурятия от .2014 №377-р)</w:t>
            </w:r>
          </w:p>
        </w:tc>
      </w:tr>
    </w:tbl>
    <w:p w:rsidR="00490AFE" w:rsidRDefault="00490AFE" w:rsidP="00E10A0A">
      <w:pPr>
        <w:widowControl w:val="0"/>
        <w:autoSpaceDE w:val="0"/>
        <w:autoSpaceDN w:val="0"/>
        <w:adjustRightInd w:val="0"/>
        <w:ind w:firstLine="540"/>
        <w:jc w:val="both"/>
        <w:outlineLvl w:val="2"/>
      </w:pPr>
    </w:p>
    <w:p w:rsidR="00E10A0A" w:rsidRDefault="00AB2D71" w:rsidP="00E10A0A">
      <w:pPr>
        <w:widowControl w:val="0"/>
        <w:autoSpaceDE w:val="0"/>
        <w:autoSpaceDN w:val="0"/>
        <w:adjustRightInd w:val="0"/>
        <w:ind w:firstLine="540"/>
        <w:jc w:val="both"/>
      </w:pPr>
      <w:r>
        <w:t xml:space="preserve">1. </w:t>
      </w:r>
      <w:r w:rsidR="00E10A0A">
        <w:t xml:space="preserve">Границы зон с особыми условиями использования территорий отображены в соответствии с генеральным планом </w:t>
      </w:r>
      <w:r w:rsidR="00A12AE1">
        <w:t>МО С</w:t>
      </w:r>
      <w:r w:rsidR="00337887">
        <w:t>П «</w:t>
      </w:r>
      <w:r w:rsidR="00BB4463">
        <w:t>Петропавловское</w:t>
      </w:r>
      <w:r w:rsidR="00337887">
        <w:t>»</w:t>
      </w:r>
      <w:r w:rsidR="00E10A0A">
        <w:t>.</w:t>
      </w:r>
    </w:p>
    <w:p w:rsidR="00D42421" w:rsidRDefault="00D42421" w:rsidP="00D42421">
      <w:pPr>
        <w:widowControl w:val="0"/>
        <w:autoSpaceDE w:val="0"/>
        <w:autoSpaceDN w:val="0"/>
        <w:adjustRightInd w:val="0"/>
        <w:ind w:firstLine="540"/>
        <w:jc w:val="both"/>
      </w:pPr>
      <w:r>
        <w:t>2. Виды и размеры зон с особыми условиями использования территорий могут уточняться посредством последовательного внесения изменений в настоящие Правила.</w:t>
      </w:r>
    </w:p>
    <w:p w:rsidR="00D42421" w:rsidRPr="00BE4161" w:rsidRDefault="00D42421" w:rsidP="00D42421">
      <w:pPr>
        <w:widowControl w:val="0"/>
        <w:autoSpaceDE w:val="0"/>
        <w:autoSpaceDN w:val="0"/>
        <w:adjustRightInd w:val="0"/>
        <w:ind w:firstLine="540"/>
        <w:jc w:val="both"/>
      </w:pPr>
      <w:r>
        <w:lastRenderedPageBreak/>
        <w:t xml:space="preserve">3. В случае если земельный участок расположен в границах зон с особыми условиями использования </w:t>
      </w:r>
      <w:r w:rsidRPr="00BE4161">
        <w:t xml:space="preserve">территорий, в том числе в границах зон охраны объектов культурного наследия, правовой режим использования и застройки земельного участка определяется совокупностью видов разрешенного использования земельных участков и объектов капитального строительства, установленных </w:t>
      </w:r>
      <w:r>
        <w:t xml:space="preserve">статьей 9 </w:t>
      </w:r>
      <w:r w:rsidRPr="00BE4161">
        <w:t>настоящих Правил, и ограничений, указанных в настоящей статье.</w:t>
      </w:r>
    </w:p>
    <w:p w:rsidR="00D42421" w:rsidRDefault="00D42421" w:rsidP="00D42421">
      <w:pPr>
        <w:widowControl w:val="0"/>
        <w:autoSpaceDE w:val="0"/>
        <w:autoSpaceDN w:val="0"/>
        <w:adjustRightInd w:val="0"/>
        <w:ind w:firstLine="540"/>
        <w:jc w:val="both"/>
      </w:pPr>
      <w:r>
        <w:t>4</w:t>
      </w:r>
      <w:r w:rsidRPr="00BE4161">
        <w:t>. Ограничения использования земельных участков</w:t>
      </w:r>
      <w:r>
        <w:t xml:space="preserve"> и объектов капитального строительства в границах санитарных, защитных, санитарно-защитных, зон санитарной охраны устанавливаются в целях уменьшения негативного (вредного) воздействия на человека и окружающую природную среду предприятий, транспортных коммуникаций, линий электропередач, в том числе факторов физического воздействия - шума, электромагнитных волн, а также в целях обеспечения безопасности объектов, для которых данные зоны установлены.</w:t>
      </w:r>
    </w:p>
    <w:p w:rsidR="00D42421" w:rsidRDefault="00D42421" w:rsidP="00D42421">
      <w:pPr>
        <w:widowControl w:val="0"/>
        <w:autoSpaceDE w:val="0"/>
        <w:autoSpaceDN w:val="0"/>
        <w:adjustRightInd w:val="0"/>
        <w:ind w:firstLine="540"/>
        <w:jc w:val="both"/>
      </w:pPr>
      <w:r>
        <w:t>Ограничения использования земельных участков и объектов капитального строительства на территории данных зон определяются режимами использования, устанавливаемыми в соответствии с законодательством Российской Федерации в области санитарно-эпидемиологического благополучия населения.</w:t>
      </w:r>
    </w:p>
    <w:p w:rsidR="00D42421" w:rsidRDefault="00D42421" w:rsidP="00D42421">
      <w:pPr>
        <w:widowControl w:val="0"/>
        <w:autoSpaceDE w:val="0"/>
        <w:autoSpaceDN w:val="0"/>
        <w:adjustRightInd w:val="0"/>
        <w:ind w:firstLine="540"/>
        <w:jc w:val="both"/>
      </w:pPr>
      <w:r>
        <w:t>5. Ограничения использования земельных участков и объектов капитального строительства в границах водоохранных зон и прибрежных защитных полос определяются режимами, установленными водным законодательством Российской Федерации.</w:t>
      </w:r>
    </w:p>
    <w:p w:rsidR="00D42421" w:rsidRDefault="00D42421" w:rsidP="00D42421">
      <w:pPr>
        <w:widowControl w:val="0"/>
        <w:autoSpaceDE w:val="0"/>
        <w:autoSpaceDN w:val="0"/>
        <w:adjustRightInd w:val="0"/>
        <w:ind w:firstLine="540"/>
        <w:jc w:val="both"/>
      </w:pPr>
      <w: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Российской Федерации и законодательством Российской Федерации в области охраны окружающей среды.</w:t>
      </w:r>
    </w:p>
    <w:p w:rsidR="00D42421" w:rsidRDefault="00D42421" w:rsidP="00D42421">
      <w:pPr>
        <w:widowControl w:val="0"/>
        <w:autoSpaceDE w:val="0"/>
        <w:autoSpaceDN w:val="0"/>
        <w:adjustRightInd w:val="0"/>
        <w:ind w:firstLine="540"/>
        <w:jc w:val="both"/>
      </w:pPr>
      <w:r>
        <w:t>6. В случае расположения земельных участков в зонах затопления паводковыми водами, в том числе в зоне затопления 1% обеспеченности, на земельные участки и объекты капитального строительства распространяется действие ограничений по условиям, установленным законодательством Российской Федерации в области защиты населения и территорий от чрезвычайных ситуаций.</w:t>
      </w:r>
    </w:p>
    <w:p w:rsidR="00D42421" w:rsidRDefault="00D42421" w:rsidP="00D42421">
      <w:pPr>
        <w:widowControl w:val="0"/>
        <w:autoSpaceDE w:val="0"/>
        <w:autoSpaceDN w:val="0"/>
        <w:adjustRightInd w:val="0"/>
        <w:ind w:firstLine="540"/>
        <w:jc w:val="both"/>
      </w:pPr>
      <w:r>
        <w:t>В зонах затопления 1% обеспеченности использование земельных участков для размещения объектов капитального строительства без проведения инженерной подготовки территории (путем подсыпки, намыва, обвалования грунтом и иными способами) не допускается.</w:t>
      </w:r>
    </w:p>
    <w:p w:rsidR="00D42421" w:rsidRDefault="00D42421" w:rsidP="00D42421">
      <w:pPr>
        <w:widowControl w:val="0"/>
        <w:autoSpaceDE w:val="0"/>
        <w:autoSpaceDN w:val="0"/>
        <w:adjustRightInd w:val="0"/>
        <w:ind w:firstLine="540"/>
        <w:jc w:val="both"/>
      </w:pPr>
      <w:r>
        <w:t xml:space="preserve">7. Наличие несоответствующего градостроительному регламенту земельного участка/объекта капитального строительства не является препятствием для реализации намерений правообладателей смежных, иных близлежащих земельных участков использовать принадлежащие им земельные участки в соответствии с градостроительным регламентом, </w:t>
      </w:r>
      <w:r w:rsidRPr="00BE4161">
        <w:t xml:space="preserve">установленным </w:t>
      </w:r>
      <w:hyperlink w:anchor="Par240" w:history="1">
        <w:r w:rsidRPr="00BE4161">
          <w:t xml:space="preserve">главой </w:t>
        </w:r>
        <w:r>
          <w:t>2</w:t>
        </w:r>
      </w:hyperlink>
      <w:r>
        <w:t xml:space="preserve"> настоящих Правил.</w:t>
      </w:r>
    </w:p>
    <w:p w:rsidR="00D42421" w:rsidRDefault="00D42421" w:rsidP="00D42421">
      <w:pPr>
        <w:widowControl w:val="0"/>
        <w:autoSpaceDE w:val="0"/>
        <w:autoSpaceDN w:val="0"/>
        <w:adjustRightInd w:val="0"/>
      </w:pPr>
    </w:p>
    <w:p w:rsidR="00D42421" w:rsidRDefault="00D42421" w:rsidP="00D42421"/>
    <w:p w:rsidR="00E10A0A" w:rsidRDefault="00E10A0A" w:rsidP="00D42421">
      <w:pPr>
        <w:widowControl w:val="0"/>
        <w:autoSpaceDE w:val="0"/>
        <w:autoSpaceDN w:val="0"/>
        <w:adjustRightInd w:val="0"/>
        <w:ind w:firstLine="540"/>
        <w:jc w:val="both"/>
      </w:pPr>
    </w:p>
    <w:sectPr w:rsidR="00E10A0A" w:rsidSect="00895F66">
      <w:footerReference w:type="default" r:id="rId29"/>
      <w:footerReference w:type="first" r:id="rId30"/>
      <w:pgSz w:w="11906" w:h="16838"/>
      <w:pgMar w:top="1134" w:right="851" w:bottom="1134" w:left="1276"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6502" w:rsidRDefault="000D6502" w:rsidP="00253112">
      <w:r>
        <w:separator/>
      </w:r>
    </w:p>
  </w:endnote>
  <w:endnote w:type="continuationSeparator" w:id="1">
    <w:p w:rsidR="000D6502" w:rsidRDefault="000D6502" w:rsidP="002531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ET">
    <w:altName w:val="Times New Roman"/>
    <w:panose1 w:val="00000000000000000000"/>
    <w:charset w:val="00"/>
    <w:family w:val="auto"/>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Peterburg">
    <w:panose1 w:val="00000000000000000000"/>
    <w:charset w:val="00"/>
    <w:family w:val="auto"/>
    <w:pitch w:val="variable"/>
    <w:sig w:usb0="00000203" w:usb1="00000000" w:usb2="00000000" w:usb3="00000000" w:csb0="00000005" w:csb1="00000000"/>
  </w:font>
  <w:font w:name="Times New Roman Cyr">
    <w:panose1 w:val="02020603050405020304"/>
    <w:charset w:val="CC"/>
    <w:family w:val="roman"/>
    <w:pitch w:val="variable"/>
    <w:sig w:usb0="00000201" w:usb1="00000000" w:usb2="00000000" w:usb3="00000000" w:csb0="00000004" w:csb1="00000000"/>
  </w:font>
  <w:font w:name="TimesNewRoman">
    <w:panose1 w:val="00000000000000000000"/>
    <w:charset w:val="CC"/>
    <w:family w:val="auto"/>
    <w:notTrueType/>
    <w:pitch w:val="default"/>
    <w:sig w:usb0="00000201" w:usb1="00000000" w:usb2="00000000" w:usb3="00000000" w:csb0="00000004" w:csb1="00000000"/>
  </w:font>
  <w:font w:name="Kudriashov">
    <w:altName w:val="Times New Roman"/>
    <w:panose1 w:val="00000000000000000000"/>
    <w:charset w:val="00"/>
    <w:family w:val="auto"/>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7616"/>
    </w:sdtPr>
    <w:sdtContent>
      <w:p w:rsidR="00BB4463" w:rsidRDefault="00BB4463">
        <w:pPr>
          <w:pStyle w:val="af4"/>
          <w:jc w:val="right"/>
        </w:pPr>
        <w:fldSimple w:instr=" PAGE   \* MERGEFORMAT ">
          <w:r w:rsidR="001939F7">
            <w:rPr>
              <w:noProof/>
            </w:rPr>
            <w:t>4</w:t>
          </w:r>
        </w:fldSimple>
      </w:p>
    </w:sdtContent>
  </w:sdt>
  <w:p w:rsidR="00BB4463" w:rsidRDefault="00BB4463">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7614"/>
    </w:sdtPr>
    <w:sdtContent>
      <w:p w:rsidR="00BB4463" w:rsidRDefault="00BB4463">
        <w:pPr>
          <w:pStyle w:val="af4"/>
          <w:jc w:val="right"/>
        </w:pPr>
        <w:fldSimple w:instr=" PAGE   \* MERGEFORMAT ">
          <w:r w:rsidR="001939F7">
            <w:rPr>
              <w:noProof/>
            </w:rPr>
            <w:t>1</w:t>
          </w:r>
        </w:fldSimple>
      </w:p>
    </w:sdtContent>
  </w:sdt>
  <w:p w:rsidR="00BB4463" w:rsidRDefault="00BB4463">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6502" w:rsidRDefault="000D6502" w:rsidP="00253112">
      <w:r>
        <w:separator/>
      </w:r>
    </w:p>
  </w:footnote>
  <w:footnote w:type="continuationSeparator" w:id="1">
    <w:p w:rsidR="000D6502" w:rsidRDefault="000D6502" w:rsidP="002531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23054"/>
    <w:multiLevelType w:val="hybridMultilevel"/>
    <w:tmpl w:val="8CC4A1B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74F1E8E"/>
    <w:multiLevelType w:val="hybridMultilevel"/>
    <w:tmpl w:val="C4441D6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0F0130"/>
    <w:multiLevelType w:val="hybridMultilevel"/>
    <w:tmpl w:val="725243A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C636A22"/>
    <w:multiLevelType w:val="hybridMultilevel"/>
    <w:tmpl w:val="BEECE748"/>
    <w:lvl w:ilvl="0" w:tplc="B664B066">
      <w:start w:val="1"/>
      <w:numFmt w:val="decimal"/>
      <w:suff w:val="space"/>
      <w:lvlText w:val="%1."/>
      <w:lvlJc w:val="left"/>
      <w:pPr>
        <w:ind w:left="-147" w:firstLine="567"/>
      </w:pPr>
      <w:rPr>
        <w:rFonts w:hint="default"/>
        <w:b/>
      </w:rPr>
    </w:lvl>
    <w:lvl w:ilvl="1" w:tplc="68D4FA60">
      <w:start w:val="1"/>
      <w:numFmt w:val="bullet"/>
      <w:suff w:val="space"/>
      <w:lvlText w:val="-"/>
      <w:lvlJc w:val="left"/>
      <w:pPr>
        <w:ind w:left="750" w:hanging="183"/>
      </w:pPr>
      <w:rPr>
        <w:rFonts w:ascii="Times New Roman" w:hAnsi="Times New Roman" w:cs="Times New Roman" w:hint="default"/>
      </w:r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0DAD69B5"/>
    <w:multiLevelType w:val="hybridMultilevel"/>
    <w:tmpl w:val="17BE4FB8"/>
    <w:lvl w:ilvl="0" w:tplc="00000003">
      <w:start w:val="1"/>
      <w:numFmt w:val="bullet"/>
      <w:lvlText w:val=""/>
      <w:lvlJc w:val="left"/>
      <w:pPr>
        <w:ind w:left="1571" w:hanging="360"/>
      </w:pPr>
      <w:rPr>
        <w:rFonts w:ascii="Symbol" w:hAnsi="Symbol"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15910CB5"/>
    <w:multiLevelType w:val="hybridMultilevel"/>
    <w:tmpl w:val="533A6B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6160E5D"/>
    <w:multiLevelType w:val="multilevel"/>
    <w:tmpl w:val="6E44B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66C71CC"/>
    <w:multiLevelType w:val="hybridMultilevel"/>
    <w:tmpl w:val="F1EECE36"/>
    <w:lvl w:ilvl="0" w:tplc="0318F1B0">
      <w:numFmt w:val="bullet"/>
      <w:lvlText w:val="•"/>
      <w:legacy w:legacy="1" w:legacySpace="0" w:legacyIndent="348"/>
      <w:lvlJc w:val="left"/>
      <w:pPr>
        <w:ind w:left="0" w:firstLine="0"/>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82A34D8"/>
    <w:multiLevelType w:val="hybridMultilevel"/>
    <w:tmpl w:val="F9EC6702"/>
    <w:lvl w:ilvl="0" w:tplc="F5C65C08">
      <w:start w:val="1"/>
      <w:numFmt w:val="decimal"/>
      <w:lvlText w:val="%1."/>
      <w:lvlJc w:val="left"/>
      <w:pPr>
        <w:tabs>
          <w:tab w:val="num" w:pos="380"/>
        </w:tabs>
        <w:ind w:left="380" w:hanging="360"/>
      </w:pPr>
      <w:rPr>
        <w:color w:val="000000"/>
      </w:rPr>
    </w:lvl>
    <w:lvl w:ilvl="1" w:tplc="04190001">
      <w:start w:val="1"/>
      <w:numFmt w:val="bullet"/>
      <w:lvlText w:val=""/>
      <w:lvlJc w:val="left"/>
      <w:pPr>
        <w:tabs>
          <w:tab w:val="num" w:pos="1100"/>
        </w:tabs>
        <w:ind w:left="1100" w:hanging="360"/>
      </w:pPr>
      <w:rPr>
        <w:rFonts w:ascii="Symbol" w:hAnsi="Symbol" w:hint="default"/>
        <w:color w:val="00000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BB64B3C"/>
    <w:multiLevelType w:val="hybridMultilevel"/>
    <w:tmpl w:val="E7449A02"/>
    <w:lvl w:ilvl="0" w:tplc="0318F1B0">
      <w:numFmt w:val="bullet"/>
      <w:lvlText w:val="•"/>
      <w:legacy w:legacy="1" w:legacySpace="0" w:legacyIndent="348"/>
      <w:lvlJc w:val="left"/>
      <w:pPr>
        <w:ind w:left="372" w:firstLine="0"/>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43F2D95"/>
    <w:multiLevelType w:val="multilevel"/>
    <w:tmpl w:val="CC9E5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A177381"/>
    <w:multiLevelType w:val="hybridMultilevel"/>
    <w:tmpl w:val="000C4B4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34247705"/>
    <w:multiLevelType w:val="hybridMultilevel"/>
    <w:tmpl w:val="853A8000"/>
    <w:lvl w:ilvl="0" w:tplc="BB343E30">
      <w:start w:val="1"/>
      <w:numFmt w:val="bullet"/>
      <w:lvlText w:val=""/>
      <w:lvlJc w:val="left"/>
      <w:pPr>
        <w:tabs>
          <w:tab w:val="num" w:pos="1211"/>
        </w:tabs>
        <w:ind w:left="1211" w:hanging="360"/>
      </w:pPr>
      <w:rPr>
        <w:rFonts w:ascii="Symbol" w:hAnsi="Symbol" w:hint="default"/>
      </w:rPr>
    </w:lvl>
    <w:lvl w:ilvl="1" w:tplc="04190019" w:tentative="1">
      <w:start w:val="1"/>
      <w:numFmt w:val="bullet"/>
      <w:lvlText w:val="o"/>
      <w:lvlJc w:val="left"/>
      <w:pPr>
        <w:tabs>
          <w:tab w:val="num" w:pos="1451"/>
        </w:tabs>
        <w:ind w:left="1451" w:hanging="360"/>
      </w:pPr>
      <w:rPr>
        <w:rFonts w:ascii="Courier New" w:hAnsi="Courier New" w:cs="Courier New" w:hint="default"/>
      </w:rPr>
    </w:lvl>
    <w:lvl w:ilvl="2" w:tplc="0419001B" w:tentative="1">
      <w:start w:val="1"/>
      <w:numFmt w:val="bullet"/>
      <w:lvlText w:val=""/>
      <w:lvlJc w:val="left"/>
      <w:pPr>
        <w:tabs>
          <w:tab w:val="num" w:pos="2171"/>
        </w:tabs>
        <w:ind w:left="2171" w:hanging="360"/>
      </w:pPr>
      <w:rPr>
        <w:rFonts w:ascii="Wingdings" w:hAnsi="Wingdings" w:hint="default"/>
      </w:rPr>
    </w:lvl>
    <w:lvl w:ilvl="3" w:tplc="0419000F" w:tentative="1">
      <w:start w:val="1"/>
      <w:numFmt w:val="bullet"/>
      <w:lvlText w:val=""/>
      <w:lvlJc w:val="left"/>
      <w:pPr>
        <w:tabs>
          <w:tab w:val="num" w:pos="2891"/>
        </w:tabs>
        <w:ind w:left="2891" w:hanging="360"/>
      </w:pPr>
      <w:rPr>
        <w:rFonts w:ascii="Symbol" w:hAnsi="Symbol" w:hint="default"/>
      </w:rPr>
    </w:lvl>
    <w:lvl w:ilvl="4" w:tplc="04190019" w:tentative="1">
      <w:start w:val="1"/>
      <w:numFmt w:val="bullet"/>
      <w:lvlText w:val="o"/>
      <w:lvlJc w:val="left"/>
      <w:pPr>
        <w:tabs>
          <w:tab w:val="num" w:pos="3611"/>
        </w:tabs>
        <w:ind w:left="3611" w:hanging="360"/>
      </w:pPr>
      <w:rPr>
        <w:rFonts w:ascii="Courier New" w:hAnsi="Courier New" w:cs="Courier New" w:hint="default"/>
      </w:rPr>
    </w:lvl>
    <w:lvl w:ilvl="5" w:tplc="0419001B" w:tentative="1">
      <w:start w:val="1"/>
      <w:numFmt w:val="bullet"/>
      <w:lvlText w:val=""/>
      <w:lvlJc w:val="left"/>
      <w:pPr>
        <w:tabs>
          <w:tab w:val="num" w:pos="4331"/>
        </w:tabs>
        <w:ind w:left="4331" w:hanging="360"/>
      </w:pPr>
      <w:rPr>
        <w:rFonts w:ascii="Wingdings" w:hAnsi="Wingdings" w:hint="default"/>
      </w:rPr>
    </w:lvl>
    <w:lvl w:ilvl="6" w:tplc="0419000F" w:tentative="1">
      <w:start w:val="1"/>
      <w:numFmt w:val="bullet"/>
      <w:lvlText w:val=""/>
      <w:lvlJc w:val="left"/>
      <w:pPr>
        <w:tabs>
          <w:tab w:val="num" w:pos="5051"/>
        </w:tabs>
        <w:ind w:left="5051" w:hanging="360"/>
      </w:pPr>
      <w:rPr>
        <w:rFonts w:ascii="Symbol" w:hAnsi="Symbol" w:hint="default"/>
      </w:rPr>
    </w:lvl>
    <w:lvl w:ilvl="7" w:tplc="04190019" w:tentative="1">
      <w:start w:val="1"/>
      <w:numFmt w:val="bullet"/>
      <w:lvlText w:val="o"/>
      <w:lvlJc w:val="left"/>
      <w:pPr>
        <w:tabs>
          <w:tab w:val="num" w:pos="5771"/>
        </w:tabs>
        <w:ind w:left="5771" w:hanging="360"/>
      </w:pPr>
      <w:rPr>
        <w:rFonts w:ascii="Courier New" w:hAnsi="Courier New" w:cs="Courier New" w:hint="default"/>
      </w:rPr>
    </w:lvl>
    <w:lvl w:ilvl="8" w:tplc="0419001B" w:tentative="1">
      <w:start w:val="1"/>
      <w:numFmt w:val="bullet"/>
      <w:lvlText w:val=""/>
      <w:lvlJc w:val="left"/>
      <w:pPr>
        <w:tabs>
          <w:tab w:val="num" w:pos="6491"/>
        </w:tabs>
        <w:ind w:left="6491" w:hanging="360"/>
      </w:pPr>
      <w:rPr>
        <w:rFonts w:ascii="Wingdings" w:hAnsi="Wingdings" w:hint="default"/>
      </w:rPr>
    </w:lvl>
  </w:abstractNum>
  <w:abstractNum w:abstractNumId="13">
    <w:nsid w:val="3955318A"/>
    <w:multiLevelType w:val="hybridMultilevel"/>
    <w:tmpl w:val="8232339C"/>
    <w:lvl w:ilvl="0" w:tplc="00000003">
      <w:start w:val="1"/>
      <w:numFmt w:val="bullet"/>
      <w:lvlText w:val=""/>
      <w:lvlJc w:val="left"/>
      <w:pPr>
        <w:ind w:left="1571" w:hanging="360"/>
      </w:pPr>
      <w:rPr>
        <w:rFonts w:ascii="Symbol" w:hAnsi="Symbol"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3E1B635B"/>
    <w:multiLevelType w:val="hybridMultilevel"/>
    <w:tmpl w:val="6FD4725C"/>
    <w:lvl w:ilvl="0" w:tplc="76CAC948">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1FD4104"/>
    <w:multiLevelType w:val="hybridMultilevel"/>
    <w:tmpl w:val="D5C8D7DE"/>
    <w:lvl w:ilvl="0" w:tplc="04190011">
      <w:start w:val="1"/>
      <w:numFmt w:val="decimal"/>
      <w:lvlText w:val="%1)"/>
      <w:lvlJc w:val="left"/>
      <w:pPr>
        <w:ind w:left="1146" w:hanging="360"/>
      </w:pPr>
    </w:lvl>
    <w:lvl w:ilvl="1" w:tplc="EE861B40">
      <w:start w:val="1"/>
      <w:numFmt w:val="decimal"/>
      <w:lvlText w:val="%2."/>
      <w:lvlJc w:val="left"/>
      <w:pPr>
        <w:ind w:left="2031" w:hanging="525"/>
      </w:pPr>
      <w:rPr>
        <w:rFonts w:hint="default"/>
      </w:r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nsid w:val="453659E6"/>
    <w:multiLevelType w:val="hybridMultilevel"/>
    <w:tmpl w:val="29201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1B3BBE"/>
    <w:multiLevelType w:val="hybridMultilevel"/>
    <w:tmpl w:val="8E641FDC"/>
    <w:lvl w:ilvl="0" w:tplc="A2204B28">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B9D7A12"/>
    <w:multiLevelType w:val="hybridMultilevel"/>
    <w:tmpl w:val="32AECB66"/>
    <w:lvl w:ilvl="0" w:tplc="0264F62A">
      <w:start w:val="1"/>
      <w:numFmt w:val="decimal"/>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50813030"/>
    <w:multiLevelType w:val="hybridMultilevel"/>
    <w:tmpl w:val="C1847B66"/>
    <w:lvl w:ilvl="0" w:tplc="DC461388">
      <w:start w:val="1"/>
      <w:numFmt w:val="bullet"/>
      <w:lvlText w:val=""/>
      <w:lvlJc w:val="left"/>
      <w:pPr>
        <w:ind w:left="185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6E32CC"/>
    <w:multiLevelType w:val="hybridMultilevel"/>
    <w:tmpl w:val="B4A0DEF6"/>
    <w:lvl w:ilvl="0" w:tplc="308230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51C11604"/>
    <w:multiLevelType w:val="hybridMultilevel"/>
    <w:tmpl w:val="D848CE9C"/>
    <w:lvl w:ilvl="0" w:tplc="A0240F4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53465882"/>
    <w:multiLevelType w:val="hybridMultilevel"/>
    <w:tmpl w:val="6614A832"/>
    <w:lvl w:ilvl="0" w:tplc="0F8CE9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4EA624D"/>
    <w:multiLevelType w:val="multilevel"/>
    <w:tmpl w:val="EB1C3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702254F"/>
    <w:multiLevelType w:val="multilevel"/>
    <w:tmpl w:val="0A34D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60227C"/>
    <w:multiLevelType w:val="hybridMultilevel"/>
    <w:tmpl w:val="3A20494E"/>
    <w:lvl w:ilvl="0" w:tplc="C1D219BE">
      <w:start w:val="1"/>
      <w:numFmt w:val="decimal"/>
      <w:lvlText w:val="%1."/>
      <w:lvlJc w:val="left"/>
      <w:pPr>
        <w:tabs>
          <w:tab w:val="num" w:pos="720"/>
        </w:tabs>
        <w:ind w:left="0" w:firstLine="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C7420E2"/>
    <w:multiLevelType w:val="hybridMultilevel"/>
    <w:tmpl w:val="07849CD6"/>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0475FF"/>
    <w:multiLevelType w:val="hybridMultilevel"/>
    <w:tmpl w:val="1B18E9E2"/>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FDB2086"/>
    <w:multiLevelType w:val="hybridMultilevel"/>
    <w:tmpl w:val="E0AA9E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0AE4366"/>
    <w:multiLevelType w:val="hybridMultilevel"/>
    <w:tmpl w:val="D5C8D7DE"/>
    <w:lvl w:ilvl="0" w:tplc="04190011">
      <w:start w:val="1"/>
      <w:numFmt w:val="decimal"/>
      <w:lvlText w:val="%1)"/>
      <w:lvlJc w:val="left"/>
      <w:pPr>
        <w:ind w:left="1146" w:hanging="360"/>
      </w:pPr>
    </w:lvl>
    <w:lvl w:ilvl="1" w:tplc="EE861B40">
      <w:start w:val="1"/>
      <w:numFmt w:val="decimal"/>
      <w:lvlText w:val="%2."/>
      <w:lvlJc w:val="left"/>
      <w:pPr>
        <w:ind w:left="2031" w:hanging="525"/>
      </w:pPr>
      <w:rPr>
        <w:rFonts w:hint="default"/>
      </w:r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643504F5"/>
    <w:multiLevelType w:val="hybridMultilevel"/>
    <w:tmpl w:val="6A1059AA"/>
    <w:lvl w:ilvl="0" w:tplc="2A0C886E">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1">
    <w:nsid w:val="651761A9"/>
    <w:multiLevelType w:val="hybridMultilevel"/>
    <w:tmpl w:val="07849CD6"/>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7408BE"/>
    <w:multiLevelType w:val="hybridMultilevel"/>
    <w:tmpl w:val="3F4E230E"/>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3">
    <w:nsid w:val="69C60FB8"/>
    <w:multiLevelType w:val="hybridMultilevel"/>
    <w:tmpl w:val="9B8A6ADA"/>
    <w:lvl w:ilvl="0" w:tplc="4F04E4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D565D45"/>
    <w:multiLevelType w:val="hybridMultilevel"/>
    <w:tmpl w:val="BE7ADFF0"/>
    <w:lvl w:ilvl="0" w:tplc="CE9E0A8E">
      <w:start w:val="1"/>
      <w:numFmt w:val="decimal"/>
      <w:lvlText w:val="%1)"/>
      <w:lvlJc w:val="left"/>
      <w:pPr>
        <w:ind w:left="1494" w:hanging="360"/>
      </w:pPr>
      <w:rPr>
        <w:rFonts w:hint="default"/>
      </w:rPr>
    </w:lvl>
    <w:lvl w:ilvl="1" w:tplc="04190003" w:tentative="1">
      <w:start w:val="1"/>
      <w:numFmt w:val="lowerLetter"/>
      <w:lvlText w:val="%2."/>
      <w:lvlJc w:val="left"/>
      <w:pPr>
        <w:ind w:left="2214" w:hanging="360"/>
      </w:pPr>
    </w:lvl>
    <w:lvl w:ilvl="2" w:tplc="04190005" w:tentative="1">
      <w:start w:val="1"/>
      <w:numFmt w:val="lowerRoman"/>
      <w:lvlText w:val="%3."/>
      <w:lvlJc w:val="right"/>
      <w:pPr>
        <w:ind w:left="2934" w:hanging="180"/>
      </w:pPr>
    </w:lvl>
    <w:lvl w:ilvl="3" w:tplc="04190001" w:tentative="1">
      <w:start w:val="1"/>
      <w:numFmt w:val="decimal"/>
      <w:lvlText w:val="%4."/>
      <w:lvlJc w:val="left"/>
      <w:pPr>
        <w:ind w:left="3654" w:hanging="360"/>
      </w:pPr>
    </w:lvl>
    <w:lvl w:ilvl="4" w:tplc="04190003" w:tentative="1">
      <w:start w:val="1"/>
      <w:numFmt w:val="lowerLetter"/>
      <w:lvlText w:val="%5."/>
      <w:lvlJc w:val="left"/>
      <w:pPr>
        <w:ind w:left="4374" w:hanging="360"/>
      </w:pPr>
    </w:lvl>
    <w:lvl w:ilvl="5" w:tplc="04190005" w:tentative="1">
      <w:start w:val="1"/>
      <w:numFmt w:val="lowerRoman"/>
      <w:lvlText w:val="%6."/>
      <w:lvlJc w:val="right"/>
      <w:pPr>
        <w:ind w:left="5094" w:hanging="180"/>
      </w:pPr>
    </w:lvl>
    <w:lvl w:ilvl="6" w:tplc="04190001" w:tentative="1">
      <w:start w:val="1"/>
      <w:numFmt w:val="decimal"/>
      <w:lvlText w:val="%7."/>
      <w:lvlJc w:val="left"/>
      <w:pPr>
        <w:ind w:left="5814" w:hanging="360"/>
      </w:pPr>
    </w:lvl>
    <w:lvl w:ilvl="7" w:tplc="04190003" w:tentative="1">
      <w:start w:val="1"/>
      <w:numFmt w:val="lowerLetter"/>
      <w:lvlText w:val="%8."/>
      <w:lvlJc w:val="left"/>
      <w:pPr>
        <w:ind w:left="6534" w:hanging="360"/>
      </w:pPr>
    </w:lvl>
    <w:lvl w:ilvl="8" w:tplc="04190005" w:tentative="1">
      <w:start w:val="1"/>
      <w:numFmt w:val="lowerRoman"/>
      <w:lvlText w:val="%9."/>
      <w:lvlJc w:val="right"/>
      <w:pPr>
        <w:ind w:left="7254" w:hanging="180"/>
      </w:pPr>
    </w:lvl>
  </w:abstractNum>
  <w:abstractNum w:abstractNumId="35">
    <w:nsid w:val="6F28134D"/>
    <w:multiLevelType w:val="hybridMultilevel"/>
    <w:tmpl w:val="4F9A2712"/>
    <w:lvl w:ilvl="0" w:tplc="0954437E">
      <w:start w:val="1"/>
      <w:numFmt w:val="bullet"/>
      <w:lvlText w:val=""/>
      <w:lvlJc w:val="left"/>
      <w:pPr>
        <w:ind w:left="1571" w:hanging="360"/>
      </w:pPr>
      <w:rPr>
        <w:rFonts w:ascii="Symbol" w:hAnsi="Symbol" w:hint="default"/>
      </w:rPr>
    </w:lvl>
    <w:lvl w:ilvl="1" w:tplc="04190019" w:tentative="1">
      <w:start w:val="1"/>
      <w:numFmt w:val="bullet"/>
      <w:lvlText w:val="o"/>
      <w:lvlJc w:val="left"/>
      <w:pPr>
        <w:ind w:left="2291" w:hanging="360"/>
      </w:pPr>
      <w:rPr>
        <w:rFonts w:ascii="Courier New" w:hAnsi="Courier New" w:cs="Courier New" w:hint="default"/>
      </w:rPr>
    </w:lvl>
    <w:lvl w:ilvl="2" w:tplc="0419001B" w:tentative="1">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cs="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cs="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36">
    <w:nsid w:val="7249229C"/>
    <w:multiLevelType w:val="hybridMultilevel"/>
    <w:tmpl w:val="61F0C5EC"/>
    <w:lvl w:ilvl="0" w:tplc="4F04E46A">
      <w:start w:val="1"/>
      <w:numFmt w:val="decimal"/>
      <w:lvlText w:val="%1."/>
      <w:lvlJc w:val="left"/>
      <w:pPr>
        <w:ind w:left="765" w:hanging="405"/>
      </w:pPr>
      <w:rPr>
        <w:rFonts w:ascii="Times New Roman" w:hAnsi="Times New Roman" w:cs="Times New Roman" w:hint="default"/>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7">
    <w:nsid w:val="74A36970"/>
    <w:multiLevelType w:val="hybridMultilevel"/>
    <w:tmpl w:val="A27CF9E6"/>
    <w:lvl w:ilvl="0" w:tplc="5A40B90C">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5B503B8"/>
    <w:multiLevelType w:val="multilevel"/>
    <w:tmpl w:val="9DAAE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9964A3B"/>
    <w:multiLevelType w:val="hybridMultilevel"/>
    <w:tmpl w:val="B8064164"/>
    <w:lvl w:ilvl="0" w:tplc="C84212AA">
      <w:start w:val="6"/>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0">
    <w:nsid w:val="7A2E1AE4"/>
    <w:multiLevelType w:val="hybridMultilevel"/>
    <w:tmpl w:val="955A2B30"/>
    <w:lvl w:ilvl="0" w:tplc="0C72B1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C45312E"/>
    <w:multiLevelType w:val="hybridMultilevel"/>
    <w:tmpl w:val="E8685AA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2">
    <w:nsid w:val="7FA06DCF"/>
    <w:multiLevelType w:val="hybridMultilevel"/>
    <w:tmpl w:val="D200C6F8"/>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num w:numId="1">
    <w:abstractNumId w:val="20"/>
  </w:num>
  <w:num w:numId="2">
    <w:abstractNumId w:val="33"/>
  </w:num>
  <w:num w:numId="3">
    <w:abstractNumId w:val="27"/>
  </w:num>
  <w:num w:numId="4">
    <w:abstractNumId w:val="40"/>
  </w:num>
  <w:num w:numId="5">
    <w:abstractNumId w:val="2"/>
  </w:num>
  <w:num w:numId="6">
    <w:abstractNumId w:val="0"/>
  </w:num>
  <w:num w:numId="7">
    <w:abstractNumId w:val="26"/>
  </w:num>
  <w:num w:numId="8">
    <w:abstractNumId w:val="31"/>
  </w:num>
  <w:num w:numId="9">
    <w:abstractNumId w:val="21"/>
  </w:num>
  <w:num w:numId="10">
    <w:abstractNumId w:val="18"/>
  </w:num>
  <w:num w:numId="11">
    <w:abstractNumId w:val="36"/>
  </w:num>
  <w:num w:numId="12">
    <w:abstractNumId w:val="10"/>
  </w:num>
  <w:num w:numId="13">
    <w:abstractNumId w:val="6"/>
  </w:num>
  <w:num w:numId="14">
    <w:abstractNumId w:val="24"/>
  </w:num>
  <w:num w:numId="15">
    <w:abstractNumId w:val="23"/>
  </w:num>
  <w:num w:numId="16">
    <w:abstractNumId w:val="14"/>
  </w:num>
  <w:num w:numId="17">
    <w:abstractNumId w:val="11"/>
  </w:num>
  <w:num w:numId="18">
    <w:abstractNumId w:val="15"/>
  </w:num>
  <w:num w:numId="19">
    <w:abstractNumId w:val="34"/>
  </w:num>
  <w:num w:numId="20">
    <w:abstractNumId w:val="8"/>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13"/>
  </w:num>
  <w:num w:numId="25">
    <w:abstractNumId w:val="35"/>
  </w:num>
  <w:num w:numId="26">
    <w:abstractNumId w:val="4"/>
  </w:num>
  <w:num w:numId="27">
    <w:abstractNumId w:val="12"/>
  </w:num>
  <w:num w:numId="28">
    <w:abstractNumId w:val="32"/>
  </w:num>
  <w:num w:numId="29">
    <w:abstractNumId w:val="42"/>
  </w:num>
  <w:num w:numId="30">
    <w:abstractNumId w:val="28"/>
  </w:num>
  <w:num w:numId="31">
    <w:abstractNumId w:val="3"/>
  </w:num>
  <w:num w:numId="32">
    <w:abstractNumId w:val="11"/>
    <w:lvlOverride w:ilvl="0">
      <w:startOverride w:val="1"/>
    </w:lvlOverride>
  </w:num>
  <w:num w:numId="33">
    <w:abstractNumId w:val="11"/>
    <w:lvlOverride w:ilvl="0">
      <w:startOverride w:val="1"/>
    </w:lvlOverride>
  </w:num>
  <w:num w:numId="34">
    <w:abstractNumId w:val="29"/>
  </w:num>
  <w:num w:numId="35">
    <w:abstractNumId w:val="37"/>
  </w:num>
  <w:num w:numId="36">
    <w:abstractNumId w:val="22"/>
  </w:num>
  <w:num w:numId="37">
    <w:abstractNumId w:val="17"/>
  </w:num>
  <w:num w:numId="38">
    <w:abstractNumId w:val="41"/>
  </w:num>
  <w:num w:numId="39">
    <w:abstractNumId w:val="11"/>
    <w:lvlOverride w:ilvl="0">
      <w:startOverride w:val="1"/>
    </w:lvlOverride>
  </w:num>
  <w:num w:numId="40">
    <w:abstractNumId w:val="38"/>
  </w:num>
  <w:num w:numId="41">
    <w:abstractNumId w:val="16"/>
  </w:num>
  <w:num w:numId="42">
    <w:abstractNumId w:val="5"/>
  </w:num>
  <w:num w:numId="43">
    <w:abstractNumId w:val="19"/>
  </w:num>
  <w:num w:numId="44">
    <w:abstractNumId w:val="1"/>
  </w:num>
  <w:num w:numId="45">
    <w:abstractNumId w:val="30"/>
  </w:num>
  <w:num w:numId="46">
    <w:abstractNumId w:val="2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50DD0"/>
    <w:rsid w:val="000146F4"/>
    <w:rsid w:val="000156BF"/>
    <w:rsid w:val="0002102D"/>
    <w:rsid w:val="0002202F"/>
    <w:rsid w:val="00027673"/>
    <w:rsid w:val="00050F12"/>
    <w:rsid w:val="000514F2"/>
    <w:rsid w:val="00053092"/>
    <w:rsid w:val="00071861"/>
    <w:rsid w:val="00081705"/>
    <w:rsid w:val="00082828"/>
    <w:rsid w:val="000828F6"/>
    <w:rsid w:val="0008361F"/>
    <w:rsid w:val="000967AE"/>
    <w:rsid w:val="000A1448"/>
    <w:rsid w:val="000A5543"/>
    <w:rsid w:val="000B1339"/>
    <w:rsid w:val="000C1F74"/>
    <w:rsid w:val="000C3D5B"/>
    <w:rsid w:val="000C4BFD"/>
    <w:rsid w:val="000C71F1"/>
    <w:rsid w:val="000D11BE"/>
    <w:rsid w:val="000D6502"/>
    <w:rsid w:val="000D6CFE"/>
    <w:rsid w:val="000E7731"/>
    <w:rsid w:val="000F082B"/>
    <w:rsid w:val="000F2EF2"/>
    <w:rsid w:val="000F4F23"/>
    <w:rsid w:val="000F74B1"/>
    <w:rsid w:val="001018A2"/>
    <w:rsid w:val="00104C9B"/>
    <w:rsid w:val="00106C22"/>
    <w:rsid w:val="0011183F"/>
    <w:rsid w:val="001204F2"/>
    <w:rsid w:val="00125F21"/>
    <w:rsid w:val="00127BA4"/>
    <w:rsid w:val="00130CD4"/>
    <w:rsid w:val="00136746"/>
    <w:rsid w:val="001416D4"/>
    <w:rsid w:val="0014210D"/>
    <w:rsid w:val="00147358"/>
    <w:rsid w:val="00147E23"/>
    <w:rsid w:val="00150B34"/>
    <w:rsid w:val="00151C4E"/>
    <w:rsid w:val="00152CF3"/>
    <w:rsid w:val="00162286"/>
    <w:rsid w:val="00162698"/>
    <w:rsid w:val="001743ED"/>
    <w:rsid w:val="001805E7"/>
    <w:rsid w:val="001812D6"/>
    <w:rsid w:val="001867B2"/>
    <w:rsid w:val="00187A8A"/>
    <w:rsid w:val="001905FB"/>
    <w:rsid w:val="001908FB"/>
    <w:rsid w:val="001920BA"/>
    <w:rsid w:val="00193692"/>
    <w:rsid w:val="001939F7"/>
    <w:rsid w:val="001A6143"/>
    <w:rsid w:val="001B19CC"/>
    <w:rsid w:val="001B4936"/>
    <w:rsid w:val="001C435C"/>
    <w:rsid w:val="001C75C0"/>
    <w:rsid w:val="001E1CF9"/>
    <w:rsid w:val="001E326B"/>
    <w:rsid w:val="001E5B5F"/>
    <w:rsid w:val="001F75B9"/>
    <w:rsid w:val="00200E5D"/>
    <w:rsid w:val="00204387"/>
    <w:rsid w:val="00210E55"/>
    <w:rsid w:val="00211D31"/>
    <w:rsid w:val="00214432"/>
    <w:rsid w:val="00223224"/>
    <w:rsid w:val="00224583"/>
    <w:rsid w:val="002275C1"/>
    <w:rsid w:val="00227656"/>
    <w:rsid w:val="00241953"/>
    <w:rsid w:val="002439CE"/>
    <w:rsid w:val="002523DE"/>
    <w:rsid w:val="00253112"/>
    <w:rsid w:val="00256313"/>
    <w:rsid w:val="0026169C"/>
    <w:rsid w:val="00261E3B"/>
    <w:rsid w:val="00266C6B"/>
    <w:rsid w:val="00277BF5"/>
    <w:rsid w:val="00280AFF"/>
    <w:rsid w:val="0028405B"/>
    <w:rsid w:val="00292A0B"/>
    <w:rsid w:val="002A3649"/>
    <w:rsid w:val="002B1D04"/>
    <w:rsid w:val="002B5AA2"/>
    <w:rsid w:val="002B5C99"/>
    <w:rsid w:val="002D361B"/>
    <w:rsid w:val="002F555F"/>
    <w:rsid w:val="0030241A"/>
    <w:rsid w:val="00302F3F"/>
    <w:rsid w:val="003042DD"/>
    <w:rsid w:val="00305945"/>
    <w:rsid w:val="00305EBE"/>
    <w:rsid w:val="0031585A"/>
    <w:rsid w:val="00316612"/>
    <w:rsid w:val="00322206"/>
    <w:rsid w:val="00331552"/>
    <w:rsid w:val="003354CA"/>
    <w:rsid w:val="003357C6"/>
    <w:rsid w:val="0033661F"/>
    <w:rsid w:val="00337887"/>
    <w:rsid w:val="00343F37"/>
    <w:rsid w:val="003444DB"/>
    <w:rsid w:val="0034787F"/>
    <w:rsid w:val="00352142"/>
    <w:rsid w:val="00361B70"/>
    <w:rsid w:val="0036630E"/>
    <w:rsid w:val="00373B2A"/>
    <w:rsid w:val="003875A5"/>
    <w:rsid w:val="003909D6"/>
    <w:rsid w:val="0039284F"/>
    <w:rsid w:val="003C14B2"/>
    <w:rsid w:val="003C269A"/>
    <w:rsid w:val="003C2C22"/>
    <w:rsid w:val="003C35EE"/>
    <w:rsid w:val="003C36CA"/>
    <w:rsid w:val="003C5590"/>
    <w:rsid w:val="003C7F0D"/>
    <w:rsid w:val="003E3979"/>
    <w:rsid w:val="003E624A"/>
    <w:rsid w:val="003E6E6A"/>
    <w:rsid w:val="003F37E5"/>
    <w:rsid w:val="0040536C"/>
    <w:rsid w:val="00407433"/>
    <w:rsid w:val="0041030C"/>
    <w:rsid w:val="00422A51"/>
    <w:rsid w:val="0042383A"/>
    <w:rsid w:val="00427F1F"/>
    <w:rsid w:val="004367FA"/>
    <w:rsid w:val="004427CC"/>
    <w:rsid w:val="00445338"/>
    <w:rsid w:val="00445F21"/>
    <w:rsid w:val="00467916"/>
    <w:rsid w:val="00482FA9"/>
    <w:rsid w:val="00483976"/>
    <w:rsid w:val="00486AE6"/>
    <w:rsid w:val="00490AFE"/>
    <w:rsid w:val="004A707E"/>
    <w:rsid w:val="004B13E3"/>
    <w:rsid w:val="004B370E"/>
    <w:rsid w:val="004C135D"/>
    <w:rsid w:val="004C5CC2"/>
    <w:rsid w:val="004E6BE6"/>
    <w:rsid w:val="004F7731"/>
    <w:rsid w:val="00520707"/>
    <w:rsid w:val="0052238D"/>
    <w:rsid w:val="00530628"/>
    <w:rsid w:val="00530B7D"/>
    <w:rsid w:val="005334BF"/>
    <w:rsid w:val="005364F9"/>
    <w:rsid w:val="00544CD2"/>
    <w:rsid w:val="00546BAC"/>
    <w:rsid w:val="0055290B"/>
    <w:rsid w:val="005531EF"/>
    <w:rsid w:val="0056383A"/>
    <w:rsid w:val="00584D0F"/>
    <w:rsid w:val="005908F2"/>
    <w:rsid w:val="00592F5D"/>
    <w:rsid w:val="00594C5D"/>
    <w:rsid w:val="005965FF"/>
    <w:rsid w:val="00596AE1"/>
    <w:rsid w:val="005A5222"/>
    <w:rsid w:val="005B1475"/>
    <w:rsid w:val="005B6CD7"/>
    <w:rsid w:val="005C2EDB"/>
    <w:rsid w:val="005D082A"/>
    <w:rsid w:val="005D6C93"/>
    <w:rsid w:val="005D7B2B"/>
    <w:rsid w:val="005F111E"/>
    <w:rsid w:val="006238D0"/>
    <w:rsid w:val="00626277"/>
    <w:rsid w:val="0063060B"/>
    <w:rsid w:val="006358F2"/>
    <w:rsid w:val="006366CF"/>
    <w:rsid w:val="006440E3"/>
    <w:rsid w:val="006442E3"/>
    <w:rsid w:val="00645E36"/>
    <w:rsid w:val="00646CA3"/>
    <w:rsid w:val="00650DD0"/>
    <w:rsid w:val="00655462"/>
    <w:rsid w:val="00662A5A"/>
    <w:rsid w:val="00663440"/>
    <w:rsid w:val="00691C07"/>
    <w:rsid w:val="006A1AD9"/>
    <w:rsid w:val="006A1B46"/>
    <w:rsid w:val="006C03B6"/>
    <w:rsid w:val="006D247A"/>
    <w:rsid w:val="006D3F88"/>
    <w:rsid w:val="006D77AC"/>
    <w:rsid w:val="006E4249"/>
    <w:rsid w:val="006F1B32"/>
    <w:rsid w:val="007035C8"/>
    <w:rsid w:val="00704495"/>
    <w:rsid w:val="00722D61"/>
    <w:rsid w:val="00725955"/>
    <w:rsid w:val="00740A8B"/>
    <w:rsid w:val="00740C8F"/>
    <w:rsid w:val="007458F8"/>
    <w:rsid w:val="00747444"/>
    <w:rsid w:val="00754C8E"/>
    <w:rsid w:val="00756662"/>
    <w:rsid w:val="007711A9"/>
    <w:rsid w:val="00771F17"/>
    <w:rsid w:val="00781523"/>
    <w:rsid w:val="00781D7C"/>
    <w:rsid w:val="0078375C"/>
    <w:rsid w:val="00783CC6"/>
    <w:rsid w:val="007853C4"/>
    <w:rsid w:val="00791FCB"/>
    <w:rsid w:val="00792F8F"/>
    <w:rsid w:val="007962D7"/>
    <w:rsid w:val="0079658B"/>
    <w:rsid w:val="007969F8"/>
    <w:rsid w:val="007A70E2"/>
    <w:rsid w:val="007B5C8A"/>
    <w:rsid w:val="007B7315"/>
    <w:rsid w:val="007C7B95"/>
    <w:rsid w:val="007D3D98"/>
    <w:rsid w:val="007E089F"/>
    <w:rsid w:val="007E3064"/>
    <w:rsid w:val="007E341A"/>
    <w:rsid w:val="007F7CD8"/>
    <w:rsid w:val="008073EE"/>
    <w:rsid w:val="00815C07"/>
    <w:rsid w:val="00824413"/>
    <w:rsid w:val="008245D7"/>
    <w:rsid w:val="00827AA7"/>
    <w:rsid w:val="00834CFA"/>
    <w:rsid w:val="00837BEF"/>
    <w:rsid w:val="008442A4"/>
    <w:rsid w:val="00850937"/>
    <w:rsid w:val="00857A67"/>
    <w:rsid w:val="008761C5"/>
    <w:rsid w:val="00883FFA"/>
    <w:rsid w:val="008916E9"/>
    <w:rsid w:val="00893845"/>
    <w:rsid w:val="00895F66"/>
    <w:rsid w:val="008A07E4"/>
    <w:rsid w:val="008A1087"/>
    <w:rsid w:val="008A13D8"/>
    <w:rsid w:val="008A2109"/>
    <w:rsid w:val="008A2D42"/>
    <w:rsid w:val="008A5190"/>
    <w:rsid w:val="008A70B5"/>
    <w:rsid w:val="008B5270"/>
    <w:rsid w:val="008C3432"/>
    <w:rsid w:val="008C3457"/>
    <w:rsid w:val="008C3F0F"/>
    <w:rsid w:val="008C5718"/>
    <w:rsid w:val="008C64B8"/>
    <w:rsid w:val="008D2094"/>
    <w:rsid w:val="008F1BF7"/>
    <w:rsid w:val="008F2A25"/>
    <w:rsid w:val="008F2AB1"/>
    <w:rsid w:val="008F38EF"/>
    <w:rsid w:val="008F60B4"/>
    <w:rsid w:val="008F689D"/>
    <w:rsid w:val="00905E8C"/>
    <w:rsid w:val="00906411"/>
    <w:rsid w:val="00924F09"/>
    <w:rsid w:val="0093646C"/>
    <w:rsid w:val="009364B8"/>
    <w:rsid w:val="00937943"/>
    <w:rsid w:val="009469A8"/>
    <w:rsid w:val="00951248"/>
    <w:rsid w:val="0095171F"/>
    <w:rsid w:val="00952B23"/>
    <w:rsid w:val="00956E49"/>
    <w:rsid w:val="00964A7A"/>
    <w:rsid w:val="00972B84"/>
    <w:rsid w:val="00976460"/>
    <w:rsid w:val="00985FB6"/>
    <w:rsid w:val="009A6510"/>
    <w:rsid w:val="009B05B3"/>
    <w:rsid w:val="009B4C78"/>
    <w:rsid w:val="009B549A"/>
    <w:rsid w:val="009B5F2B"/>
    <w:rsid w:val="009C11DA"/>
    <w:rsid w:val="009C25FA"/>
    <w:rsid w:val="009C73A0"/>
    <w:rsid w:val="009E11B1"/>
    <w:rsid w:val="009E64B7"/>
    <w:rsid w:val="009E6A23"/>
    <w:rsid w:val="009F1C07"/>
    <w:rsid w:val="009F4138"/>
    <w:rsid w:val="009F49AB"/>
    <w:rsid w:val="00A034A0"/>
    <w:rsid w:val="00A0662B"/>
    <w:rsid w:val="00A12AE1"/>
    <w:rsid w:val="00A17F9E"/>
    <w:rsid w:val="00A2007A"/>
    <w:rsid w:val="00A215CB"/>
    <w:rsid w:val="00A33D12"/>
    <w:rsid w:val="00A346D3"/>
    <w:rsid w:val="00A36670"/>
    <w:rsid w:val="00A64DC1"/>
    <w:rsid w:val="00A656AC"/>
    <w:rsid w:val="00A75EE4"/>
    <w:rsid w:val="00A82F48"/>
    <w:rsid w:val="00AA0F94"/>
    <w:rsid w:val="00AA3478"/>
    <w:rsid w:val="00AA34A0"/>
    <w:rsid w:val="00AA3D74"/>
    <w:rsid w:val="00AB19CC"/>
    <w:rsid w:val="00AB2D71"/>
    <w:rsid w:val="00AB32A0"/>
    <w:rsid w:val="00AB7B24"/>
    <w:rsid w:val="00AC3DBB"/>
    <w:rsid w:val="00AC69A1"/>
    <w:rsid w:val="00AC7274"/>
    <w:rsid w:val="00AC769B"/>
    <w:rsid w:val="00AC7E94"/>
    <w:rsid w:val="00AE2928"/>
    <w:rsid w:val="00AE386C"/>
    <w:rsid w:val="00AF103F"/>
    <w:rsid w:val="00AF2970"/>
    <w:rsid w:val="00AF3EAC"/>
    <w:rsid w:val="00B028EF"/>
    <w:rsid w:val="00B10A41"/>
    <w:rsid w:val="00B120E4"/>
    <w:rsid w:val="00B1302C"/>
    <w:rsid w:val="00B14337"/>
    <w:rsid w:val="00B164EF"/>
    <w:rsid w:val="00B16870"/>
    <w:rsid w:val="00B25B7B"/>
    <w:rsid w:val="00B268F2"/>
    <w:rsid w:val="00B26E57"/>
    <w:rsid w:val="00B54856"/>
    <w:rsid w:val="00B6099F"/>
    <w:rsid w:val="00B63814"/>
    <w:rsid w:val="00B71F3B"/>
    <w:rsid w:val="00B7243A"/>
    <w:rsid w:val="00B727E7"/>
    <w:rsid w:val="00B808DF"/>
    <w:rsid w:val="00B81560"/>
    <w:rsid w:val="00B84BD3"/>
    <w:rsid w:val="00B94904"/>
    <w:rsid w:val="00B95182"/>
    <w:rsid w:val="00B95B7E"/>
    <w:rsid w:val="00B97230"/>
    <w:rsid w:val="00BA3EAF"/>
    <w:rsid w:val="00BB4463"/>
    <w:rsid w:val="00BB4619"/>
    <w:rsid w:val="00BB461C"/>
    <w:rsid w:val="00BB6559"/>
    <w:rsid w:val="00BC19C4"/>
    <w:rsid w:val="00BC7193"/>
    <w:rsid w:val="00BD5EB8"/>
    <w:rsid w:val="00BE00E8"/>
    <w:rsid w:val="00BE3D33"/>
    <w:rsid w:val="00BE51E0"/>
    <w:rsid w:val="00BE7A30"/>
    <w:rsid w:val="00BF14D6"/>
    <w:rsid w:val="00BF3A58"/>
    <w:rsid w:val="00BF3E63"/>
    <w:rsid w:val="00BF4BF2"/>
    <w:rsid w:val="00C02705"/>
    <w:rsid w:val="00C0360E"/>
    <w:rsid w:val="00C13125"/>
    <w:rsid w:val="00C140D7"/>
    <w:rsid w:val="00C214B0"/>
    <w:rsid w:val="00C344A7"/>
    <w:rsid w:val="00C378AC"/>
    <w:rsid w:val="00C37AC4"/>
    <w:rsid w:val="00C506A1"/>
    <w:rsid w:val="00C957F9"/>
    <w:rsid w:val="00C972EB"/>
    <w:rsid w:val="00CB11E0"/>
    <w:rsid w:val="00CB12DD"/>
    <w:rsid w:val="00CB2BCC"/>
    <w:rsid w:val="00CB34E3"/>
    <w:rsid w:val="00CC10B4"/>
    <w:rsid w:val="00CC2764"/>
    <w:rsid w:val="00CC3AB5"/>
    <w:rsid w:val="00CD24C5"/>
    <w:rsid w:val="00CD379F"/>
    <w:rsid w:val="00CD6F10"/>
    <w:rsid w:val="00CE7EFB"/>
    <w:rsid w:val="00CF103A"/>
    <w:rsid w:val="00D048B8"/>
    <w:rsid w:val="00D05CF8"/>
    <w:rsid w:val="00D1315F"/>
    <w:rsid w:val="00D15EF6"/>
    <w:rsid w:val="00D24AD3"/>
    <w:rsid w:val="00D27689"/>
    <w:rsid w:val="00D27791"/>
    <w:rsid w:val="00D347C2"/>
    <w:rsid w:val="00D42421"/>
    <w:rsid w:val="00D45945"/>
    <w:rsid w:val="00D46AAA"/>
    <w:rsid w:val="00D60863"/>
    <w:rsid w:val="00D628C4"/>
    <w:rsid w:val="00D74245"/>
    <w:rsid w:val="00D75EAD"/>
    <w:rsid w:val="00D92BC7"/>
    <w:rsid w:val="00DA7532"/>
    <w:rsid w:val="00DB1E9B"/>
    <w:rsid w:val="00DB7D69"/>
    <w:rsid w:val="00DC1511"/>
    <w:rsid w:val="00DC703B"/>
    <w:rsid w:val="00DE6BDB"/>
    <w:rsid w:val="00DF3866"/>
    <w:rsid w:val="00DF5414"/>
    <w:rsid w:val="00E03B4C"/>
    <w:rsid w:val="00E07B03"/>
    <w:rsid w:val="00E10A0A"/>
    <w:rsid w:val="00E15D8B"/>
    <w:rsid w:val="00E15F31"/>
    <w:rsid w:val="00E20D53"/>
    <w:rsid w:val="00E25BB2"/>
    <w:rsid w:val="00E34025"/>
    <w:rsid w:val="00E3717E"/>
    <w:rsid w:val="00E44406"/>
    <w:rsid w:val="00E50EA5"/>
    <w:rsid w:val="00E529B5"/>
    <w:rsid w:val="00E55DA1"/>
    <w:rsid w:val="00E61B06"/>
    <w:rsid w:val="00E63F31"/>
    <w:rsid w:val="00E64B94"/>
    <w:rsid w:val="00E72809"/>
    <w:rsid w:val="00E72F0F"/>
    <w:rsid w:val="00E76C55"/>
    <w:rsid w:val="00E77DF0"/>
    <w:rsid w:val="00E805C6"/>
    <w:rsid w:val="00E81FD4"/>
    <w:rsid w:val="00E96D51"/>
    <w:rsid w:val="00EA38A0"/>
    <w:rsid w:val="00EA3F46"/>
    <w:rsid w:val="00EA6DC4"/>
    <w:rsid w:val="00EB0FB5"/>
    <w:rsid w:val="00EB3136"/>
    <w:rsid w:val="00EC0AB9"/>
    <w:rsid w:val="00EC1609"/>
    <w:rsid w:val="00EC327E"/>
    <w:rsid w:val="00EC4954"/>
    <w:rsid w:val="00EC4B8F"/>
    <w:rsid w:val="00ED243E"/>
    <w:rsid w:val="00EE2807"/>
    <w:rsid w:val="00EE525A"/>
    <w:rsid w:val="00EE6C08"/>
    <w:rsid w:val="00F043B9"/>
    <w:rsid w:val="00F04FC9"/>
    <w:rsid w:val="00F13506"/>
    <w:rsid w:val="00F14C92"/>
    <w:rsid w:val="00F2663B"/>
    <w:rsid w:val="00F338F5"/>
    <w:rsid w:val="00F44D8C"/>
    <w:rsid w:val="00F46CB9"/>
    <w:rsid w:val="00F5337D"/>
    <w:rsid w:val="00F5506E"/>
    <w:rsid w:val="00F562E8"/>
    <w:rsid w:val="00F63489"/>
    <w:rsid w:val="00F64EAE"/>
    <w:rsid w:val="00F91B65"/>
    <w:rsid w:val="00F938A3"/>
    <w:rsid w:val="00F950DE"/>
    <w:rsid w:val="00F96DB9"/>
    <w:rsid w:val="00F97C02"/>
    <w:rsid w:val="00FA5119"/>
    <w:rsid w:val="00FC7D8A"/>
    <w:rsid w:val="00FE0A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9" w:qFormat="1"/>
    <w:lsdException w:name="heading 6" w:qFormat="1"/>
    <w:lsdException w:name="heading 7" w:uiPriority="0" w:qFormat="1"/>
    <w:lsdException w:name="heading 8" w:uiPriority="9" w:qFormat="1"/>
    <w:lsdException w:name="heading 9" w:uiPriority="9" w:qFormat="1"/>
    <w:lsdException w:name="toc 1" w:uiPriority="0"/>
    <w:lsdException w:name="toc 2"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Note Heading" w:uiPriority="0"/>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DD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808D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808D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808DF"/>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A215CB"/>
    <w:pPr>
      <w:keepNext/>
      <w:spacing w:before="240" w:after="60"/>
      <w:outlineLvl w:val="3"/>
    </w:pPr>
    <w:rPr>
      <w:b/>
      <w:bCs/>
      <w:sz w:val="28"/>
      <w:szCs w:val="28"/>
    </w:rPr>
  </w:style>
  <w:style w:type="paragraph" w:styleId="5">
    <w:name w:val="heading 5"/>
    <w:basedOn w:val="a"/>
    <w:next w:val="a"/>
    <w:link w:val="50"/>
    <w:uiPriority w:val="9"/>
    <w:unhideWhenUsed/>
    <w:qFormat/>
    <w:rsid w:val="006A1B46"/>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A215CB"/>
    <w:pPr>
      <w:spacing w:before="240" w:after="60"/>
      <w:outlineLvl w:val="5"/>
    </w:pPr>
    <w:rPr>
      <w:b/>
      <w:bCs/>
      <w:sz w:val="22"/>
      <w:szCs w:val="22"/>
    </w:rPr>
  </w:style>
  <w:style w:type="paragraph" w:styleId="7">
    <w:name w:val="heading 7"/>
    <w:basedOn w:val="a"/>
    <w:next w:val="a"/>
    <w:link w:val="70"/>
    <w:qFormat/>
    <w:rsid w:val="00CD379F"/>
    <w:pPr>
      <w:spacing w:before="240" w:after="60" w:line="276" w:lineRule="auto"/>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08DF"/>
    <w:rPr>
      <w:rFonts w:ascii="Arial" w:eastAsia="Times New Roman" w:hAnsi="Arial" w:cs="Arial"/>
      <w:b/>
      <w:bCs/>
      <w:kern w:val="32"/>
      <w:sz w:val="32"/>
      <w:szCs w:val="32"/>
      <w:lang w:eastAsia="ru-RU"/>
    </w:rPr>
  </w:style>
  <w:style w:type="character" w:customStyle="1" w:styleId="20">
    <w:name w:val="Заголовок 2 Знак"/>
    <w:basedOn w:val="a0"/>
    <w:link w:val="2"/>
    <w:rsid w:val="00B808DF"/>
    <w:rPr>
      <w:rFonts w:ascii="Arial" w:eastAsia="Times New Roman" w:hAnsi="Arial" w:cs="Arial"/>
      <w:b/>
      <w:bCs/>
      <w:i/>
      <w:iCs/>
      <w:sz w:val="28"/>
      <w:szCs w:val="28"/>
      <w:lang w:eastAsia="ru-RU"/>
    </w:rPr>
  </w:style>
  <w:style w:type="character" w:customStyle="1" w:styleId="30">
    <w:name w:val="Заголовок 3 Знак"/>
    <w:basedOn w:val="a0"/>
    <w:link w:val="3"/>
    <w:rsid w:val="00B808DF"/>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A215C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semiHidden/>
    <w:rsid w:val="006A1B46"/>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9"/>
    <w:rsid w:val="00A215CB"/>
    <w:rPr>
      <w:rFonts w:ascii="Times New Roman" w:eastAsia="Times New Roman" w:hAnsi="Times New Roman" w:cs="Times New Roman"/>
      <w:b/>
      <w:bCs/>
      <w:lang w:eastAsia="ru-RU"/>
    </w:rPr>
  </w:style>
  <w:style w:type="character" w:customStyle="1" w:styleId="70">
    <w:name w:val="Заголовок 7 Знак"/>
    <w:basedOn w:val="a0"/>
    <w:link w:val="7"/>
    <w:rsid w:val="00CD379F"/>
    <w:rPr>
      <w:rFonts w:ascii="Times New Roman" w:eastAsia="Times New Roman" w:hAnsi="Times New Roman" w:cs="Times New Roman"/>
      <w:sz w:val="24"/>
      <w:szCs w:val="24"/>
      <w:lang w:eastAsia="ru-RU"/>
    </w:rPr>
  </w:style>
  <w:style w:type="paragraph" w:styleId="a3">
    <w:name w:val="Body Text"/>
    <w:basedOn w:val="a"/>
    <w:link w:val="a4"/>
    <w:rsid w:val="00650DD0"/>
    <w:pPr>
      <w:jc w:val="center"/>
    </w:pPr>
    <w:rPr>
      <w:b/>
      <w:sz w:val="26"/>
      <w:szCs w:val="20"/>
    </w:rPr>
  </w:style>
  <w:style w:type="character" w:customStyle="1" w:styleId="a4">
    <w:name w:val="Основной текст Знак"/>
    <w:basedOn w:val="a0"/>
    <w:link w:val="a3"/>
    <w:rsid w:val="00650DD0"/>
    <w:rPr>
      <w:rFonts w:ascii="Times New Roman" w:eastAsia="Times New Roman" w:hAnsi="Times New Roman" w:cs="Times New Roman"/>
      <w:b/>
      <w:sz w:val="26"/>
      <w:szCs w:val="20"/>
      <w:lang w:eastAsia="ru-RU"/>
    </w:rPr>
  </w:style>
  <w:style w:type="paragraph" w:styleId="a5">
    <w:name w:val="Body Text Indent"/>
    <w:basedOn w:val="a"/>
    <w:link w:val="a6"/>
    <w:rsid w:val="00650DD0"/>
    <w:pPr>
      <w:spacing w:after="120"/>
      <w:ind w:left="283"/>
    </w:pPr>
  </w:style>
  <w:style w:type="character" w:customStyle="1" w:styleId="a6">
    <w:name w:val="Основной текст с отступом Знак"/>
    <w:basedOn w:val="a0"/>
    <w:link w:val="a5"/>
    <w:rsid w:val="00650DD0"/>
    <w:rPr>
      <w:rFonts w:ascii="Times New Roman" w:eastAsia="Times New Roman" w:hAnsi="Times New Roman" w:cs="Times New Roman"/>
      <w:sz w:val="24"/>
      <w:szCs w:val="24"/>
      <w:lang w:eastAsia="ru-RU"/>
    </w:rPr>
  </w:style>
  <w:style w:type="paragraph" w:customStyle="1" w:styleId="ConsNormal">
    <w:name w:val="ConsNormal"/>
    <w:rsid w:val="00650D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nhideWhenUsed/>
    <w:rsid w:val="00CD379F"/>
    <w:pPr>
      <w:spacing w:after="120" w:line="480" w:lineRule="auto"/>
      <w:ind w:left="283"/>
    </w:pPr>
  </w:style>
  <w:style w:type="character" w:customStyle="1" w:styleId="22">
    <w:name w:val="Основной текст с отступом 2 Знак"/>
    <w:basedOn w:val="a0"/>
    <w:link w:val="21"/>
    <w:uiPriority w:val="99"/>
    <w:semiHidden/>
    <w:rsid w:val="00CD379F"/>
    <w:rPr>
      <w:rFonts w:ascii="Times New Roman" w:eastAsia="Times New Roman" w:hAnsi="Times New Roman" w:cs="Times New Roman"/>
      <w:sz w:val="24"/>
      <w:szCs w:val="24"/>
      <w:lang w:eastAsia="ru-RU"/>
    </w:rPr>
  </w:style>
  <w:style w:type="character" w:customStyle="1" w:styleId="51">
    <w:name w:val="Знак Знак5"/>
    <w:basedOn w:val="a0"/>
    <w:rsid w:val="00B808DF"/>
    <w:rPr>
      <w:rFonts w:ascii="Arial" w:hAnsi="Arial" w:cs="Arial"/>
      <w:b/>
      <w:bCs/>
      <w:kern w:val="32"/>
      <w:sz w:val="32"/>
      <w:szCs w:val="32"/>
      <w:lang w:val="ru-RU" w:eastAsia="ru-RU" w:bidi="ar-SA"/>
    </w:rPr>
  </w:style>
  <w:style w:type="paragraph" w:customStyle="1" w:styleId="ConsCell">
    <w:name w:val="ConsCell"/>
    <w:rsid w:val="00B808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1">
    <w:name w:val="Body Text Indent 3"/>
    <w:basedOn w:val="a"/>
    <w:link w:val="32"/>
    <w:rsid w:val="00B808DF"/>
    <w:pPr>
      <w:spacing w:after="120"/>
      <w:ind w:left="283"/>
    </w:pPr>
    <w:rPr>
      <w:sz w:val="16"/>
      <w:szCs w:val="16"/>
    </w:rPr>
  </w:style>
  <w:style w:type="character" w:customStyle="1" w:styleId="32">
    <w:name w:val="Основной текст с отступом 3 Знак"/>
    <w:basedOn w:val="a0"/>
    <w:link w:val="31"/>
    <w:rsid w:val="00B808DF"/>
    <w:rPr>
      <w:rFonts w:ascii="Times New Roman" w:eastAsia="Times New Roman" w:hAnsi="Times New Roman" w:cs="Times New Roman"/>
      <w:sz w:val="16"/>
      <w:szCs w:val="16"/>
      <w:lang w:eastAsia="ru-RU"/>
    </w:rPr>
  </w:style>
  <w:style w:type="table" w:styleId="a7">
    <w:name w:val="Table Grid"/>
    <w:basedOn w:val="a1"/>
    <w:uiPriority w:val="59"/>
    <w:rsid w:val="00B808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rsid w:val="00B808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B808D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8">
    <w:name w:val="МОЕ"/>
    <w:basedOn w:val="a"/>
    <w:rsid w:val="00B808DF"/>
    <w:pPr>
      <w:ind w:firstLine="709"/>
      <w:jc w:val="both"/>
    </w:pPr>
    <w:rPr>
      <w:spacing w:val="10"/>
      <w:sz w:val="28"/>
      <w:szCs w:val="28"/>
    </w:rPr>
  </w:style>
  <w:style w:type="paragraph" w:styleId="a9">
    <w:name w:val="header"/>
    <w:basedOn w:val="a"/>
    <w:link w:val="aa"/>
    <w:rsid w:val="00B808DF"/>
    <w:pPr>
      <w:tabs>
        <w:tab w:val="center" w:pos="4677"/>
        <w:tab w:val="right" w:pos="9355"/>
      </w:tabs>
    </w:pPr>
  </w:style>
  <w:style w:type="character" w:customStyle="1" w:styleId="aa">
    <w:name w:val="Верхний колонтитул Знак"/>
    <w:basedOn w:val="a0"/>
    <w:link w:val="a9"/>
    <w:rsid w:val="00B808DF"/>
    <w:rPr>
      <w:rFonts w:ascii="Times New Roman" w:eastAsia="Times New Roman" w:hAnsi="Times New Roman" w:cs="Times New Roman"/>
      <w:sz w:val="24"/>
      <w:szCs w:val="24"/>
      <w:lang w:eastAsia="ru-RU"/>
    </w:rPr>
  </w:style>
  <w:style w:type="character" w:styleId="ab">
    <w:name w:val="page number"/>
    <w:basedOn w:val="a0"/>
    <w:rsid w:val="00B808DF"/>
  </w:style>
  <w:style w:type="paragraph" w:customStyle="1" w:styleId="ConsPlusNormal">
    <w:name w:val="ConsPlusNormal"/>
    <w:rsid w:val="00B808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808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footnote text"/>
    <w:basedOn w:val="a"/>
    <w:link w:val="ad"/>
    <w:rsid w:val="00B808DF"/>
    <w:rPr>
      <w:sz w:val="20"/>
      <w:szCs w:val="20"/>
    </w:rPr>
  </w:style>
  <w:style w:type="character" w:customStyle="1" w:styleId="ad">
    <w:name w:val="Текст сноски Знак"/>
    <w:basedOn w:val="a0"/>
    <w:link w:val="ac"/>
    <w:semiHidden/>
    <w:rsid w:val="00B808DF"/>
    <w:rPr>
      <w:rFonts w:ascii="Times New Roman" w:eastAsia="Times New Roman" w:hAnsi="Times New Roman" w:cs="Times New Roman"/>
      <w:sz w:val="20"/>
      <w:szCs w:val="20"/>
      <w:lang w:eastAsia="ru-RU"/>
    </w:rPr>
  </w:style>
  <w:style w:type="character" w:customStyle="1" w:styleId="ae">
    <w:name w:val="Знак Знак"/>
    <w:basedOn w:val="a0"/>
    <w:rsid w:val="00B808DF"/>
    <w:rPr>
      <w:lang w:val="ru-RU" w:eastAsia="ru-RU" w:bidi="ar-SA"/>
    </w:rPr>
  </w:style>
  <w:style w:type="character" w:customStyle="1" w:styleId="af">
    <w:name w:val="Гипертекстовая ссылка"/>
    <w:basedOn w:val="a0"/>
    <w:rsid w:val="00B808DF"/>
    <w:rPr>
      <w:b/>
      <w:bCs/>
      <w:color w:val="008000"/>
      <w:sz w:val="20"/>
      <w:szCs w:val="20"/>
      <w:u w:val="single"/>
    </w:rPr>
  </w:style>
  <w:style w:type="paragraph" w:styleId="af0">
    <w:name w:val="Plain Text"/>
    <w:basedOn w:val="a"/>
    <w:link w:val="af1"/>
    <w:rsid w:val="00B808DF"/>
    <w:rPr>
      <w:rFonts w:ascii="Courier New" w:hAnsi="Courier New"/>
      <w:sz w:val="20"/>
      <w:szCs w:val="20"/>
    </w:rPr>
  </w:style>
  <w:style w:type="character" w:customStyle="1" w:styleId="af1">
    <w:name w:val="Текст Знак"/>
    <w:basedOn w:val="a0"/>
    <w:link w:val="af0"/>
    <w:rsid w:val="00B808DF"/>
    <w:rPr>
      <w:rFonts w:ascii="Courier New" w:eastAsia="Times New Roman" w:hAnsi="Courier New" w:cs="Times New Roman"/>
      <w:sz w:val="20"/>
      <w:szCs w:val="20"/>
      <w:lang w:eastAsia="ru-RU"/>
    </w:rPr>
  </w:style>
  <w:style w:type="paragraph" w:styleId="af2">
    <w:name w:val="Normal (Web)"/>
    <w:basedOn w:val="a"/>
    <w:uiPriority w:val="99"/>
    <w:rsid w:val="00B808DF"/>
    <w:pPr>
      <w:spacing w:before="30" w:after="30"/>
    </w:pPr>
    <w:rPr>
      <w:rFonts w:ascii="Arial" w:hAnsi="Arial" w:cs="Arial"/>
      <w:sz w:val="18"/>
      <w:szCs w:val="18"/>
    </w:rPr>
  </w:style>
  <w:style w:type="character" w:styleId="af3">
    <w:name w:val="Hyperlink"/>
    <w:basedOn w:val="a0"/>
    <w:rsid w:val="00B808DF"/>
    <w:rPr>
      <w:color w:val="0000FF"/>
      <w:u w:val="single"/>
    </w:rPr>
  </w:style>
  <w:style w:type="paragraph" w:styleId="11">
    <w:name w:val="toc 1"/>
    <w:basedOn w:val="a"/>
    <w:next w:val="a"/>
    <w:autoRedefine/>
    <w:rsid w:val="00B808DF"/>
    <w:pPr>
      <w:spacing w:before="120" w:after="120"/>
    </w:pPr>
    <w:rPr>
      <w:b/>
      <w:bCs/>
      <w:caps/>
      <w:sz w:val="20"/>
      <w:szCs w:val="20"/>
    </w:rPr>
  </w:style>
  <w:style w:type="paragraph" w:styleId="af4">
    <w:name w:val="footer"/>
    <w:basedOn w:val="a"/>
    <w:link w:val="af5"/>
    <w:uiPriority w:val="99"/>
    <w:rsid w:val="00B808DF"/>
    <w:pPr>
      <w:tabs>
        <w:tab w:val="center" w:pos="4677"/>
        <w:tab w:val="right" w:pos="9355"/>
      </w:tabs>
    </w:pPr>
  </w:style>
  <w:style w:type="character" w:customStyle="1" w:styleId="af5">
    <w:name w:val="Нижний колонтитул Знак"/>
    <w:basedOn w:val="a0"/>
    <w:link w:val="af4"/>
    <w:uiPriority w:val="99"/>
    <w:rsid w:val="00B808DF"/>
    <w:rPr>
      <w:rFonts w:ascii="Times New Roman" w:eastAsia="Times New Roman" w:hAnsi="Times New Roman" w:cs="Times New Roman"/>
      <w:sz w:val="24"/>
      <w:szCs w:val="24"/>
      <w:lang w:eastAsia="ru-RU"/>
    </w:rPr>
  </w:style>
  <w:style w:type="paragraph" w:customStyle="1" w:styleId="ConsPlusTitle">
    <w:name w:val="ConsPlusTitle"/>
    <w:rsid w:val="00B808D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B808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B808DF"/>
    <w:pPr>
      <w:autoSpaceDE w:val="0"/>
      <w:autoSpaceDN w:val="0"/>
      <w:adjustRightInd w:val="0"/>
      <w:spacing w:after="0" w:line="240" w:lineRule="auto"/>
    </w:pPr>
    <w:rPr>
      <w:rFonts w:ascii="Arial" w:eastAsia="Times New Roman" w:hAnsi="Arial" w:cs="Arial"/>
      <w:b/>
      <w:bCs/>
      <w:lang w:eastAsia="ru-RU"/>
    </w:rPr>
  </w:style>
  <w:style w:type="paragraph" w:customStyle="1" w:styleId="af6">
    <w:name w:val="Стиль"/>
    <w:rsid w:val="00B808D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3">
    <w:name w:val="Body Text 2"/>
    <w:basedOn w:val="a"/>
    <w:link w:val="24"/>
    <w:rsid w:val="00B808DF"/>
    <w:pPr>
      <w:spacing w:after="120" w:line="480" w:lineRule="auto"/>
    </w:pPr>
  </w:style>
  <w:style w:type="character" w:customStyle="1" w:styleId="24">
    <w:name w:val="Основной текст 2 Знак"/>
    <w:basedOn w:val="a0"/>
    <w:link w:val="23"/>
    <w:rsid w:val="00B808DF"/>
    <w:rPr>
      <w:rFonts w:ascii="Times New Roman" w:eastAsia="Times New Roman" w:hAnsi="Times New Roman" w:cs="Times New Roman"/>
      <w:sz w:val="24"/>
      <w:szCs w:val="24"/>
      <w:lang w:eastAsia="ru-RU"/>
    </w:rPr>
  </w:style>
  <w:style w:type="paragraph" w:customStyle="1" w:styleId="af7">
    <w:name w:val="Îáû÷íûé"/>
    <w:rsid w:val="00B808DF"/>
    <w:pPr>
      <w:widowControl w:val="0"/>
      <w:spacing w:after="0" w:line="240" w:lineRule="auto"/>
    </w:pPr>
    <w:rPr>
      <w:rFonts w:ascii="TimesET" w:eastAsia="Times New Roman" w:hAnsi="TimesET" w:cs="Times New Roman"/>
      <w:sz w:val="20"/>
      <w:szCs w:val="20"/>
      <w:lang w:eastAsia="ru-RU"/>
    </w:rPr>
  </w:style>
  <w:style w:type="paragraph" w:customStyle="1" w:styleId="af8">
    <w:name w:val="Заголовок статьи"/>
    <w:basedOn w:val="a"/>
    <w:next w:val="a"/>
    <w:rsid w:val="00B808DF"/>
    <w:pPr>
      <w:widowControl w:val="0"/>
      <w:autoSpaceDE w:val="0"/>
      <w:autoSpaceDN w:val="0"/>
      <w:adjustRightInd w:val="0"/>
      <w:ind w:left="1612" w:hanging="892"/>
      <w:jc w:val="both"/>
    </w:pPr>
    <w:rPr>
      <w:rFonts w:ascii="Arial" w:hAnsi="Arial" w:cs="Arial"/>
      <w:sz w:val="26"/>
      <w:szCs w:val="26"/>
    </w:rPr>
  </w:style>
  <w:style w:type="paragraph" w:customStyle="1" w:styleId="af9">
    <w:name w:val="Комментарий"/>
    <w:basedOn w:val="a"/>
    <w:next w:val="a"/>
    <w:rsid w:val="00B808DF"/>
    <w:pPr>
      <w:widowControl w:val="0"/>
      <w:autoSpaceDE w:val="0"/>
      <w:autoSpaceDN w:val="0"/>
      <w:adjustRightInd w:val="0"/>
      <w:ind w:left="170"/>
      <w:jc w:val="both"/>
    </w:pPr>
    <w:rPr>
      <w:rFonts w:ascii="Arial" w:hAnsi="Arial" w:cs="Arial"/>
      <w:i/>
      <w:iCs/>
      <w:color w:val="800080"/>
      <w:sz w:val="26"/>
      <w:szCs w:val="26"/>
    </w:rPr>
  </w:style>
  <w:style w:type="paragraph" w:customStyle="1" w:styleId="afa">
    <w:name w:val="Таблицы (моноширинный)"/>
    <w:basedOn w:val="a"/>
    <w:next w:val="a"/>
    <w:rsid w:val="00B808DF"/>
    <w:pPr>
      <w:widowControl w:val="0"/>
      <w:autoSpaceDE w:val="0"/>
      <w:autoSpaceDN w:val="0"/>
      <w:adjustRightInd w:val="0"/>
      <w:jc w:val="both"/>
    </w:pPr>
    <w:rPr>
      <w:rFonts w:ascii="Courier New" w:hAnsi="Courier New" w:cs="Courier New"/>
      <w:sz w:val="26"/>
      <w:szCs w:val="26"/>
    </w:rPr>
  </w:style>
  <w:style w:type="character" w:customStyle="1" w:styleId="afb">
    <w:name w:val="Схема документа Знак"/>
    <w:basedOn w:val="a0"/>
    <w:link w:val="afc"/>
    <w:semiHidden/>
    <w:rsid w:val="00B808DF"/>
    <w:rPr>
      <w:rFonts w:ascii="Tahoma" w:eastAsia="Times New Roman" w:hAnsi="Tahoma" w:cs="Tahoma"/>
      <w:sz w:val="20"/>
      <w:szCs w:val="20"/>
      <w:shd w:val="clear" w:color="auto" w:fill="000080"/>
      <w:lang w:eastAsia="ru-RU"/>
    </w:rPr>
  </w:style>
  <w:style w:type="paragraph" w:styleId="afc">
    <w:name w:val="Document Map"/>
    <w:basedOn w:val="a"/>
    <w:link w:val="afb"/>
    <w:semiHidden/>
    <w:rsid w:val="00B808DF"/>
    <w:pPr>
      <w:shd w:val="clear" w:color="auto" w:fill="000080"/>
    </w:pPr>
    <w:rPr>
      <w:rFonts w:ascii="Tahoma" w:hAnsi="Tahoma" w:cs="Tahoma"/>
      <w:sz w:val="20"/>
      <w:szCs w:val="20"/>
    </w:rPr>
  </w:style>
  <w:style w:type="character" w:customStyle="1" w:styleId="afd">
    <w:name w:val="Текст концевой сноски Знак"/>
    <w:basedOn w:val="a0"/>
    <w:link w:val="afe"/>
    <w:semiHidden/>
    <w:rsid w:val="00B808DF"/>
    <w:rPr>
      <w:rFonts w:ascii="Times New Roman" w:eastAsia="Times New Roman" w:hAnsi="Times New Roman" w:cs="Times New Roman"/>
      <w:sz w:val="20"/>
      <w:szCs w:val="20"/>
      <w:lang w:eastAsia="ru-RU"/>
    </w:rPr>
  </w:style>
  <w:style w:type="paragraph" w:styleId="afe">
    <w:name w:val="endnote text"/>
    <w:basedOn w:val="a"/>
    <w:link w:val="afd"/>
    <w:semiHidden/>
    <w:rsid w:val="00B808DF"/>
    <w:rPr>
      <w:sz w:val="20"/>
      <w:szCs w:val="20"/>
    </w:rPr>
  </w:style>
  <w:style w:type="paragraph" w:styleId="aff">
    <w:name w:val="Title"/>
    <w:basedOn w:val="a"/>
    <w:link w:val="aff0"/>
    <w:qFormat/>
    <w:rsid w:val="006A1B46"/>
    <w:pPr>
      <w:spacing w:before="100" w:beforeAutospacing="1" w:afterAutospacing="1"/>
      <w:ind w:left="714" w:hanging="357"/>
      <w:jc w:val="center"/>
    </w:pPr>
    <w:rPr>
      <w:rFonts w:ascii="Calibri" w:hAnsi="Calibri"/>
      <w:b/>
      <w:bCs/>
      <w:sz w:val="22"/>
      <w:szCs w:val="20"/>
      <w:lang w:eastAsia="en-US"/>
    </w:rPr>
  </w:style>
  <w:style w:type="character" w:customStyle="1" w:styleId="aff0">
    <w:name w:val="Название Знак"/>
    <w:basedOn w:val="a0"/>
    <w:link w:val="aff"/>
    <w:rsid w:val="006A1B46"/>
    <w:rPr>
      <w:rFonts w:ascii="Calibri" w:eastAsia="Times New Roman" w:hAnsi="Calibri" w:cs="Times New Roman"/>
      <w:b/>
      <w:bCs/>
      <w:szCs w:val="20"/>
    </w:rPr>
  </w:style>
  <w:style w:type="paragraph" w:styleId="aff1">
    <w:name w:val="List Paragraph"/>
    <w:basedOn w:val="a"/>
    <w:qFormat/>
    <w:rsid w:val="00691C07"/>
    <w:pPr>
      <w:ind w:left="720"/>
      <w:contextualSpacing/>
    </w:pPr>
  </w:style>
  <w:style w:type="paragraph" w:customStyle="1" w:styleId="210">
    <w:name w:val="Основной текст с отступом 21"/>
    <w:basedOn w:val="a"/>
    <w:rsid w:val="00162286"/>
    <w:pPr>
      <w:spacing w:before="120"/>
      <w:ind w:firstLine="709"/>
      <w:jc w:val="both"/>
    </w:pPr>
    <w:rPr>
      <w:szCs w:val="20"/>
    </w:rPr>
  </w:style>
  <w:style w:type="paragraph" w:styleId="25">
    <w:name w:val="List Continue 2"/>
    <w:basedOn w:val="a"/>
    <w:rsid w:val="000146F4"/>
    <w:pPr>
      <w:spacing w:after="120"/>
      <w:ind w:left="566"/>
    </w:pPr>
  </w:style>
  <w:style w:type="paragraph" w:customStyle="1" w:styleId="1-016">
    <w:name w:val="Стиль Заголовок 1 + Справа:  -0.1 см Перед:  6 пт"/>
    <w:basedOn w:val="1"/>
    <w:autoRedefine/>
    <w:rsid w:val="000146F4"/>
    <w:pPr>
      <w:spacing w:before="120" w:after="120"/>
      <w:ind w:left="357" w:right="-57"/>
      <w:jc w:val="center"/>
    </w:pPr>
    <w:rPr>
      <w:rFonts w:ascii="Times New Roman" w:hAnsi="Times New Roman" w:cs="Times New Roman"/>
      <w:caps/>
      <w:kern w:val="0"/>
      <w:sz w:val="26"/>
      <w:szCs w:val="26"/>
    </w:rPr>
  </w:style>
  <w:style w:type="paragraph" w:styleId="aff2">
    <w:name w:val="Balloon Text"/>
    <w:basedOn w:val="a"/>
    <w:link w:val="aff3"/>
    <w:uiPriority w:val="99"/>
    <w:semiHidden/>
    <w:unhideWhenUsed/>
    <w:rsid w:val="005B1475"/>
    <w:rPr>
      <w:rFonts w:ascii="Tahoma" w:hAnsi="Tahoma" w:cs="Tahoma"/>
      <w:sz w:val="16"/>
      <w:szCs w:val="16"/>
    </w:rPr>
  </w:style>
  <w:style w:type="character" w:customStyle="1" w:styleId="aff3">
    <w:name w:val="Текст выноски Знак"/>
    <w:basedOn w:val="a0"/>
    <w:link w:val="aff2"/>
    <w:uiPriority w:val="99"/>
    <w:semiHidden/>
    <w:rsid w:val="005B1475"/>
    <w:rPr>
      <w:rFonts w:ascii="Tahoma" w:eastAsia="Times New Roman" w:hAnsi="Tahoma" w:cs="Tahoma"/>
      <w:sz w:val="16"/>
      <w:szCs w:val="16"/>
      <w:lang w:eastAsia="ru-RU"/>
    </w:rPr>
  </w:style>
  <w:style w:type="paragraph" w:styleId="aff4">
    <w:name w:val="table of authorities"/>
    <w:basedOn w:val="a"/>
    <w:next w:val="a"/>
    <w:uiPriority w:val="99"/>
    <w:semiHidden/>
    <w:unhideWhenUsed/>
    <w:rsid w:val="00E10A0A"/>
    <w:pPr>
      <w:ind w:left="280" w:hanging="280"/>
    </w:pPr>
    <w:rPr>
      <w:rFonts w:eastAsia="Calibri"/>
      <w:sz w:val="28"/>
      <w:szCs w:val="28"/>
      <w:lang w:eastAsia="en-US"/>
    </w:rPr>
  </w:style>
  <w:style w:type="paragraph" w:styleId="aff5">
    <w:name w:val="List"/>
    <w:basedOn w:val="a"/>
    <w:link w:val="aff6"/>
    <w:unhideWhenUsed/>
    <w:rsid w:val="00A215CB"/>
    <w:pPr>
      <w:ind w:left="283" w:hanging="283"/>
      <w:contextualSpacing/>
    </w:pPr>
  </w:style>
  <w:style w:type="character" w:customStyle="1" w:styleId="aff6">
    <w:name w:val="Список Знак"/>
    <w:link w:val="aff5"/>
    <w:rsid w:val="00A215CB"/>
    <w:rPr>
      <w:rFonts w:ascii="Times New Roman" w:eastAsia="Times New Roman" w:hAnsi="Times New Roman" w:cs="Times New Roman"/>
      <w:sz w:val="24"/>
      <w:szCs w:val="24"/>
      <w:lang w:eastAsia="ru-RU"/>
    </w:rPr>
  </w:style>
  <w:style w:type="character" w:styleId="aff7">
    <w:name w:val="footnote reference"/>
    <w:basedOn w:val="a0"/>
    <w:uiPriority w:val="99"/>
    <w:rsid w:val="00A215CB"/>
    <w:rPr>
      <w:rFonts w:cs="Times New Roman"/>
      <w:vertAlign w:val="superscript"/>
    </w:rPr>
  </w:style>
  <w:style w:type="paragraph" w:customStyle="1" w:styleId="26">
    <w:name w:val="З2"/>
    <w:basedOn w:val="a"/>
    <w:next w:val="a"/>
    <w:uiPriority w:val="99"/>
    <w:rsid w:val="00A215CB"/>
    <w:pPr>
      <w:spacing w:line="360" w:lineRule="auto"/>
      <w:ind w:firstLine="748"/>
      <w:jc w:val="both"/>
    </w:pPr>
    <w:rPr>
      <w:b/>
      <w:bCs/>
    </w:rPr>
  </w:style>
  <w:style w:type="paragraph" w:styleId="27">
    <w:name w:val="toc 2"/>
    <w:basedOn w:val="a"/>
    <w:next w:val="a"/>
    <w:autoRedefine/>
    <w:uiPriority w:val="39"/>
    <w:rsid w:val="00A215CB"/>
    <w:pPr>
      <w:tabs>
        <w:tab w:val="right" w:leader="dot" w:pos="14459"/>
      </w:tabs>
      <w:ind w:left="240"/>
    </w:pPr>
    <w:rPr>
      <w:b/>
      <w:bCs/>
      <w:noProof/>
    </w:rPr>
  </w:style>
  <w:style w:type="paragraph" w:styleId="33">
    <w:name w:val="toc 3"/>
    <w:basedOn w:val="a"/>
    <w:next w:val="a"/>
    <w:autoRedefine/>
    <w:uiPriority w:val="99"/>
    <w:rsid w:val="00A215CB"/>
    <w:pPr>
      <w:tabs>
        <w:tab w:val="right" w:leader="dot" w:pos="9345"/>
      </w:tabs>
      <w:ind w:left="900" w:hanging="900"/>
    </w:pPr>
    <w:rPr>
      <w:noProof/>
    </w:rPr>
  </w:style>
  <w:style w:type="character" w:customStyle="1" w:styleId="ConsNormal0">
    <w:name w:val="ConsNormal Знак"/>
    <w:basedOn w:val="a0"/>
    <w:rsid w:val="00A215CB"/>
    <w:rPr>
      <w:rFonts w:ascii="Arial" w:hAnsi="Arial" w:cs="Arial"/>
      <w:snapToGrid w:val="0"/>
      <w:lang w:val="ru-RU" w:eastAsia="ru-RU"/>
    </w:rPr>
  </w:style>
  <w:style w:type="paragraph" w:styleId="41">
    <w:name w:val="toc 4"/>
    <w:basedOn w:val="a"/>
    <w:next w:val="a"/>
    <w:autoRedefine/>
    <w:uiPriority w:val="99"/>
    <w:rsid w:val="00A215CB"/>
    <w:pPr>
      <w:tabs>
        <w:tab w:val="right" w:leader="dot" w:pos="9345"/>
      </w:tabs>
      <w:ind w:left="900"/>
    </w:pPr>
  </w:style>
  <w:style w:type="character" w:styleId="aff8">
    <w:name w:val="FollowedHyperlink"/>
    <w:basedOn w:val="a0"/>
    <w:uiPriority w:val="99"/>
    <w:rsid w:val="00A215CB"/>
    <w:rPr>
      <w:rFonts w:cs="Times New Roman"/>
      <w:color w:val="800080"/>
      <w:u w:val="single"/>
    </w:rPr>
  </w:style>
  <w:style w:type="paragraph" w:customStyle="1" w:styleId="Iauiue">
    <w:name w:val="Iau?iue"/>
    <w:uiPriority w:val="99"/>
    <w:rsid w:val="00A215CB"/>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uiPriority w:val="99"/>
    <w:rsid w:val="00A215CB"/>
    <w:pPr>
      <w:keepLines/>
      <w:ind w:left="709" w:hanging="284"/>
      <w:jc w:val="both"/>
    </w:pPr>
    <w:rPr>
      <w:rFonts w:ascii="Peterburg" w:hAnsi="Peterburg" w:cs="Peterburg"/>
      <w:sz w:val="24"/>
      <w:szCs w:val="24"/>
    </w:rPr>
  </w:style>
  <w:style w:type="paragraph" w:styleId="aff9">
    <w:name w:val="Note Heading"/>
    <w:basedOn w:val="a"/>
    <w:link w:val="affa"/>
    <w:rsid w:val="00A215CB"/>
    <w:pPr>
      <w:jc w:val="center"/>
    </w:pPr>
    <w:rPr>
      <w:b/>
      <w:sz w:val="28"/>
      <w:szCs w:val="20"/>
    </w:rPr>
  </w:style>
  <w:style w:type="character" w:customStyle="1" w:styleId="affa">
    <w:name w:val="Заголовок записки Знак"/>
    <w:basedOn w:val="a0"/>
    <w:link w:val="aff9"/>
    <w:rsid w:val="00A215CB"/>
    <w:rPr>
      <w:rFonts w:ascii="Times New Roman" w:eastAsia="Times New Roman" w:hAnsi="Times New Roman" w:cs="Times New Roman"/>
      <w:b/>
      <w:sz w:val="28"/>
      <w:szCs w:val="20"/>
      <w:lang w:eastAsia="ru-RU"/>
    </w:rPr>
  </w:style>
  <w:style w:type="character" w:styleId="affb">
    <w:name w:val="Strong"/>
    <w:basedOn w:val="a0"/>
    <w:uiPriority w:val="22"/>
    <w:qFormat/>
    <w:rsid w:val="00A215CB"/>
    <w:rPr>
      <w:b/>
      <w:bCs/>
    </w:rPr>
  </w:style>
  <w:style w:type="paragraph" w:customStyle="1" w:styleId="affc">
    <w:name w:val="Обычный маркер. список"/>
    <w:basedOn w:val="a"/>
    <w:link w:val="affd"/>
    <w:qFormat/>
    <w:rsid w:val="00A215CB"/>
    <w:pPr>
      <w:suppressAutoHyphens/>
      <w:ind w:left="750" w:hanging="183"/>
      <w:jc w:val="both"/>
    </w:pPr>
    <w:rPr>
      <w:sz w:val="28"/>
      <w:szCs w:val="28"/>
      <w:lang w:eastAsia="ar-SA"/>
    </w:rPr>
  </w:style>
  <w:style w:type="character" w:customStyle="1" w:styleId="affd">
    <w:name w:val="Обычный маркер. список Знак"/>
    <w:basedOn w:val="a0"/>
    <w:link w:val="affc"/>
    <w:rsid w:val="00A215CB"/>
    <w:rPr>
      <w:rFonts w:ascii="Times New Roman" w:eastAsia="Times New Roman" w:hAnsi="Times New Roman" w:cs="Times New Roman"/>
      <w:sz w:val="28"/>
      <w:szCs w:val="28"/>
      <w:lang w:eastAsia="ar-SA"/>
    </w:rPr>
  </w:style>
  <w:style w:type="paragraph" w:customStyle="1" w:styleId="affe">
    <w:name w:val="Обычный нум. список"/>
    <w:basedOn w:val="a"/>
    <w:link w:val="afff"/>
    <w:qFormat/>
    <w:rsid w:val="00A215CB"/>
    <w:pPr>
      <w:suppressAutoHyphens/>
      <w:spacing w:before="45"/>
      <w:ind w:left="-147" w:firstLine="570"/>
      <w:jc w:val="both"/>
    </w:pPr>
    <w:rPr>
      <w:sz w:val="28"/>
      <w:szCs w:val="28"/>
      <w:lang w:eastAsia="ar-SA"/>
    </w:rPr>
  </w:style>
  <w:style w:type="character" w:customStyle="1" w:styleId="afff">
    <w:name w:val="Обычный нум. список Знак"/>
    <w:basedOn w:val="a0"/>
    <w:link w:val="affe"/>
    <w:rsid w:val="00A215CB"/>
    <w:rPr>
      <w:rFonts w:ascii="Times New Roman" w:eastAsia="Times New Roman" w:hAnsi="Times New Roman" w:cs="Times New Roman"/>
      <w:sz w:val="28"/>
      <w:szCs w:val="28"/>
      <w:lang w:eastAsia="ar-SA"/>
    </w:rPr>
  </w:style>
  <w:style w:type="paragraph" w:customStyle="1" w:styleId="afff0">
    <w:name w:val="Обычный с первой строкой"/>
    <w:basedOn w:val="a"/>
    <w:qFormat/>
    <w:rsid w:val="00A215CB"/>
    <w:pPr>
      <w:suppressAutoHyphens/>
      <w:ind w:firstLine="567"/>
      <w:jc w:val="both"/>
    </w:pPr>
    <w:rPr>
      <w:sz w:val="28"/>
      <w:szCs w:val="28"/>
      <w:lang w:eastAsia="ar-SA"/>
    </w:rPr>
  </w:style>
  <w:style w:type="character" w:customStyle="1" w:styleId="apple-converted-space">
    <w:name w:val="apple-converted-space"/>
    <w:basedOn w:val="a0"/>
    <w:rsid w:val="00A215CB"/>
  </w:style>
  <w:style w:type="character" w:customStyle="1" w:styleId="butback">
    <w:name w:val="butback"/>
    <w:basedOn w:val="a0"/>
    <w:rsid w:val="00A215CB"/>
  </w:style>
  <w:style w:type="character" w:customStyle="1" w:styleId="submenu-table">
    <w:name w:val="submenu-table"/>
    <w:basedOn w:val="a0"/>
    <w:rsid w:val="00A215CB"/>
  </w:style>
  <w:style w:type="paragraph" w:customStyle="1" w:styleId="afff1">
    <w:name w:val="Нормальный (таблица)"/>
    <w:basedOn w:val="a"/>
    <w:next w:val="a"/>
    <w:uiPriority w:val="99"/>
    <w:rsid w:val="00A215CB"/>
    <w:pPr>
      <w:widowControl w:val="0"/>
      <w:autoSpaceDE w:val="0"/>
      <w:autoSpaceDN w:val="0"/>
      <w:adjustRightInd w:val="0"/>
      <w:jc w:val="both"/>
    </w:pPr>
  </w:style>
  <w:style w:type="paragraph" w:customStyle="1" w:styleId="afff2">
    <w:name w:val="Центрированный (таблица)"/>
    <w:basedOn w:val="afff1"/>
    <w:next w:val="a"/>
    <w:uiPriority w:val="99"/>
    <w:rsid w:val="00A215CB"/>
    <w:pPr>
      <w:jc w:val="center"/>
    </w:pPr>
  </w:style>
  <w:style w:type="paragraph" w:customStyle="1" w:styleId="style13222631300000000552consplusnormal">
    <w:name w:val="style_13222631300000000552consplusnormal"/>
    <w:basedOn w:val="a"/>
    <w:rsid w:val="00A215CB"/>
    <w:pPr>
      <w:spacing w:before="100" w:beforeAutospacing="1" w:after="100" w:afterAutospacing="1"/>
    </w:pPr>
  </w:style>
  <w:style w:type="paragraph" w:customStyle="1" w:styleId="afff3">
    <w:name w:val="Табличный_центр"/>
    <w:basedOn w:val="a"/>
    <w:rsid w:val="00AB2D71"/>
    <w:pPr>
      <w:jc w:val="center"/>
    </w:pPr>
    <w:rPr>
      <w:sz w:val="22"/>
      <w:szCs w:val="22"/>
    </w:rPr>
  </w:style>
</w:styles>
</file>

<file path=word/webSettings.xml><?xml version="1.0" encoding="utf-8"?>
<w:webSettings xmlns:r="http://schemas.openxmlformats.org/officeDocument/2006/relationships" xmlns:w="http://schemas.openxmlformats.org/wordprocessingml/2006/main">
  <w:divs>
    <w:div w:id="709377305">
      <w:bodyDiv w:val="1"/>
      <w:marLeft w:val="0"/>
      <w:marRight w:val="0"/>
      <w:marTop w:val="0"/>
      <w:marBottom w:val="0"/>
      <w:divBdr>
        <w:top w:val="none" w:sz="0" w:space="0" w:color="auto"/>
        <w:left w:val="none" w:sz="0" w:space="0" w:color="auto"/>
        <w:bottom w:val="none" w:sz="0" w:space="0" w:color="auto"/>
        <w:right w:val="none" w:sz="0" w:space="0" w:color="auto"/>
      </w:divBdr>
    </w:div>
    <w:div w:id="82732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F580A725BC7635AEFF938E7EAC8924927F1EF34FB78A772ACE81B569AAE7A4EC202D4E4AA6BAFAk40DA" TargetMode="External"/><Relationship Id="rId13" Type="http://schemas.openxmlformats.org/officeDocument/2006/relationships/hyperlink" Target="consultantplus://offline/ref=FAF580A725BC7635AEFF938E7EAC8924927F1FFA4EB58A772ACE81B569AAE7A4EC202D4E4AA6BFF6k40BA" TargetMode="External"/><Relationship Id="rId18" Type="http://schemas.openxmlformats.org/officeDocument/2006/relationships/hyperlink" Target="consultantplus://offline/ref=FAF580A725BC7635AEFF938E7EAC8924927F1FFA4EB58A772ACE81B569AAE7A4EC202D4E4AA6BDFBk406A" TargetMode="External"/><Relationship Id="rId26" Type="http://schemas.openxmlformats.org/officeDocument/2006/relationships/hyperlink" Target="consultantplus://offline/ref=FAF580A725BC7635AEFF938E7EAC8924927F1FFA4EB58A772ACE81B569kA0AA" TargetMode="External"/><Relationship Id="rId3" Type="http://schemas.openxmlformats.org/officeDocument/2006/relationships/styles" Target="styles.xml"/><Relationship Id="rId21" Type="http://schemas.openxmlformats.org/officeDocument/2006/relationships/hyperlink" Target="consultantplus://offline/ref=FAF580A725BC7635AEFF938E7EAC8924927F1FFA4EB58A772ACE81B569AAE7A4EC202D4E4AA6B2FFk40EA" TargetMode="External"/><Relationship Id="rId7" Type="http://schemas.openxmlformats.org/officeDocument/2006/relationships/endnotes" Target="endnotes.xml"/><Relationship Id="rId12" Type="http://schemas.openxmlformats.org/officeDocument/2006/relationships/hyperlink" Target="consultantplus://offline/ref=FAF580A725BC7635AEFF938E7EAC8924927F1FFA4EB58A772ACE81B569AAE7A4EC202D4E4AA6BFF8k408A" TargetMode="External"/><Relationship Id="rId17" Type="http://schemas.openxmlformats.org/officeDocument/2006/relationships/hyperlink" Target="consultantplus://offline/ref=FAF580A725BC7635AEFF938E7EAC8924927F1FFA4EB58A772ACE81B569AAE7A4EC202D4E4AA6BDFCk406A" TargetMode="External"/><Relationship Id="rId25" Type="http://schemas.openxmlformats.org/officeDocument/2006/relationships/hyperlink" Target="consultantplus://offline/ref=FAF580A725BC7635AEFF938E7EAC8924927F1FFA4EB58A772ACE81B569kA0AA" TargetMode="External"/><Relationship Id="rId2" Type="http://schemas.openxmlformats.org/officeDocument/2006/relationships/numbering" Target="numbering.xml"/><Relationship Id="rId16" Type="http://schemas.openxmlformats.org/officeDocument/2006/relationships/hyperlink" Target="consultantplus://offline/ref=FAF580A725BC7635AEFF938E7EAC8924927F1FFA4EB58A772ACE81B569AAE7A4EC202D4E4AA6BCFDk406A" TargetMode="External"/><Relationship Id="rId20" Type="http://schemas.openxmlformats.org/officeDocument/2006/relationships/hyperlink" Target="consultantplus://offline/ref=FAF580A725BC7635AEFF938E7EAC8924927F1FFA4EB58A772ACE81B569AAE7A4EC202D4E4CkA00A"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AF580A725BC7635AEFF938E7EAC8924927F1EF34FB78A772ACE81B569AAE7A4EC202D49k40DA" TargetMode="External"/><Relationship Id="rId24" Type="http://schemas.openxmlformats.org/officeDocument/2006/relationships/hyperlink" Target="consultantplus://offline/ref=FAF580A725BC7635AEFF938E7EAC8924927F1FFA4EB58A772ACE81B569AAE7A4EC202D4E4AA6BCFEk40BA"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AF580A725BC7635AEFF938E7EAC8924927F1FFA4EB58A772ACE81B569AAE7A4EC202D4E4AA6BCFEk40BA" TargetMode="External"/><Relationship Id="rId23" Type="http://schemas.openxmlformats.org/officeDocument/2006/relationships/hyperlink" Target="consultantplus://offline/ref=FAF580A725BC7635AEFF938E7EAC8924927F1FFA4EB58A772ACE81B569AAE7A4EC202D4E4AA6B2F7k40EA" TargetMode="External"/><Relationship Id="rId28" Type="http://schemas.openxmlformats.org/officeDocument/2006/relationships/hyperlink" Target="consultantplus://offline/ref=FAF580A725BC7635AEFF938E7EAC8924927F1FFA4EB58A772ACE81B569kA0AA" TargetMode="External"/><Relationship Id="rId10" Type="http://schemas.openxmlformats.org/officeDocument/2006/relationships/hyperlink" Target="consultantplus://offline/ref=FAF580A725BC7635AEFF938E7EAC8924927F1EF34FB78A772ACE81B569AAE7A4EC202D4E4AA6B9F7k406A" TargetMode="External"/><Relationship Id="rId19" Type="http://schemas.openxmlformats.org/officeDocument/2006/relationships/hyperlink" Target="consultantplus://offline/ref=FAF580A725BC7635AEFF938E7EAC8924927F1FFA4EB58A772ACE81B569AAE7A4EC202D4E4AA7BAF6k40F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AF580A725BC7635AEFF938E7EAC8924927F1EF34FB78A772ACE81B569AAE7A4EC202D4E4AA6B9F8k407A" TargetMode="External"/><Relationship Id="rId14" Type="http://schemas.openxmlformats.org/officeDocument/2006/relationships/hyperlink" Target="consultantplus://offline/ref=FAF580A725BC7635AEFF938E7EAC8924927F1FFA4EB58A772ACE81B569AAE7A4EC202D4E4AA6BCFFk408A" TargetMode="External"/><Relationship Id="rId22" Type="http://schemas.openxmlformats.org/officeDocument/2006/relationships/hyperlink" Target="consultantplus://offline/ref=FAF580A725BC7635AEFF938E7EAC8924927F1FFA4EB58A772ACE81B569AAE7A4EC202D4E4AA6B2FBk406A" TargetMode="External"/><Relationship Id="rId27" Type="http://schemas.openxmlformats.org/officeDocument/2006/relationships/hyperlink" Target="consultantplus://offline/ref=FAF580A725BC7635AEFF8D8368C0D728927042F74AB280227F91DAE83EA3EDF3AB6F740C0EABBBFF4EEDF6k00FA"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7B767-25F0-4095-917C-43EEE50E8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Pages>
  <Words>6804</Words>
  <Characters>38787</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БГП</Company>
  <LinksUpToDate>false</LinksUpToDate>
  <CharactersWithSpaces>45501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cp:lastPrinted>2015-12-24T00:23:00Z</cp:lastPrinted>
  <dcterms:created xsi:type="dcterms:W3CDTF">2016-07-14T01:45:00Z</dcterms:created>
  <dcterms:modified xsi:type="dcterms:W3CDTF">2016-07-14T01:59:00Z</dcterms:modified>
</cp:coreProperties>
</file>