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4" w:type="dxa"/>
        <w:tblLook w:val="04A0"/>
      </w:tblPr>
      <w:tblGrid>
        <w:gridCol w:w="3969"/>
        <w:gridCol w:w="2551"/>
        <w:gridCol w:w="3544"/>
      </w:tblGrid>
      <w:tr w:rsidR="00671EF2" w:rsidRPr="00E14688" w:rsidTr="00242EC1">
        <w:trPr>
          <w:trHeight w:val="2372"/>
        </w:trPr>
        <w:tc>
          <w:tcPr>
            <w:tcW w:w="3969" w:type="dxa"/>
          </w:tcPr>
          <w:p w:rsidR="00671EF2" w:rsidRPr="00E14688" w:rsidRDefault="00671EF2" w:rsidP="00242EC1">
            <w:pPr>
              <w:jc w:val="both"/>
              <w:rPr>
                <w:b/>
              </w:rPr>
            </w:pPr>
          </w:p>
          <w:p w:rsidR="00671EF2" w:rsidRPr="00E14688" w:rsidRDefault="00671EF2" w:rsidP="00242EC1">
            <w:pPr>
              <w:rPr>
                <w:b/>
              </w:rPr>
            </w:pPr>
          </w:p>
          <w:p w:rsidR="00671EF2" w:rsidRPr="00E14688" w:rsidRDefault="00671EF2" w:rsidP="00242EC1">
            <w:pPr>
              <w:rPr>
                <w:b/>
              </w:rPr>
            </w:pPr>
          </w:p>
          <w:p w:rsidR="00671EF2" w:rsidRPr="00E14688" w:rsidRDefault="00671EF2" w:rsidP="00242EC1">
            <w:pPr>
              <w:rPr>
                <w:b/>
              </w:rPr>
            </w:pPr>
            <w:r w:rsidRPr="00E14688">
              <w:rPr>
                <w:b/>
              </w:rPr>
              <w:t xml:space="preserve">Буряад  Республикын                                                                                                         </w:t>
            </w:r>
          </w:p>
          <w:p w:rsidR="00671EF2" w:rsidRPr="00E14688" w:rsidRDefault="00671EF2" w:rsidP="006D7374">
            <w:pPr>
              <w:rPr>
                <w:b/>
              </w:rPr>
            </w:pPr>
            <w:r w:rsidRPr="00E14688">
              <w:rPr>
                <w:b/>
              </w:rPr>
              <w:t xml:space="preserve">Зэдын аймагай                                                                                                          </w:t>
            </w:r>
          </w:p>
          <w:p w:rsidR="00671EF2" w:rsidRPr="00E14688" w:rsidRDefault="00671EF2" w:rsidP="00242EC1">
            <w:pPr>
              <w:rPr>
                <w:b/>
              </w:rPr>
            </w:pPr>
            <w:r w:rsidRPr="00E14688">
              <w:rPr>
                <w:b/>
              </w:rPr>
              <w:t>Петропавловкын  х</w:t>
            </w:r>
            <w:r w:rsidRPr="00E14688">
              <w:rPr>
                <w:b/>
                <w:sz w:val="20"/>
                <w:szCs w:val="20"/>
              </w:rPr>
              <w:t>Y</w:t>
            </w:r>
            <w:r w:rsidRPr="00E14688">
              <w:rPr>
                <w:b/>
              </w:rPr>
              <w:t>д</w:t>
            </w:r>
            <w:r w:rsidRPr="00E14688">
              <w:rPr>
                <w:b/>
                <w:strike/>
              </w:rPr>
              <w:t>оо</w:t>
            </w:r>
            <w:r w:rsidRPr="00E14688">
              <w:rPr>
                <w:b/>
              </w:rPr>
              <w:t xml:space="preserve">гэй                                                                                       </w:t>
            </w:r>
          </w:p>
          <w:p w:rsidR="00671EF2" w:rsidRPr="00E14688" w:rsidRDefault="00671EF2" w:rsidP="00242EC1">
            <w:pPr>
              <w:rPr>
                <w:b/>
              </w:rPr>
            </w:pPr>
            <w:r w:rsidRPr="00E14688">
              <w:rPr>
                <w:b/>
              </w:rPr>
              <w:t xml:space="preserve">hуурин газаран муниципальна                                                                                                                                    </w:t>
            </w:r>
          </w:p>
          <w:p w:rsidR="00671EF2" w:rsidRPr="00E14688" w:rsidRDefault="00671EF2" w:rsidP="00242EC1">
            <w:r w:rsidRPr="00E14688">
              <w:rPr>
                <w:b/>
              </w:rPr>
              <w:t xml:space="preserve">байгууламжын  захиргаан                                                                                      </w:t>
            </w:r>
          </w:p>
        </w:tc>
        <w:tc>
          <w:tcPr>
            <w:tcW w:w="2551" w:type="dxa"/>
          </w:tcPr>
          <w:p w:rsidR="00671EF2" w:rsidRPr="00E14688" w:rsidRDefault="00671EF2" w:rsidP="00242EC1">
            <w:r w:rsidRPr="00E146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132080</wp:posOffset>
                  </wp:positionV>
                  <wp:extent cx="1181100" cy="866775"/>
                  <wp:effectExtent l="19050" t="0" r="0" b="0"/>
                  <wp:wrapThrough wrapText="bothSides">
                    <wp:wrapPolygon edited="0">
                      <wp:start x="-348" y="0"/>
                      <wp:lineTo x="-348" y="21363"/>
                      <wp:lineTo x="21600" y="21363"/>
                      <wp:lineTo x="21600" y="0"/>
                      <wp:lineTo x="-348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4688">
              <w:t xml:space="preserve">  </w:t>
            </w:r>
          </w:p>
        </w:tc>
        <w:tc>
          <w:tcPr>
            <w:tcW w:w="3544" w:type="dxa"/>
          </w:tcPr>
          <w:p w:rsidR="00671EF2" w:rsidRPr="00E14688" w:rsidRDefault="00671EF2" w:rsidP="00242EC1">
            <w:pPr>
              <w:jc w:val="right"/>
              <w:rPr>
                <w:b/>
              </w:rPr>
            </w:pPr>
          </w:p>
          <w:p w:rsidR="00671EF2" w:rsidRPr="00E14688" w:rsidRDefault="00671EF2" w:rsidP="00242EC1">
            <w:pPr>
              <w:jc w:val="right"/>
              <w:rPr>
                <w:b/>
              </w:rPr>
            </w:pPr>
          </w:p>
          <w:p w:rsidR="00671EF2" w:rsidRPr="00E14688" w:rsidRDefault="00671EF2" w:rsidP="00242EC1">
            <w:pPr>
              <w:jc w:val="right"/>
              <w:rPr>
                <w:b/>
              </w:rPr>
            </w:pPr>
          </w:p>
          <w:p w:rsidR="00671EF2" w:rsidRPr="00E14688" w:rsidRDefault="00671EF2" w:rsidP="00242EC1">
            <w:pPr>
              <w:jc w:val="right"/>
              <w:rPr>
                <w:b/>
              </w:rPr>
            </w:pPr>
            <w:r w:rsidRPr="00E14688">
              <w:rPr>
                <w:b/>
              </w:rPr>
              <w:t xml:space="preserve">Республика Бурятия </w:t>
            </w:r>
          </w:p>
          <w:p w:rsidR="00671EF2" w:rsidRPr="00E14688" w:rsidRDefault="00671EF2" w:rsidP="00242EC1">
            <w:pPr>
              <w:jc w:val="right"/>
              <w:rPr>
                <w:b/>
              </w:rPr>
            </w:pPr>
            <w:r w:rsidRPr="00E14688">
              <w:rPr>
                <w:b/>
              </w:rPr>
              <w:t>Джидинский район            Администрация  муниципального образования   сельское поселение</w:t>
            </w:r>
          </w:p>
          <w:p w:rsidR="00671EF2" w:rsidRPr="00E14688" w:rsidRDefault="00671EF2" w:rsidP="00242EC1">
            <w:pPr>
              <w:jc w:val="right"/>
              <w:rPr>
                <w:b/>
              </w:rPr>
            </w:pPr>
            <w:r w:rsidRPr="00E14688">
              <w:rPr>
                <w:b/>
              </w:rPr>
              <w:t>«Петропавловское»</w:t>
            </w:r>
          </w:p>
        </w:tc>
      </w:tr>
    </w:tbl>
    <w:p w:rsidR="00671EF2" w:rsidRDefault="00671EF2" w:rsidP="00671EF2">
      <w:pPr>
        <w:jc w:val="center"/>
        <w:rPr>
          <w:b/>
        </w:rPr>
      </w:pPr>
      <w:r w:rsidRPr="00E14688">
        <w:rPr>
          <w:b/>
        </w:rPr>
        <w:t>_____________________________________________________________________________</w:t>
      </w:r>
    </w:p>
    <w:p w:rsidR="00671EF2" w:rsidRDefault="00671EF2" w:rsidP="00671EF2">
      <w:pPr>
        <w:jc w:val="center"/>
        <w:rPr>
          <w:b/>
          <w:sz w:val="20"/>
          <w:szCs w:val="20"/>
        </w:rPr>
      </w:pPr>
      <w:r w:rsidRPr="00E14688">
        <w:rPr>
          <w:b/>
          <w:sz w:val="20"/>
          <w:szCs w:val="20"/>
        </w:rPr>
        <w:t>671920, Республика Бурятия, Джидинский район, село Петропавловка, ул</w:t>
      </w:r>
      <w:r>
        <w:rPr>
          <w:b/>
          <w:sz w:val="20"/>
          <w:szCs w:val="20"/>
        </w:rPr>
        <w:t>ица</w:t>
      </w:r>
      <w:r w:rsidRPr="00E14688">
        <w:rPr>
          <w:b/>
          <w:sz w:val="20"/>
          <w:szCs w:val="20"/>
        </w:rPr>
        <w:t xml:space="preserve"> Свердлова, 18</w:t>
      </w:r>
      <w:r w:rsidR="006D7374">
        <w:rPr>
          <w:b/>
          <w:sz w:val="20"/>
          <w:szCs w:val="20"/>
        </w:rPr>
        <w:t>,</w:t>
      </w:r>
    </w:p>
    <w:p w:rsidR="00671EF2" w:rsidRPr="00E14688" w:rsidRDefault="00671EF2" w:rsidP="00671EF2">
      <w:pPr>
        <w:jc w:val="center"/>
        <w:rPr>
          <w:b/>
          <w:sz w:val="20"/>
          <w:szCs w:val="20"/>
        </w:rPr>
      </w:pPr>
      <w:r w:rsidRPr="00E14688">
        <w:rPr>
          <w:b/>
          <w:sz w:val="20"/>
          <w:szCs w:val="20"/>
        </w:rPr>
        <w:t>тел. (факс) 8-30134-41-4-48,</w:t>
      </w:r>
      <w:r w:rsidR="00772702">
        <w:rPr>
          <w:b/>
          <w:sz w:val="20"/>
          <w:szCs w:val="20"/>
        </w:rPr>
        <w:t xml:space="preserve"> 8-30134-42-1-62,</w:t>
      </w:r>
      <w:r w:rsidRPr="00E14688">
        <w:rPr>
          <w:b/>
          <w:sz w:val="20"/>
          <w:szCs w:val="20"/>
        </w:rPr>
        <w:t xml:space="preserve"> </w:t>
      </w:r>
      <w:r w:rsidR="00772702">
        <w:rPr>
          <w:b/>
          <w:sz w:val="20"/>
          <w:szCs w:val="20"/>
          <w:lang w:val="en-US"/>
        </w:rPr>
        <w:t>e</w:t>
      </w:r>
      <w:r w:rsidR="00772702" w:rsidRPr="00772702">
        <w:rPr>
          <w:b/>
          <w:sz w:val="20"/>
          <w:szCs w:val="20"/>
        </w:rPr>
        <w:t>-</w:t>
      </w:r>
      <w:r w:rsidR="00772702">
        <w:rPr>
          <w:b/>
          <w:sz w:val="20"/>
          <w:szCs w:val="20"/>
          <w:lang w:val="en-US"/>
        </w:rPr>
        <w:t>mail</w:t>
      </w:r>
      <w:r w:rsidR="00772702">
        <w:rPr>
          <w:b/>
          <w:sz w:val="20"/>
          <w:szCs w:val="20"/>
        </w:rPr>
        <w:t xml:space="preserve">: </w:t>
      </w:r>
      <w:r w:rsidRPr="00E14688">
        <w:rPr>
          <w:b/>
          <w:sz w:val="20"/>
          <w:szCs w:val="20"/>
        </w:rPr>
        <w:t>sp-petropavlo</w:t>
      </w:r>
      <w:r w:rsidRPr="00E14688">
        <w:rPr>
          <w:b/>
          <w:sz w:val="20"/>
          <w:szCs w:val="20"/>
          <w:lang w:val="en-US"/>
        </w:rPr>
        <w:t>v</w:t>
      </w:r>
      <w:r w:rsidRPr="00E14688">
        <w:rPr>
          <w:b/>
          <w:sz w:val="20"/>
          <w:szCs w:val="20"/>
        </w:rPr>
        <w:t>ka@mail.ru</w:t>
      </w:r>
      <w:r w:rsidR="00772702">
        <w:rPr>
          <w:b/>
          <w:sz w:val="20"/>
          <w:szCs w:val="20"/>
        </w:rPr>
        <w:t>.</w:t>
      </w:r>
    </w:p>
    <w:p w:rsidR="001F6F4E" w:rsidRPr="001B7E50" w:rsidRDefault="001F6F4E" w:rsidP="0017032C">
      <w:pPr>
        <w:pStyle w:val="HTML"/>
        <w:tabs>
          <w:tab w:val="clear" w:pos="5496"/>
        </w:tabs>
        <w:ind w:left="5103"/>
        <w:jc w:val="both"/>
        <w:rPr>
          <w:rStyle w:val="s10"/>
          <w:rFonts w:ascii="Times New Roman" w:hAnsi="Times New Roman" w:cs="Times New Roman"/>
          <w:bCs/>
          <w:sz w:val="16"/>
          <w:szCs w:val="16"/>
        </w:rPr>
      </w:pPr>
      <w:bookmarkStart w:id="0" w:name="Par1"/>
      <w:bookmarkEnd w:id="0"/>
    </w:p>
    <w:p w:rsidR="00F11BBA" w:rsidRDefault="00F11BBA" w:rsidP="00266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F11BBA" w:rsidRDefault="00F11BBA" w:rsidP="0026680D">
      <w:pPr>
        <w:jc w:val="center"/>
        <w:rPr>
          <w:b/>
        </w:rPr>
      </w:pPr>
      <w:r>
        <w:rPr>
          <w:b/>
        </w:rPr>
        <w:t xml:space="preserve">проведения </w:t>
      </w:r>
      <w:r w:rsidR="00AD3B6D">
        <w:rPr>
          <w:b/>
        </w:rPr>
        <w:t>сельского схода</w:t>
      </w:r>
      <w:r>
        <w:rPr>
          <w:b/>
        </w:rPr>
        <w:t xml:space="preserve"> муниципального образования</w:t>
      </w:r>
    </w:p>
    <w:p w:rsidR="00F11BBA" w:rsidRDefault="00F11BBA" w:rsidP="0026680D">
      <w:pPr>
        <w:jc w:val="center"/>
        <w:rPr>
          <w:b/>
        </w:rPr>
      </w:pPr>
      <w:r>
        <w:rPr>
          <w:b/>
        </w:rPr>
        <w:t>сельское поселение «Петропавловское» Джидинского района</w:t>
      </w:r>
    </w:p>
    <w:p w:rsidR="00BF3EF1" w:rsidRPr="001B7E50" w:rsidRDefault="00BF3EF1" w:rsidP="0026680D">
      <w:pPr>
        <w:jc w:val="center"/>
        <w:rPr>
          <w:b/>
          <w:sz w:val="16"/>
          <w:szCs w:val="16"/>
        </w:rPr>
      </w:pPr>
    </w:p>
    <w:p w:rsidR="00F11BBA" w:rsidRPr="00185ECC" w:rsidRDefault="00AD3B6D" w:rsidP="0026680D">
      <w:pPr>
        <w:jc w:val="both"/>
        <w:rPr>
          <w:b/>
        </w:rPr>
      </w:pPr>
      <w:r>
        <w:rPr>
          <w:b/>
        </w:rPr>
        <w:t>«06</w:t>
      </w:r>
      <w:r w:rsidR="00F11BBA" w:rsidRPr="00185ECC">
        <w:rPr>
          <w:b/>
        </w:rPr>
        <w:t xml:space="preserve">» </w:t>
      </w:r>
      <w:r>
        <w:rPr>
          <w:b/>
        </w:rPr>
        <w:t>мая</w:t>
      </w:r>
      <w:r w:rsidR="00185ECC" w:rsidRPr="00185ECC">
        <w:rPr>
          <w:b/>
        </w:rPr>
        <w:t xml:space="preserve"> </w:t>
      </w:r>
      <w:r w:rsidR="00F11BBA" w:rsidRPr="00185ECC">
        <w:rPr>
          <w:b/>
        </w:rPr>
        <w:t>201</w:t>
      </w:r>
      <w:r w:rsidR="006A1481">
        <w:rPr>
          <w:b/>
        </w:rPr>
        <w:t>9</w:t>
      </w:r>
      <w:r w:rsidR="00F86715" w:rsidRPr="00185ECC">
        <w:rPr>
          <w:b/>
        </w:rPr>
        <w:t xml:space="preserve"> года</w:t>
      </w:r>
      <w:r w:rsidR="004A2130" w:rsidRPr="00185ECC">
        <w:rPr>
          <w:b/>
        </w:rPr>
        <w:t xml:space="preserve"> </w:t>
      </w:r>
      <w:r w:rsidR="00F11BBA" w:rsidRPr="00185ECC">
        <w:rPr>
          <w:b/>
        </w:rPr>
        <w:t xml:space="preserve">            </w:t>
      </w:r>
      <w:r w:rsidR="00185ECC">
        <w:rPr>
          <w:b/>
        </w:rPr>
        <w:t xml:space="preserve">  </w:t>
      </w:r>
      <w:r w:rsidR="00F11BBA" w:rsidRPr="00185ECC">
        <w:rPr>
          <w:b/>
        </w:rPr>
        <w:t xml:space="preserve">                              </w:t>
      </w:r>
      <w:r w:rsidR="00F86715" w:rsidRPr="00185ECC">
        <w:rPr>
          <w:b/>
        </w:rPr>
        <w:t xml:space="preserve">                           </w:t>
      </w:r>
      <w:r w:rsidR="000F736E" w:rsidRPr="00185ECC">
        <w:rPr>
          <w:b/>
        </w:rPr>
        <w:t xml:space="preserve">     </w:t>
      </w:r>
      <w:r w:rsidR="00F11BBA" w:rsidRPr="00185ECC">
        <w:rPr>
          <w:b/>
        </w:rPr>
        <w:t>с</w:t>
      </w:r>
      <w:r w:rsidR="0026680D" w:rsidRPr="00185ECC">
        <w:rPr>
          <w:b/>
        </w:rPr>
        <w:t>ело</w:t>
      </w:r>
      <w:r w:rsidR="00F11BBA" w:rsidRPr="00185ECC">
        <w:rPr>
          <w:b/>
        </w:rPr>
        <w:t xml:space="preserve"> Петропавловка</w:t>
      </w:r>
    </w:p>
    <w:p w:rsidR="00BF3EF1" w:rsidRPr="001B7E50" w:rsidRDefault="00BF3EF1" w:rsidP="0026680D">
      <w:pPr>
        <w:jc w:val="both"/>
        <w:rPr>
          <w:b/>
          <w:sz w:val="16"/>
          <w:szCs w:val="16"/>
        </w:rPr>
      </w:pPr>
    </w:p>
    <w:p w:rsidR="00F11BBA" w:rsidRPr="00AD3B6D" w:rsidRDefault="00F11BBA" w:rsidP="001F6F4E">
      <w:pPr>
        <w:ind w:firstLine="567"/>
        <w:jc w:val="both"/>
      </w:pPr>
      <w:r>
        <w:rPr>
          <w:b/>
        </w:rPr>
        <w:t xml:space="preserve">Председательствующий: </w:t>
      </w:r>
      <w:r w:rsidR="006A1481">
        <w:t>Игумнов В.Г</w:t>
      </w:r>
      <w:r w:rsidR="00B5491F">
        <w:t>. – г</w:t>
      </w:r>
      <w:r>
        <w:t>лава муниципального образования сельско</w:t>
      </w:r>
      <w:r w:rsidR="00B5491F">
        <w:t>е</w:t>
      </w:r>
      <w:r>
        <w:t xml:space="preserve"> поселения «Петропавловское», председатель Совета депутатов сельского поселения «Петропавловское».</w:t>
      </w:r>
      <w:r w:rsidR="00AD3B6D">
        <w:br/>
        <w:t xml:space="preserve">          </w:t>
      </w:r>
      <w:r w:rsidR="00AD3B6D" w:rsidRPr="00AD3B6D">
        <w:rPr>
          <w:b/>
        </w:rPr>
        <w:t>Докладчик</w:t>
      </w:r>
      <w:r w:rsidR="00AD3B6D">
        <w:rPr>
          <w:b/>
        </w:rPr>
        <w:t xml:space="preserve">: </w:t>
      </w:r>
      <w:r w:rsidR="00AD3B6D">
        <w:t>Аксенова Н.К.</w:t>
      </w:r>
    </w:p>
    <w:p w:rsidR="00F11BBA" w:rsidRDefault="00F11BBA" w:rsidP="001F6F4E">
      <w:pPr>
        <w:ind w:firstLine="567"/>
        <w:jc w:val="both"/>
      </w:pPr>
      <w:r>
        <w:rPr>
          <w:b/>
        </w:rPr>
        <w:t>Секретарь:</w:t>
      </w:r>
      <w:r w:rsidRPr="00B5491F">
        <w:t xml:space="preserve"> </w:t>
      </w:r>
      <w:proofErr w:type="spellStart"/>
      <w:r w:rsidR="006A1481">
        <w:t>Порфиненкова</w:t>
      </w:r>
      <w:proofErr w:type="spellEnd"/>
      <w:r w:rsidR="006A1481">
        <w:t xml:space="preserve"> В.Н</w:t>
      </w:r>
      <w:r w:rsidR="00B5491F" w:rsidRPr="00B5491F">
        <w:t>.</w:t>
      </w:r>
    </w:p>
    <w:p w:rsidR="00C62C84" w:rsidRDefault="00C62C84" w:rsidP="00C62C84">
      <w:pPr>
        <w:ind w:firstLine="567"/>
        <w:jc w:val="both"/>
        <w:rPr>
          <w:b/>
        </w:rPr>
      </w:pPr>
      <w:r>
        <w:rPr>
          <w:b/>
        </w:rPr>
        <w:t>Приглашенные</w:t>
      </w:r>
      <w:r w:rsidRPr="00C62C84">
        <w:rPr>
          <w:b/>
        </w:rPr>
        <w:t xml:space="preserve">: </w:t>
      </w:r>
    </w:p>
    <w:p w:rsidR="004337AC" w:rsidRDefault="00C62C84" w:rsidP="00C62C84">
      <w:pPr>
        <w:ind w:firstLine="567"/>
        <w:jc w:val="both"/>
      </w:pPr>
      <w:r w:rsidRPr="00C62C84">
        <w:t>Представитель Регионального оператор</w:t>
      </w:r>
      <w:proofErr w:type="gramStart"/>
      <w:r w:rsidRPr="00C62C84">
        <w:t>а ООО</w:t>
      </w:r>
      <w:proofErr w:type="gramEnd"/>
      <w:r w:rsidRPr="00C62C84">
        <w:t xml:space="preserve"> «</w:t>
      </w:r>
      <w:proofErr w:type="spellStart"/>
      <w:r w:rsidRPr="00C62C84">
        <w:t>Эко-Альянс</w:t>
      </w:r>
      <w:proofErr w:type="spellEnd"/>
      <w:r w:rsidRPr="00C62C84">
        <w:t xml:space="preserve">» Матвеев А.А. </w:t>
      </w:r>
    </w:p>
    <w:p w:rsidR="00C62C84" w:rsidRDefault="00C62C84" w:rsidP="00C62C84">
      <w:pPr>
        <w:ind w:firstLine="567"/>
        <w:jc w:val="both"/>
      </w:pPr>
      <w:r>
        <w:t>Депутат Совета депутатов МО «</w:t>
      </w:r>
      <w:proofErr w:type="spellStart"/>
      <w:r>
        <w:t>Джидинский</w:t>
      </w:r>
      <w:proofErr w:type="spellEnd"/>
      <w:r>
        <w:t xml:space="preserve"> район» - </w:t>
      </w:r>
      <w:proofErr w:type="spellStart"/>
      <w:r>
        <w:t>Ринчинов</w:t>
      </w:r>
      <w:proofErr w:type="spellEnd"/>
      <w:r>
        <w:t xml:space="preserve"> Б.А.</w:t>
      </w:r>
    </w:p>
    <w:p w:rsidR="00C62C84" w:rsidRDefault="00C62C84" w:rsidP="00C62C84">
      <w:pPr>
        <w:ind w:firstLine="567"/>
        <w:jc w:val="both"/>
      </w:pPr>
      <w:r>
        <w:t xml:space="preserve">Начальник </w:t>
      </w:r>
      <w:r w:rsidR="006B62AD">
        <w:t xml:space="preserve">Территориального отдела Управления </w:t>
      </w:r>
      <w:proofErr w:type="spellStart"/>
      <w:r w:rsidR="006B62AD">
        <w:t>Роспотребнадзора</w:t>
      </w:r>
      <w:proofErr w:type="spellEnd"/>
      <w:r w:rsidR="006B62AD">
        <w:t xml:space="preserve"> по Республике Бурятия в </w:t>
      </w:r>
      <w:proofErr w:type="spellStart"/>
      <w:r w:rsidR="006B62AD">
        <w:t>Джидинском</w:t>
      </w:r>
      <w:proofErr w:type="spellEnd"/>
      <w:r w:rsidR="006B62AD">
        <w:t xml:space="preserve"> районе – </w:t>
      </w:r>
      <w:proofErr w:type="spellStart"/>
      <w:r w:rsidR="006B62AD">
        <w:t>Цыбикдоржиев</w:t>
      </w:r>
      <w:proofErr w:type="spellEnd"/>
      <w:r w:rsidR="006B62AD">
        <w:t xml:space="preserve"> Ц.С.. </w:t>
      </w:r>
    </w:p>
    <w:p w:rsidR="006B62AD" w:rsidRPr="00C62C84" w:rsidRDefault="006B62AD" w:rsidP="00C62C84">
      <w:pPr>
        <w:ind w:firstLine="567"/>
        <w:jc w:val="both"/>
      </w:pPr>
      <w:r>
        <w:t>Заместитель Главы Администрации МО «</w:t>
      </w:r>
      <w:proofErr w:type="spellStart"/>
      <w:r>
        <w:t>Джидинский</w:t>
      </w:r>
      <w:proofErr w:type="spellEnd"/>
      <w:r>
        <w:t xml:space="preserve"> район» по социальной политике – </w:t>
      </w:r>
      <w:proofErr w:type="spellStart"/>
      <w:r>
        <w:t>КулюшинаЕ.В</w:t>
      </w:r>
      <w:proofErr w:type="spellEnd"/>
      <w:r>
        <w:t xml:space="preserve">. </w:t>
      </w:r>
    </w:p>
    <w:p w:rsidR="00F11BBA" w:rsidRPr="006A1481" w:rsidRDefault="00F11BBA" w:rsidP="006A1481">
      <w:pPr>
        <w:ind w:firstLine="567"/>
        <w:jc w:val="both"/>
      </w:pPr>
      <w:r>
        <w:rPr>
          <w:b/>
        </w:rPr>
        <w:t>Присутствовали:</w:t>
      </w:r>
      <w:r w:rsidRPr="004E579E">
        <w:t xml:space="preserve"> </w:t>
      </w:r>
      <w:r w:rsidR="00C62C84">
        <w:t>63</w:t>
      </w:r>
      <w:r w:rsidR="006A0392">
        <w:t xml:space="preserve"> человек</w:t>
      </w:r>
      <w:r w:rsidR="00C62C84">
        <w:t>а</w:t>
      </w:r>
      <w:r w:rsidR="006A0392">
        <w:t xml:space="preserve"> – жители села Петропавловка</w:t>
      </w:r>
    </w:p>
    <w:p w:rsidR="00BF3EF1" w:rsidRDefault="00F11BBA" w:rsidP="001F6F4E">
      <w:pPr>
        <w:ind w:firstLine="567"/>
        <w:jc w:val="both"/>
        <w:rPr>
          <w:b/>
        </w:rPr>
      </w:pPr>
      <w:r>
        <w:rPr>
          <w:b/>
        </w:rPr>
        <w:t>Повестка дня:</w:t>
      </w:r>
    </w:p>
    <w:p w:rsidR="006A0392" w:rsidRPr="006A0392" w:rsidRDefault="004337AC" w:rsidP="006A0392">
      <w:pPr>
        <w:pStyle w:val="a5"/>
        <w:numPr>
          <w:ilvl w:val="0"/>
          <w:numId w:val="18"/>
        </w:numPr>
        <w:spacing w:after="200"/>
      </w:pPr>
      <w:r>
        <w:t>Выпас сельско</w:t>
      </w:r>
      <w:r w:rsidR="006A0392" w:rsidRPr="006A0392">
        <w:t>хозяйственных животных</w:t>
      </w:r>
      <w:r>
        <w:t>.</w:t>
      </w:r>
    </w:p>
    <w:p w:rsidR="006A0392" w:rsidRPr="006A0392" w:rsidRDefault="006A0392" w:rsidP="006A0392">
      <w:pPr>
        <w:pStyle w:val="a5"/>
        <w:numPr>
          <w:ilvl w:val="0"/>
          <w:numId w:val="18"/>
        </w:numPr>
        <w:spacing w:after="200"/>
      </w:pPr>
      <w:r w:rsidRPr="006A0392">
        <w:t>Обращение с домашними животными</w:t>
      </w:r>
      <w:r w:rsidR="004337AC">
        <w:t>.</w:t>
      </w:r>
      <w:r w:rsidRPr="006A0392">
        <w:t xml:space="preserve"> </w:t>
      </w:r>
    </w:p>
    <w:p w:rsidR="006A0392" w:rsidRPr="006A0392" w:rsidRDefault="006A0392" w:rsidP="006A0392">
      <w:pPr>
        <w:pStyle w:val="a5"/>
        <w:numPr>
          <w:ilvl w:val="0"/>
          <w:numId w:val="18"/>
        </w:numPr>
        <w:spacing w:after="200"/>
      </w:pPr>
      <w:r w:rsidRPr="006A0392">
        <w:t>Порядок деятельности общественных кладбищ</w:t>
      </w:r>
      <w:r w:rsidR="004337AC">
        <w:t>.</w:t>
      </w:r>
    </w:p>
    <w:p w:rsidR="006A0392" w:rsidRDefault="006A0392" w:rsidP="006A0392">
      <w:pPr>
        <w:pStyle w:val="a5"/>
        <w:numPr>
          <w:ilvl w:val="0"/>
          <w:numId w:val="18"/>
        </w:numPr>
        <w:spacing w:after="200"/>
      </w:pPr>
      <w:r w:rsidRPr="006A0392">
        <w:t>Мусорная реформа</w:t>
      </w:r>
      <w:r w:rsidR="004337AC">
        <w:t>.</w:t>
      </w:r>
    </w:p>
    <w:p w:rsidR="0014701B" w:rsidRPr="006A0392" w:rsidRDefault="0014701B" w:rsidP="0014701B">
      <w:pPr>
        <w:pStyle w:val="a5"/>
        <w:spacing w:after="200"/>
      </w:pPr>
    </w:p>
    <w:p w:rsidR="0014701B" w:rsidRPr="0014701B" w:rsidRDefault="004337AC" w:rsidP="0014701B">
      <w:pPr>
        <w:pStyle w:val="a5"/>
        <w:numPr>
          <w:ilvl w:val="0"/>
          <w:numId w:val="25"/>
        </w:numPr>
        <w:rPr>
          <w:b/>
        </w:rPr>
      </w:pPr>
      <w:r>
        <w:rPr>
          <w:b/>
        </w:rPr>
        <w:t xml:space="preserve">Выпас </w:t>
      </w:r>
      <w:proofErr w:type="gramStart"/>
      <w:r>
        <w:rPr>
          <w:b/>
        </w:rPr>
        <w:t>сельско</w:t>
      </w:r>
      <w:r w:rsidR="006B62AD">
        <w:rPr>
          <w:b/>
        </w:rPr>
        <w:t>хозяйственных</w:t>
      </w:r>
      <w:proofErr w:type="gramEnd"/>
      <w:r w:rsidR="006B62AD">
        <w:rPr>
          <w:b/>
        </w:rPr>
        <w:t xml:space="preserve"> </w:t>
      </w:r>
      <w:r w:rsidR="0014701B" w:rsidRPr="0014701B">
        <w:rPr>
          <w:b/>
        </w:rPr>
        <w:t xml:space="preserve"> </w:t>
      </w:r>
      <w:proofErr w:type="spellStart"/>
      <w:r w:rsidR="0014701B" w:rsidRPr="0014701B">
        <w:rPr>
          <w:b/>
        </w:rPr>
        <w:t>с</w:t>
      </w:r>
      <w:r w:rsidR="006B62AD">
        <w:rPr>
          <w:b/>
        </w:rPr>
        <w:t>животных</w:t>
      </w:r>
      <w:proofErr w:type="spellEnd"/>
    </w:p>
    <w:p w:rsidR="006A0392" w:rsidRPr="006A0392" w:rsidRDefault="006A0392" w:rsidP="0014701B">
      <w:pPr>
        <w:ind w:left="1080"/>
      </w:pPr>
      <w:r w:rsidRPr="006A0392">
        <w:t xml:space="preserve">Уважаемые односельчане, на сегодняшний день мы столкнулись с такой </w:t>
      </w:r>
      <w:proofErr w:type="gramStart"/>
      <w:r w:rsidRPr="006A0392">
        <w:t>проблемой</w:t>
      </w:r>
      <w:proofErr w:type="gramEnd"/>
      <w:r w:rsidRPr="006A0392">
        <w:t xml:space="preserve"> что </w:t>
      </w:r>
      <w:proofErr w:type="spellStart"/>
      <w:r w:rsidRPr="006A0392">
        <w:t>сельско-хозяйственные</w:t>
      </w:r>
      <w:proofErr w:type="spellEnd"/>
      <w:r w:rsidRPr="006A0392">
        <w:t xml:space="preserve"> животные, выпас которых  должен осуществляться на специально – отведенных местах – пастбищах, на сегодняшний день разгуливают по селу, заходят в чужие огороды, нанося вред зеленым насаждениям. </w:t>
      </w:r>
    </w:p>
    <w:p w:rsidR="006A0392" w:rsidRPr="006A0392" w:rsidRDefault="006A0392" w:rsidP="006A0392">
      <w:pPr>
        <w:ind w:left="720"/>
      </w:pPr>
      <w:r w:rsidRPr="006A0392">
        <w:t>Постановлением Главы администрации МО СП «</w:t>
      </w:r>
      <w:proofErr w:type="spellStart"/>
      <w:r w:rsidRPr="006A0392">
        <w:t>Петропвловское</w:t>
      </w:r>
      <w:proofErr w:type="spellEnd"/>
      <w:r w:rsidRPr="006A0392">
        <w:t xml:space="preserve">» </w:t>
      </w:r>
      <w:r w:rsidR="00960BB0">
        <w:t xml:space="preserve"> от 15.05.2015 года №49</w:t>
      </w:r>
      <w:r w:rsidRPr="006A0392">
        <w:t xml:space="preserve">  был принят порядок выпаса сельскохозяйственных животных, который определяет:</w:t>
      </w:r>
    </w:p>
    <w:p w:rsidR="006A0392" w:rsidRPr="0079395B" w:rsidRDefault="0079395B" w:rsidP="0079395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6A0392" w:rsidRPr="0079395B">
        <w:rPr>
          <w:b/>
          <w:bCs/>
          <w:color w:val="000000"/>
        </w:rPr>
        <w:t>Порядок выпаса и прогона сельскохозяйственных животных</w:t>
      </w:r>
    </w:p>
    <w:p w:rsidR="006A0392" w:rsidRPr="0079395B" w:rsidRDefault="006A0392" w:rsidP="0079395B">
      <w:pPr>
        <w:pStyle w:val="a5"/>
        <w:numPr>
          <w:ilvl w:val="0"/>
          <w:numId w:val="23"/>
        </w:numPr>
        <w:jc w:val="both"/>
        <w:rPr>
          <w:color w:val="000000"/>
        </w:rPr>
      </w:pPr>
      <w:r w:rsidRPr="0079395B">
        <w:rPr>
          <w:color w:val="000000"/>
        </w:rPr>
        <w:t xml:space="preserve">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6A0392" w:rsidRPr="006A0392" w:rsidRDefault="006A0392" w:rsidP="00960BB0">
      <w:pPr>
        <w:pStyle w:val="a5"/>
        <w:ind w:left="1080"/>
        <w:jc w:val="both"/>
        <w:rPr>
          <w:color w:val="000000"/>
        </w:rPr>
      </w:pPr>
      <w:r w:rsidRPr="006A0392">
        <w:rPr>
          <w:color w:val="000000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6A0392" w:rsidRPr="006A0392" w:rsidRDefault="006A0392" w:rsidP="00960BB0">
      <w:pPr>
        <w:pStyle w:val="a5"/>
        <w:ind w:left="1080"/>
        <w:jc w:val="both"/>
        <w:rPr>
          <w:color w:val="000000"/>
        </w:rPr>
      </w:pPr>
      <w:r w:rsidRPr="006A0392">
        <w:rPr>
          <w:color w:val="000000"/>
        </w:rPr>
        <w:t>Запрещается выпускать сельскохозяйственных животных для пастьбы без присмотра.</w:t>
      </w:r>
    </w:p>
    <w:p w:rsidR="006A0392" w:rsidRPr="006A0392" w:rsidRDefault="006A0392" w:rsidP="0079395B">
      <w:pPr>
        <w:pStyle w:val="a5"/>
        <w:numPr>
          <w:ilvl w:val="0"/>
          <w:numId w:val="23"/>
        </w:numPr>
        <w:jc w:val="both"/>
        <w:rPr>
          <w:color w:val="000000"/>
        </w:rPr>
      </w:pPr>
      <w:r w:rsidRPr="006A0392">
        <w:rPr>
          <w:color w:val="000000"/>
        </w:rPr>
        <w:lastRenderedPageBreak/>
        <w:t xml:space="preserve"> Прогон сельскохозяйственных животных осуществляется под обязательным надзором владельцев сельскохозяйственных </w:t>
      </w:r>
      <w:bookmarkStart w:id="1" w:name="YANDEX_9"/>
      <w:bookmarkEnd w:id="1"/>
      <w:r w:rsidRPr="006A0392">
        <w:rPr>
          <w:color w:val="000000"/>
          <w:lang w:val="en-US"/>
        </w:rPr>
        <w:t> </w:t>
      </w:r>
      <w:r w:rsidRPr="006A0392">
        <w:rPr>
          <w:color w:val="000000"/>
        </w:rPr>
        <w:t>животных</w:t>
      </w:r>
      <w:r w:rsidRPr="006A0392">
        <w:rPr>
          <w:color w:val="000000"/>
          <w:lang w:val="en-US"/>
        </w:rPr>
        <w:t> </w:t>
      </w:r>
      <w:r w:rsidRPr="006A0392">
        <w:rPr>
          <w:color w:val="000000"/>
        </w:rPr>
        <w:t xml:space="preserve"> либо лиц, ими уполномоченных.</w:t>
      </w:r>
    </w:p>
    <w:p w:rsidR="006A0392" w:rsidRPr="006A0392" w:rsidRDefault="006A0392" w:rsidP="00960BB0">
      <w:pPr>
        <w:pStyle w:val="a5"/>
        <w:ind w:left="1080"/>
        <w:jc w:val="both"/>
        <w:rPr>
          <w:color w:val="000000"/>
        </w:rPr>
      </w:pPr>
      <w:r w:rsidRPr="006A0392">
        <w:rPr>
          <w:color w:val="000000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6A0392" w:rsidRPr="006A0392" w:rsidRDefault="006A0392" w:rsidP="0079395B">
      <w:pPr>
        <w:pStyle w:val="a5"/>
        <w:numPr>
          <w:ilvl w:val="0"/>
          <w:numId w:val="23"/>
        </w:numPr>
        <w:jc w:val="both"/>
        <w:rPr>
          <w:color w:val="000000"/>
        </w:rPr>
      </w:pPr>
      <w:r w:rsidRPr="006A0392">
        <w:rPr>
          <w:color w:val="000000"/>
        </w:rPr>
        <w:t>Запрещается прогон животных в многолюдных местах (магазины, школы, дома культуры, автобусные остановки и др.).</w:t>
      </w:r>
    </w:p>
    <w:p w:rsidR="006A0392" w:rsidRPr="006A0392" w:rsidRDefault="006A0392" w:rsidP="00960BB0">
      <w:pPr>
        <w:pStyle w:val="a5"/>
        <w:ind w:left="1080"/>
        <w:jc w:val="both"/>
        <w:rPr>
          <w:color w:val="000000"/>
        </w:rPr>
      </w:pPr>
      <w:r w:rsidRPr="006A0392">
        <w:rPr>
          <w:color w:val="000000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6A0392" w:rsidRPr="006A0392" w:rsidRDefault="00960BB0" w:rsidP="00960BB0">
      <w:r>
        <w:t>За нарушение данных требований</w:t>
      </w:r>
      <w:r w:rsidR="006A0392" w:rsidRPr="006A0392">
        <w:t xml:space="preserve"> предусмотрено административное наказание: статья 47 Закона Республики Бурятия об административных правонарушениях гласит: </w:t>
      </w:r>
    </w:p>
    <w:p w:rsidR="006A0392" w:rsidRPr="006A0392" w:rsidRDefault="006A0392" w:rsidP="006A0392">
      <w:pPr>
        <w:autoSpaceDE w:val="0"/>
        <w:autoSpaceDN w:val="0"/>
        <w:adjustRightInd w:val="0"/>
        <w:ind w:firstLine="567"/>
        <w:jc w:val="both"/>
      </w:pPr>
      <w:proofErr w:type="gramStart"/>
      <w:r w:rsidRPr="006A0392">
        <w:t xml:space="preserve">Выпас сельскохозяйственных животных вне установленных органами местного самоуправления мест, - влечет наложение административного штрафа на граждан в размере от одной тысячи до пяти тысяч рублей; на должностных лиц - от двух тысяч до шести тысяч рублей; на юридических лиц - от четырех тысяч до десяти тысяч рублей. </w:t>
      </w:r>
      <w:proofErr w:type="gramEnd"/>
    </w:p>
    <w:p w:rsidR="006A0392" w:rsidRPr="006A0392" w:rsidRDefault="006A0392" w:rsidP="006A0392">
      <w:pPr>
        <w:autoSpaceDE w:val="0"/>
        <w:autoSpaceDN w:val="0"/>
        <w:adjustRightInd w:val="0"/>
        <w:ind w:firstLine="567"/>
        <w:jc w:val="both"/>
      </w:pPr>
      <w:r w:rsidRPr="006A0392">
        <w:t xml:space="preserve">Проявите гражданскую ответственность и не допускайте порчи чужого  труда и имущества. </w:t>
      </w:r>
    </w:p>
    <w:p w:rsidR="00D77004" w:rsidRDefault="00960BB0" w:rsidP="006A1481">
      <w:pPr>
        <w:ind w:firstLine="567"/>
        <w:jc w:val="both"/>
        <w:rPr>
          <w:b/>
        </w:rPr>
      </w:pPr>
      <w:r>
        <w:rPr>
          <w:b/>
        </w:rPr>
        <w:t xml:space="preserve">Вопросы: </w:t>
      </w:r>
    </w:p>
    <w:p w:rsidR="00BF3EF1" w:rsidRDefault="00D77004" w:rsidP="00D77004">
      <w:pPr>
        <w:pStyle w:val="a5"/>
        <w:numPr>
          <w:ilvl w:val="0"/>
          <w:numId w:val="20"/>
        </w:numPr>
        <w:jc w:val="both"/>
        <w:rPr>
          <w:b/>
        </w:rPr>
      </w:pPr>
      <w:r w:rsidRPr="00D77004">
        <w:rPr>
          <w:b/>
        </w:rPr>
        <w:t>Назовите места, отведенные для выпаса сельскохозяй</w:t>
      </w:r>
      <w:r>
        <w:rPr>
          <w:b/>
        </w:rPr>
        <w:t>с</w:t>
      </w:r>
      <w:r w:rsidRPr="00D77004">
        <w:rPr>
          <w:b/>
        </w:rPr>
        <w:t>твенного скота?!</w:t>
      </w:r>
    </w:p>
    <w:p w:rsidR="0079395B" w:rsidRDefault="0079395B" w:rsidP="0079395B">
      <w:pPr>
        <w:ind w:left="567"/>
        <w:jc w:val="both"/>
        <w:rPr>
          <w:b/>
        </w:rPr>
      </w:pPr>
      <w:r>
        <w:rPr>
          <w:b/>
        </w:rPr>
        <w:t>Ответ: местности «</w:t>
      </w:r>
      <w:proofErr w:type="spellStart"/>
      <w:r>
        <w:rPr>
          <w:b/>
        </w:rPr>
        <w:t>Намак</w:t>
      </w:r>
      <w:proofErr w:type="spellEnd"/>
      <w:r>
        <w:rPr>
          <w:b/>
        </w:rPr>
        <w:t>», «</w:t>
      </w:r>
      <w:proofErr w:type="spellStart"/>
      <w:r>
        <w:rPr>
          <w:b/>
        </w:rPr>
        <w:t>Шулюк</w:t>
      </w:r>
      <w:proofErr w:type="spellEnd"/>
      <w:r>
        <w:rPr>
          <w:b/>
        </w:rPr>
        <w:t>», «Ленинские горы», «Остров</w:t>
      </w:r>
      <w:r w:rsidR="005B4D9F">
        <w:rPr>
          <w:b/>
        </w:rPr>
        <w:t>»</w:t>
      </w:r>
      <w:r>
        <w:rPr>
          <w:b/>
        </w:rPr>
        <w:t xml:space="preserve">. </w:t>
      </w:r>
    </w:p>
    <w:p w:rsidR="0079395B" w:rsidRDefault="0079395B" w:rsidP="0079395B">
      <w:pPr>
        <w:ind w:left="567"/>
        <w:jc w:val="both"/>
        <w:rPr>
          <w:b/>
        </w:rPr>
      </w:pPr>
      <w:r>
        <w:rPr>
          <w:b/>
        </w:rPr>
        <w:t xml:space="preserve">Решение: </w:t>
      </w:r>
    </w:p>
    <w:p w:rsidR="0079395B" w:rsidRDefault="0079395B" w:rsidP="0079395B">
      <w:pPr>
        <w:pStyle w:val="a5"/>
        <w:numPr>
          <w:ilvl w:val="0"/>
          <w:numId w:val="21"/>
        </w:numPr>
        <w:jc w:val="both"/>
        <w:rPr>
          <w:b/>
        </w:rPr>
      </w:pPr>
      <w:r>
        <w:rPr>
          <w:b/>
        </w:rPr>
        <w:t>Опубликовать правила выпаса и прогона сельскохозяйственных животных в газете «</w:t>
      </w:r>
      <w:proofErr w:type="spellStart"/>
      <w:r>
        <w:rPr>
          <w:b/>
        </w:rPr>
        <w:t>Джидинка</w:t>
      </w:r>
      <w:proofErr w:type="spellEnd"/>
      <w:r>
        <w:rPr>
          <w:b/>
        </w:rPr>
        <w:t>»</w:t>
      </w:r>
    </w:p>
    <w:p w:rsidR="0079395B" w:rsidRDefault="0079395B" w:rsidP="0079395B">
      <w:pPr>
        <w:pStyle w:val="a5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Нанять пастухов для выпаса и прогона скота. </w:t>
      </w:r>
    </w:p>
    <w:p w:rsidR="0079395B" w:rsidRDefault="0079395B" w:rsidP="0079395B">
      <w:pPr>
        <w:pStyle w:val="a5"/>
        <w:numPr>
          <w:ilvl w:val="0"/>
          <w:numId w:val="21"/>
        </w:numPr>
        <w:jc w:val="both"/>
        <w:rPr>
          <w:b/>
        </w:rPr>
      </w:pPr>
      <w:proofErr w:type="spellStart"/>
      <w:r>
        <w:rPr>
          <w:b/>
        </w:rPr>
        <w:t>Оганизовать</w:t>
      </w:r>
      <w:proofErr w:type="spellEnd"/>
      <w:r>
        <w:rPr>
          <w:b/>
        </w:rPr>
        <w:t xml:space="preserve"> место (загон) для временного содержания безнадзорного скота.</w:t>
      </w:r>
    </w:p>
    <w:p w:rsidR="0079395B" w:rsidRDefault="0079395B" w:rsidP="0079395B">
      <w:pPr>
        <w:pStyle w:val="a5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Привлекать к административной ответственности собственников скота, оставленных без надзора.  </w:t>
      </w:r>
    </w:p>
    <w:p w:rsidR="0014701B" w:rsidRDefault="0014701B" w:rsidP="0014701B">
      <w:pPr>
        <w:pStyle w:val="a5"/>
        <w:ind w:left="927"/>
        <w:jc w:val="both"/>
        <w:rPr>
          <w:b/>
        </w:rPr>
      </w:pPr>
    </w:p>
    <w:p w:rsidR="0079395B" w:rsidRDefault="0014701B" w:rsidP="0014701B">
      <w:pPr>
        <w:pStyle w:val="a5"/>
        <w:numPr>
          <w:ilvl w:val="0"/>
          <w:numId w:val="20"/>
        </w:numPr>
        <w:jc w:val="both"/>
        <w:rPr>
          <w:b/>
        </w:rPr>
      </w:pPr>
      <w:r>
        <w:rPr>
          <w:b/>
        </w:rPr>
        <w:t>Обращение с домашним</w:t>
      </w:r>
      <w:r w:rsidR="006B62AD">
        <w:rPr>
          <w:b/>
        </w:rPr>
        <w:t>и</w:t>
      </w:r>
      <w:r>
        <w:rPr>
          <w:b/>
        </w:rPr>
        <w:t xml:space="preserve">  животными</w:t>
      </w:r>
    </w:p>
    <w:p w:rsidR="0014701B" w:rsidRDefault="0014701B" w:rsidP="0014701B">
      <w:pPr>
        <w:pStyle w:val="a5"/>
        <w:autoSpaceDE w:val="0"/>
        <w:autoSpaceDN w:val="0"/>
        <w:adjustRightInd w:val="0"/>
        <w:ind w:left="927"/>
        <w:jc w:val="both"/>
      </w:pPr>
      <w:r w:rsidRPr="0014701B">
        <w:t>Данный вопрос так же остро стоит у нас в поселении, так как по Петропавловке разгуливает огромное количество безнадзорных собак, которые нападают на людей, на скот. Постановлением главы администрации МО СП «Петропавловское»</w:t>
      </w:r>
      <w:r>
        <w:t xml:space="preserve"> от 03.11.2016 года</w:t>
      </w:r>
      <w:r w:rsidRPr="0014701B">
        <w:t xml:space="preserve"> </w:t>
      </w:r>
      <w:r>
        <w:t xml:space="preserve">№ 187 </w:t>
      </w:r>
      <w:r w:rsidRPr="0014701B">
        <w:t>местом выгула домашних животных определен парк имени Дзержинского.</w:t>
      </w:r>
      <w:r>
        <w:t xml:space="preserve"> При выгуле животное должно находиться на поводке в наморднике. </w:t>
      </w:r>
      <w:r w:rsidRPr="0014701B">
        <w:t xml:space="preserve">  </w:t>
      </w:r>
    </w:p>
    <w:p w:rsidR="0014701B" w:rsidRPr="0014701B" w:rsidRDefault="0014701B" w:rsidP="0014701B">
      <w:pPr>
        <w:pStyle w:val="a5"/>
        <w:autoSpaceDE w:val="0"/>
        <w:autoSpaceDN w:val="0"/>
        <w:adjustRightInd w:val="0"/>
        <w:ind w:left="927"/>
        <w:jc w:val="both"/>
      </w:pPr>
      <w:r w:rsidRPr="0014701B">
        <w:t xml:space="preserve">В Администрацию поселения постают жалобы от граждан, в этом году поступило два заявления по поводу нападения собак на человека. И в обоих случаях, собаки, которые имеют хозяев, но должным образом не контролируемые. Наша задача довести до населения, что собак необходимо держать на цепи либо в вольерах, производить своевременную вакцинацию, не допускать </w:t>
      </w:r>
      <w:r>
        <w:t>их выхода в общедоступные места</w:t>
      </w:r>
      <w:r w:rsidRPr="0014701B">
        <w:t xml:space="preserve">. </w:t>
      </w:r>
    </w:p>
    <w:p w:rsidR="0014701B" w:rsidRPr="0014701B" w:rsidRDefault="0014701B" w:rsidP="0014701B">
      <w:pPr>
        <w:pStyle w:val="a5"/>
        <w:autoSpaceDE w:val="0"/>
        <w:autoSpaceDN w:val="0"/>
        <w:adjustRightInd w:val="0"/>
        <w:ind w:left="927"/>
        <w:jc w:val="both"/>
        <w:rPr>
          <w:b/>
        </w:rPr>
      </w:pPr>
      <w:r w:rsidRPr="0014701B">
        <w:rPr>
          <w:b/>
        </w:rPr>
        <w:t xml:space="preserve">Статья 51 Закона Республики Бурятия об административных правонарушениях гласит  </w:t>
      </w:r>
    </w:p>
    <w:p w:rsidR="0014701B" w:rsidRPr="0014701B" w:rsidRDefault="0014701B" w:rsidP="0014701B">
      <w:pPr>
        <w:pStyle w:val="a5"/>
        <w:autoSpaceDE w:val="0"/>
        <w:autoSpaceDN w:val="0"/>
        <w:adjustRightInd w:val="0"/>
        <w:ind w:left="927"/>
        <w:jc w:val="both"/>
      </w:pPr>
      <w:r w:rsidRPr="0014701B">
        <w:t>Допущение нападения домашнего животного на человека с причинением вреда здоровью:</w:t>
      </w:r>
    </w:p>
    <w:p w:rsidR="0014701B" w:rsidRPr="0014701B" w:rsidRDefault="0014701B" w:rsidP="0014701B">
      <w:pPr>
        <w:pStyle w:val="a5"/>
        <w:autoSpaceDE w:val="0"/>
        <w:autoSpaceDN w:val="0"/>
        <w:adjustRightInd w:val="0"/>
        <w:ind w:left="927"/>
        <w:jc w:val="both"/>
      </w:pPr>
      <w:r w:rsidRPr="0014701B">
        <w:t>- 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рублей.</w:t>
      </w:r>
    </w:p>
    <w:p w:rsidR="0014701B" w:rsidRPr="0014701B" w:rsidRDefault="0014701B" w:rsidP="0014701B">
      <w:pPr>
        <w:pStyle w:val="a5"/>
        <w:autoSpaceDE w:val="0"/>
        <w:autoSpaceDN w:val="0"/>
        <w:adjustRightInd w:val="0"/>
        <w:ind w:left="927"/>
        <w:jc w:val="both"/>
        <w:rPr>
          <w:b/>
        </w:rPr>
      </w:pPr>
      <w:r w:rsidRPr="0014701B">
        <w:rPr>
          <w:b/>
        </w:rPr>
        <w:t xml:space="preserve">Статья 52 того же Закона </w:t>
      </w:r>
    </w:p>
    <w:p w:rsidR="0014701B" w:rsidRPr="0014701B" w:rsidRDefault="0014701B" w:rsidP="0014701B">
      <w:pPr>
        <w:pStyle w:val="a6"/>
        <w:spacing w:before="0" w:beforeAutospacing="0" w:after="0" w:afterAutospacing="0"/>
        <w:ind w:left="927"/>
        <w:jc w:val="both"/>
        <w:rPr>
          <w:color w:val="000000" w:themeColor="text1"/>
        </w:rPr>
      </w:pPr>
      <w:r w:rsidRPr="0014701B">
        <w:rPr>
          <w:color w:val="000000" w:themeColor="text1"/>
        </w:rPr>
        <w:t>Допущение нападения домашнего животного на другое домашнее животное, повлекшего увечье или гибель последнего, -</w:t>
      </w:r>
    </w:p>
    <w:p w:rsidR="0014701B" w:rsidRPr="0014701B" w:rsidRDefault="0014701B" w:rsidP="0014701B">
      <w:pPr>
        <w:pStyle w:val="a6"/>
        <w:spacing w:before="0" w:beforeAutospacing="0" w:after="0" w:afterAutospacing="0"/>
        <w:ind w:left="927"/>
        <w:jc w:val="both"/>
        <w:rPr>
          <w:color w:val="000000" w:themeColor="text1"/>
        </w:rPr>
      </w:pPr>
      <w:r w:rsidRPr="0014701B">
        <w:rPr>
          <w:color w:val="000000" w:themeColor="text1"/>
        </w:rPr>
        <w:t xml:space="preserve">         Влечет наложение административного штрафа на граждан в размере от пятисот до двух тысяч пятисот рублей; на должностных лиц - от пятисот до двух тысяч пятисот рублей.</w:t>
      </w:r>
    </w:p>
    <w:p w:rsidR="0014701B" w:rsidRPr="006B62AD" w:rsidRDefault="006B62AD" w:rsidP="006B62AD">
      <w:pPr>
        <w:pStyle w:val="a5"/>
        <w:ind w:left="927"/>
      </w:pPr>
      <w:r>
        <w:lastRenderedPageBreak/>
        <w:t xml:space="preserve">    </w:t>
      </w:r>
      <w:r w:rsidR="0014701B" w:rsidRPr="0014701B">
        <w:t xml:space="preserve">В июле месяце по селу будет проводиться муниципальный контроль в сфере обращения с домашними животными. За нарушение требований граждане будут привлекаться к административной ответственности. </w:t>
      </w:r>
    </w:p>
    <w:p w:rsidR="0014701B" w:rsidRDefault="0014701B" w:rsidP="0014701B">
      <w:pPr>
        <w:ind w:left="567"/>
        <w:jc w:val="both"/>
      </w:pPr>
      <w:r w:rsidRPr="0014701B">
        <w:t>Администрацией МО «</w:t>
      </w:r>
      <w:proofErr w:type="spellStart"/>
      <w:r w:rsidRPr="0014701B">
        <w:t>Джидинский</w:t>
      </w:r>
      <w:proofErr w:type="spellEnd"/>
      <w:r w:rsidRPr="0014701B">
        <w:t xml:space="preserve"> район» подписан контракт с ООО «Ананда»</w:t>
      </w:r>
      <w:r>
        <w:t xml:space="preserve"> по отлову безнадзорных животных. Это городская фирма, которая выиграла тендер на республиканском конкурсе. </w:t>
      </w:r>
      <w:r w:rsidR="004337AC">
        <w:t xml:space="preserve">На данный момент контакт с данной фирмой не налажен, отлов не ведется. </w:t>
      </w:r>
    </w:p>
    <w:p w:rsidR="005B4D9F" w:rsidRDefault="005B4D9F" w:rsidP="0014701B">
      <w:pPr>
        <w:ind w:left="567"/>
        <w:jc w:val="both"/>
      </w:pPr>
      <w:r>
        <w:t xml:space="preserve">Вопросы: Куда жаловаться на безнадзорных животных, если они нападают на людей, кусают. </w:t>
      </w:r>
    </w:p>
    <w:p w:rsidR="005B4D9F" w:rsidRDefault="005B4D9F" w:rsidP="0014701B">
      <w:pPr>
        <w:ind w:left="567"/>
        <w:jc w:val="both"/>
      </w:pPr>
      <w:r>
        <w:t xml:space="preserve">Ответ: в Администрацию МО СП «Петропавловское», </w:t>
      </w:r>
      <w:r w:rsidR="006B62AD">
        <w:t xml:space="preserve">в  </w:t>
      </w:r>
      <w:r>
        <w:t xml:space="preserve">правоохранительные органы. </w:t>
      </w:r>
    </w:p>
    <w:p w:rsidR="004337AC" w:rsidRDefault="004337AC" w:rsidP="0014701B">
      <w:pPr>
        <w:ind w:left="567"/>
        <w:jc w:val="both"/>
      </w:pPr>
    </w:p>
    <w:p w:rsidR="004337AC" w:rsidRDefault="004337AC" w:rsidP="0014701B">
      <w:pPr>
        <w:ind w:left="567"/>
        <w:jc w:val="both"/>
        <w:rPr>
          <w:b/>
        </w:rPr>
      </w:pPr>
      <w:r w:rsidRPr="004337AC">
        <w:rPr>
          <w:b/>
        </w:rPr>
        <w:t>Решение</w:t>
      </w:r>
      <w:r>
        <w:rPr>
          <w:b/>
        </w:rPr>
        <w:t>:</w:t>
      </w:r>
    </w:p>
    <w:p w:rsidR="004337AC" w:rsidRDefault="004337AC" w:rsidP="004337AC">
      <w:pPr>
        <w:pStyle w:val="a5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Установить контакты ООО «Ананда», выяснить, когда они приступят к своей деятельности по отлову безнадзорных животных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Петропавловка.</w:t>
      </w:r>
    </w:p>
    <w:p w:rsidR="004337AC" w:rsidRDefault="004337AC" w:rsidP="004337AC">
      <w:pPr>
        <w:pStyle w:val="a5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По факту установления хозяев безнадзорных животных, звонить в Администрацию МО СП «Петропавловское» по телефону 41-8-62, сообщать адрес для дальнейшего выезда и составления протокола административного правонарушения. </w:t>
      </w:r>
    </w:p>
    <w:p w:rsidR="005B4D9F" w:rsidRPr="005B4D9F" w:rsidRDefault="005B4D9F" w:rsidP="005B4D9F">
      <w:pPr>
        <w:jc w:val="both"/>
        <w:rPr>
          <w:b/>
        </w:rPr>
      </w:pPr>
    </w:p>
    <w:p w:rsidR="005B4D9F" w:rsidRPr="005B4D9F" w:rsidRDefault="005B4D9F" w:rsidP="005B4D9F">
      <w:pPr>
        <w:pStyle w:val="a5"/>
        <w:numPr>
          <w:ilvl w:val="0"/>
          <w:numId w:val="26"/>
        </w:numPr>
        <w:spacing w:after="200"/>
        <w:rPr>
          <w:b/>
        </w:rPr>
      </w:pPr>
      <w:r w:rsidRPr="005B4D9F">
        <w:rPr>
          <w:b/>
        </w:rPr>
        <w:t>Порядок деятельности общественных кладбищ.</w:t>
      </w:r>
    </w:p>
    <w:p w:rsidR="005B4D9F" w:rsidRPr="005B4D9F" w:rsidRDefault="005B4D9F" w:rsidP="005B4D9F">
      <w:pPr>
        <w:pStyle w:val="a5"/>
        <w:spacing w:after="200" w:line="276" w:lineRule="auto"/>
        <w:ind w:left="1080"/>
      </w:pPr>
      <w:r w:rsidRPr="005B4D9F">
        <w:t xml:space="preserve">Администрация поселения доводит до граждан села следующую информацию, что при погребении умершего родственника необходимо брать разрешение в Администрации поселения  для выделения места захоронения на новом кладбище </w:t>
      </w:r>
      <w:proofErr w:type="gramStart"/>
      <w:r w:rsidRPr="005B4D9F">
        <w:t>с</w:t>
      </w:r>
      <w:proofErr w:type="gramEnd"/>
      <w:r w:rsidRPr="005B4D9F">
        <w:t>. Петропавловка. В связи с чем</w:t>
      </w:r>
      <w:r>
        <w:t>,</w:t>
      </w:r>
      <w:r w:rsidRPr="005B4D9F">
        <w:t xml:space="preserve"> были приняты такие меры? Дело в том, что люди стали распоряжаться местами самостоятельно, и копать могилы как попало, тем самым нарушая порядок и схематичность. Постановлением главы Администрации МО СП «Петропавловское» принят Порядок деятельности общественных кладбищ на территории сельского поселения «Петропавловское», где определен размер участка, глубина могилы, и весь порядок поведения на кладбище. В скором времени будет изготовлен баннер, который будет распложен у входа на кладбище, где будут прописаны правила поведения. </w:t>
      </w:r>
    </w:p>
    <w:p w:rsidR="0014370A" w:rsidRDefault="0014370A" w:rsidP="005B4D9F">
      <w:r w:rsidRPr="0014370A">
        <w:rPr>
          <w:b/>
        </w:rPr>
        <w:t>Решение:</w:t>
      </w:r>
      <w:r>
        <w:t xml:space="preserve"> </w:t>
      </w:r>
      <w:r w:rsidR="005B4D9F" w:rsidRPr="005B4D9F">
        <w:t>Вы обращаетесь в Администрацию поселения, где получаете разрешение на з</w:t>
      </w:r>
      <w:r w:rsidR="005B4D9F">
        <w:t>ахоронение, смотритель кладбища</w:t>
      </w:r>
      <w:r w:rsidR="005B4D9F" w:rsidRPr="005B4D9F">
        <w:t xml:space="preserve"> выделяет вам участок, а так же попутно</w:t>
      </w:r>
      <w:r w:rsidR="005B4D9F">
        <w:t xml:space="preserve"> предлагает вам услуги, </w:t>
      </w:r>
      <w:proofErr w:type="gramStart"/>
      <w:r w:rsidR="005B4D9F">
        <w:t>согласно</w:t>
      </w:r>
      <w:proofErr w:type="gramEnd"/>
      <w:r w:rsidR="005B4D9F" w:rsidRPr="005B4D9F">
        <w:t xml:space="preserve"> гарантированн</w:t>
      </w:r>
      <w:r>
        <w:t>ого перечня услуг по погребению:</w:t>
      </w:r>
    </w:p>
    <w:p w:rsidR="0014370A" w:rsidRDefault="0014370A" w:rsidP="0014370A">
      <w:pPr>
        <w:pStyle w:val="a5"/>
        <w:numPr>
          <w:ilvl w:val="0"/>
          <w:numId w:val="23"/>
        </w:numPr>
      </w:pPr>
      <w:r>
        <w:t>Оформление документов</w:t>
      </w:r>
    </w:p>
    <w:p w:rsidR="005B4D9F" w:rsidRDefault="0014370A" w:rsidP="0014370A">
      <w:pPr>
        <w:pStyle w:val="a5"/>
        <w:numPr>
          <w:ilvl w:val="0"/>
          <w:numId w:val="23"/>
        </w:numPr>
      </w:pPr>
      <w:r>
        <w:t>Перевозка  тела</w:t>
      </w:r>
    </w:p>
    <w:p w:rsidR="0014370A" w:rsidRDefault="0014370A" w:rsidP="0014370A">
      <w:pPr>
        <w:pStyle w:val="a5"/>
        <w:numPr>
          <w:ilvl w:val="0"/>
          <w:numId w:val="23"/>
        </w:numPr>
      </w:pPr>
      <w:r>
        <w:t>Копка могилы</w:t>
      </w:r>
    </w:p>
    <w:p w:rsidR="0014370A" w:rsidRPr="005B4D9F" w:rsidRDefault="0014370A" w:rsidP="0014370A">
      <w:pPr>
        <w:pStyle w:val="a5"/>
        <w:numPr>
          <w:ilvl w:val="0"/>
          <w:numId w:val="23"/>
        </w:numPr>
      </w:pPr>
      <w:r>
        <w:t xml:space="preserve">Подвоз гроба </w:t>
      </w:r>
    </w:p>
    <w:p w:rsidR="005B4D9F" w:rsidRDefault="0014370A" w:rsidP="005B4D9F">
      <w:pPr>
        <w:spacing w:after="200"/>
        <w:rPr>
          <w:b/>
        </w:rPr>
      </w:pPr>
      <w:r>
        <w:rPr>
          <w:b/>
        </w:rPr>
        <w:t xml:space="preserve">Смотритель кладбища – Пономарев </w:t>
      </w:r>
      <w:r w:rsidR="00986F39">
        <w:rPr>
          <w:b/>
        </w:rPr>
        <w:t>Александр Николаевич, телефон-89085994680</w:t>
      </w:r>
    </w:p>
    <w:p w:rsidR="0014370A" w:rsidRDefault="0014370A" w:rsidP="0014370A">
      <w:pPr>
        <w:pStyle w:val="a5"/>
        <w:numPr>
          <w:ilvl w:val="0"/>
          <w:numId w:val="26"/>
        </w:numPr>
        <w:spacing w:after="200"/>
        <w:rPr>
          <w:b/>
        </w:rPr>
      </w:pPr>
      <w:r w:rsidRPr="0014370A">
        <w:rPr>
          <w:b/>
        </w:rPr>
        <w:t>Мусорная реформа.</w:t>
      </w:r>
    </w:p>
    <w:p w:rsidR="0014370A" w:rsidRDefault="009F3983" w:rsidP="009F3983">
      <w:pPr>
        <w:spacing w:after="200"/>
        <w:jc w:val="both"/>
      </w:pPr>
      <w:r>
        <w:t xml:space="preserve">  </w:t>
      </w:r>
      <w:r w:rsidR="0014370A">
        <w:t xml:space="preserve">С </w:t>
      </w:r>
      <w:r>
        <w:t xml:space="preserve">1 </w:t>
      </w:r>
      <w:r w:rsidR="0014370A">
        <w:t>апреля 2019 года полномочия по сбору и вывозу твердо-коммунальных отходов передали Региональному оператор</w:t>
      </w:r>
      <w:proofErr w:type="gramStart"/>
      <w:r w:rsidR="0014370A">
        <w:t>у ООО</w:t>
      </w:r>
      <w:proofErr w:type="gramEnd"/>
      <w:r w:rsidR="0014370A">
        <w:t xml:space="preserve"> «</w:t>
      </w:r>
      <w:proofErr w:type="spellStart"/>
      <w:r w:rsidR="0014370A">
        <w:t>Эко-Альянс</w:t>
      </w:r>
      <w:proofErr w:type="spellEnd"/>
      <w:r w:rsidR="0014370A">
        <w:t>». Представителем ООО «</w:t>
      </w:r>
      <w:proofErr w:type="spellStart"/>
      <w:r w:rsidR="0014370A">
        <w:t>Эко-Альянс</w:t>
      </w:r>
      <w:proofErr w:type="spellEnd"/>
      <w:r w:rsidR="0014370A">
        <w:t xml:space="preserve">» в </w:t>
      </w:r>
      <w:proofErr w:type="spellStart"/>
      <w:r w:rsidR="0014370A">
        <w:t>Джидинском</w:t>
      </w:r>
      <w:proofErr w:type="spellEnd"/>
      <w:r w:rsidR="0014370A">
        <w:t xml:space="preserve"> районе является ИП Матвеев Алексей Алексеевич, который будет осуществлять вывоз мусора на территории Джидинского района, согласно установленному графику. </w:t>
      </w:r>
      <w:r>
        <w:t xml:space="preserve">Республиканской службой по тарифам установлен тариф на услугу Регионального оператора по обращению с ТКО, который составляет 64,21 рублей в месяц с каждого прописанного человека. </w:t>
      </w:r>
    </w:p>
    <w:p w:rsidR="009F3983" w:rsidRDefault="00986F39" w:rsidP="009F3983">
      <w:pPr>
        <w:spacing w:after="200"/>
        <w:jc w:val="both"/>
      </w:pPr>
      <w:r>
        <w:t xml:space="preserve">     </w:t>
      </w:r>
      <w:r w:rsidR="009F3983">
        <w:t>До конца 2019 года Администрации МО СП «Петропавловское» не</w:t>
      </w:r>
      <w:r>
        <w:t>о</w:t>
      </w:r>
      <w:r w:rsidR="009F3983">
        <w:t xml:space="preserve">бходимо установить контейнерные площадки для сбора ТКО на территории сельского поселения. </w:t>
      </w:r>
      <w:r w:rsidR="009F3983">
        <w:lastRenderedPageBreak/>
        <w:t xml:space="preserve">По предварительным данным, будет установлено 32 площадки. Так же жители села, могут соорудить деревянные ящики рядом со своим домом, куда будут складировать пакеты с мусором. </w:t>
      </w:r>
      <w:proofErr w:type="gramStart"/>
      <w:r w:rsidR="009F3983">
        <w:t>Согласно графика</w:t>
      </w:r>
      <w:proofErr w:type="gramEnd"/>
      <w:r w:rsidR="009F3983">
        <w:t xml:space="preserve"> объезда мусоровоза, в день объезда вашей улицы можно повесить мешок с мусором на забор</w:t>
      </w:r>
      <w:r>
        <w:t xml:space="preserve">. </w:t>
      </w:r>
      <w:r w:rsidR="009F3983">
        <w:t xml:space="preserve"> </w:t>
      </w:r>
      <w:r>
        <w:t xml:space="preserve">Работники РО обязаны при объезде вашей улицы собрать мешки и мусор с ящиков. </w:t>
      </w:r>
    </w:p>
    <w:p w:rsidR="00986F39" w:rsidRDefault="00986F39" w:rsidP="009F3983">
      <w:pPr>
        <w:spacing w:after="200"/>
        <w:jc w:val="both"/>
      </w:pPr>
      <w:r>
        <w:t xml:space="preserve">Так же доводим до населения, что Правилами благоустройства территории МО СП «Петропавловское» установлено, </w:t>
      </w:r>
      <w:r w:rsidRPr="00986F39">
        <w:t>что за чистоту и порядок вокруг своего дома в радиусе 10 метров несет ответственность собственник, в МКД так же собственники помещений отвечают за чистоту и порядок вокруг своего многоквартирного дома.</w:t>
      </w:r>
    </w:p>
    <w:p w:rsidR="005368B9" w:rsidRDefault="005368B9" w:rsidP="009F3983">
      <w:pPr>
        <w:spacing w:after="200"/>
        <w:jc w:val="both"/>
      </w:pPr>
      <w:r>
        <w:t>Вопросы:</w:t>
      </w:r>
    </w:p>
    <w:p w:rsidR="005368B9" w:rsidRDefault="005368B9" w:rsidP="005368B9">
      <w:pPr>
        <w:pStyle w:val="a5"/>
        <w:numPr>
          <w:ilvl w:val="0"/>
          <w:numId w:val="28"/>
        </w:numPr>
        <w:spacing w:after="200"/>
        <w:jc w:val="both"/>
      </w:pPr>
      <w:r>
        <w:t>Почему не заключаются договоры оказания услуг по вывозу ТКО?</w:t>
      </w:r>
    </w:p>
    <w:p w:rsidR="005368B9" w:rsidRDefault="005368B9" w:rsidP="005368B9">
      <w:pPr>
        <w:spacing w:after="200"/>
        <w:jc w:val="both"/>
      </w:pPr>
      <w:r>
        <w:t xml:space="preserve">Ответ: Для жителей частного сектора, равно как и жителей многоквартирного дома, договор на оказание услуги по обращению с ТКО, в соответствии с законодательством, является публичной офертой. Оформление договора в письменном виде не является обязательным. При этом начисления по договору будут производиться с момента начала оказания услуги. </w:t>
      </w:r>
    </w:p>
    <w:p w:rsidR="005368B9" w:rsidRDefault="005368B9" w:rsidP="005368B9">
      <w:pPr>
        <w:pStyle w:val="a5"/>
        <w:numPr>
          <w:ilvl w:val="0"/>
          <w:numId w:val="28"/>
        </w:numPr>
        <w:spacing w:after="200"/>
        <w:jc w:val="both"/>
      </w:pPr>
      <w:r>
        <w:t>Возмож</w:t>
      </w:r>
      <w:r w:rsidR="00452482">
        <w:t>ен ли самостоятельный вывоз отходов на полигон ТКО?</w:t>
      </w:r>
    </w:p>
    <w:p w:rsidR="00452482" w:rsidRDefault="00452482" w:rsidP="00452482">
      <w:pPr>
        <w:spacing w:after="200"/>
        <w:jc w:val="both"/>
      </w:pPr>
      <w:r>
        <w:t xml:space="preserve">Ответ: Самостоятельный вывоз  отходов на полигон ТКО запрещен. В скором времени на полигоне установят ловушки, которые будут фиксировать нарушителей. </w:t>
      </w:r>
    </w:p>
    <w:p w:rsidR="00452482" w:rsidRDefault="00452482" w:rsidP="00452482">
      <w:pPr>
        <w:pStyle w:val="a5"/>
        <w:numPr>
          <w:ilvl w:val="0"/>
          <w:numId w:val="28"/>
        </w:numPr>
        <w:spacing w:after="200"/>
        <w:jc w:val="both"/>
      </w:pPr>
      <w:r>
        <w:t xml:space="preserve">Как часто будет осуществляться сбор мусора по улицам. </w:t>
      </w:r>
    </w:p>
    <w:p w:rsidR="00452482" w:rsidRDefault="00452482" w:rsidP="00452482">
      <w:pPr>
        <w:spacing w:after="200"/>
        <w:jc w:val="both"/>
      </w:pPr>
      <w:r>
        <w:t xml:space="preserve">Ответ: Объезд улиц для сбора ТКО будет осуществляться раз в неделю, согласно опубликованному графику. Контейнеры будут освобождаться по мере наполнения 2/3 от объема бака, согласно нормам и правилам </w:t>
      </w:r>
      <w:proofErr w:type="spellStart"/>
      <w:r>
        <w:t>СанПиН</w:t>
      </w:r>
      <w:proofErr w:type="spellEnd"/>
      <w:r>
        <w:t xml:space="preserve">. </w:t>
      </w:r>
    </w:p>
    <w:p w:rsidR="00C8085F" w:rsidRDefault="00452482" w:rsidP="00452482">
      <w:pPr>
        <w:pStyle w:val="a5"/>
        <w:numPr>
          <w:ilvl w:val="0"/>
          <w:numId w:val="28"/>
        </w:numPr>
        <w:spacing w:after="200"/>
        <w:jc w:val="both"/>
      </w:pPr>
      <w:r>
        <w:t xml:space="preserve">Какие мероприятия </w:t>
      </w:r>
      <w:r w:rsidR="00C8085F">
        <w:t>будут проводиться для уборки села от мусора?</w:t>
      </w:r>
    </w:p>
    <w:p w:rsidR="00452482" w:rsidRDefault="00C8085F" w:rsidP="00C8085F">
      <w:pPr>
        <w:spacing w:after="200"/>
        <w:ind w:left="360"/>
        <w:jc w:val="both"/>
      </w:pPr>
      <w:r>
        <w:t xml:space="preserve">Ответ: По инициативе граждан, проживающих в Петропавловке, Администрацией МО СП «Петропавловское» было принято решение организовывать волонтерские сборы для уборки несанкционированных свалок. Администрацией поселения будет предоставляться автомобиль для вывоза мусора и мешки для сбора мусора. </w:t>
      </w:r>
    </w:p>
    <w:p w:rsidR="00986F39" w:rsidRDefault="00986F39" w:rsidP="009F3983">
      <w:pPr>
        <w:spacing w:after="200"/>
        <w:jc w:val="both"/>
        <w:rPr>
          <w:b/>
        </w:rPr>
      </w:pPr>
      <w:r w:rsidRPr="00986F39">
        <w:rPr>
          <w:b/>
        </w:rPr>
        <w:t xml:space="preserve">Решение: </w:t>
      </w:r>
    </w:p>
    <w:p w:rsidR="005368B9" w:rsidRDefault="005368B9" w:rsidP="005368B9">
      <w:pPr>
        <w:pStyle w:val="a5"/>
        <w:numPr>
          <w:ilvl w:val="0"/>
          <w:numId w:val="27"/>
        </w:numPr>
        <w:spacing w:after="200"/>
        <w:jc w:val="both"/>
        <w:rPr>
          <w:b/>
        </w:rPr>
      </w:pPr>
      <w:r>
        <w:rPr>
          <w:b/>
        </w:rPr>
        <w:t>Опубликовать график вывоза ТКО на территории села Петропавловка</w:t>
      </w:r>
    </w:p>
    <w:p w:rsidR="005368B9" w:rsidRDefault="005368B9" w:rsidP="005368B9">
      <w:pPr>
        <w:pStyle w:val="a5"/>
        <w:numPr>
          <w:ilvl w:val="0"/>
          <w:numId w:val="27"/>
        </w:numPr>
        <w:spacing w:after="200"/>
        <w:jc w:val="both"/>
        <w:rPr>
          <w:b/>
        </w:rPr>
      </w:pPr>
      <w:r>
        <w:rPr>
          <w:b/>
        </w:rPr>
        <w:t>Утвердить схему расположения мест площадок.</w:t>
      </w:r>
    </w:p>
    <w:p w:rsidR="005368B9" w:rsidRPr="005368B9" w:rsidRDefault="00C8085F" w:rsidP="005368B9">
      <w:pPr>
        <w:pStyle w:val="a5"/>
        <w:numPr>
          <w:ilvl w:val="0"/>
          <w:numId w:val="27"/>
        </w:numPr>
        <w:spacing w:after="200"/>
        <w:jc w:val="both"/>
        <w:rPr>
          <w:b/>
        </w:rPr>
      </w:pPr>
      <w:r>
        <w:rPr>
          <w:b/>
        </w:rPr>
        <w:t>Выявлять несанкционированные свалк</w:t>
      </w:r>
      <w:r w:rsidR="008A1356">
        <w:rPr>
          <w:b/>
        </w:rPr>
        <w:t xml:space="preserve">и </w:t>
      </w:r>
      <w:proofErr w:type="gramStart"/>
      <w:r w:rsidR="008A1356">
        <w:rPr>
          <w:b/>
        </w:rPr>
        <w:t>в</w:t>
      </w:r>
      <w:proofErr w:type="gramEnd"/>
      <w:r w:rsidR="008A1356"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. Петропавловка, за 7 дней опубликовывать график уборки данных свалок в газете «</w:t>
      </w:r>
      <w:proofErr w:type="spellStart"/>
      <w:r>
        <w:rPr>
          <w:b/>
        </w:rPr>
        <w:t>Джидинка</w:t>
      </w:r>
      <w:proofErr w:type="spellEnd"/>
      <w:r>
        <w:rPr>
          <w:b/>
        </w:rPr>
        <w:t>» и в  социальных сетях, в группах «</w:t>
      </w:r>
      <w:proofErr w:type="spellStart"/>
      <w:r>
        <w:rPr>
          <w:b/>
        </w:rPr>
        <w:t>Вайбер</w:t>
      </w:r>
      <w:proofErr w:type="spellEnd"/>
      <w:r>
        <w:rPr>
          <w:b/>
        </w:rPr>
        <w:t xml:space="preserve">». </w:t>
      </w:r>
    </w:p>
    <w:p w:rsidR="0014370A" w:rsidRPr="0014370A" w:rsidRDefault="0014370A" w:rsidP="0014370A">
      <w:pPr>
        <w:pStyle w:val="a5"/>
        <w:spacing w:after="200"/>
        <w:ind w:left="927"/>
        <w:rPr>
          <w:b/>
        </w:rPr>
      </w:pPr>
    </w:p>
    <w:p w:rsidR="004337AC" w:rsidRPr="005B4D9F" w:rsidRDefault="004337AC" w:rsidP="005B4D9F">
      <w:pPr>
        <w:pStyle w:val="a5"/>
        <w:ind w:left="927"/>
        <w:jc w:val="both"/>
        <w:rPr>
          <w:b/>
        </w:rPr>
      </w:pPr>
    </w:p>
    <w:p w:rsidR="00894F26" w:rsidRDefault="00894F26" w:rsidP="001F6F4E">
      <w:pPr>
        <w:ind w:firstLine="567"/>
        <w:jc w:val="both"/>
      </w:pPr>
    </w:p>
    <w:p w:rsidR="00F11BBA" w:rsidRDefault="00F11BBA" w:rsidP="001F6F4E">
      <w:pPr>
        <w:ind w:firstLine="567"/>
        <w:jc w:val="both"/>
      </w:pPr>
      <w:r>
        <w:t xml:space="preserve">Председательствующий:                                                  </w:t>
      </w:r>
      <w:r w:rsidR="00E11A14">
        <w:t xml:space="preserve">             </w:t>
      </w:r>
      <w:r>
        <w:t>В.</w:t>
      </w:r>
      <w:r w:rsidR="006A1481">
        <w:t>Г. Игумнов</w:t>
      </w:r>
    </w:p>
    <w:p w:rsidR="00F11BBA" w:rsidRPr="001B7E50" w:rsidRDefault="00F11BBA" w:rsidP="001F6F4E">
      <w:pPr>
        <w:ind w:firstLine="567"/>
        <w:jc w:val="both"/>
        <w:rPr>
          <w:sz w:val="16"/>
          <w:szCs w:val="16"/>
        </w:rPr>
      </w:pPr>
      <w:r w:rsidRPr="001B7E50">
        <w:rPr>
          <w:sz w:val="16"/>
          <w:szCs w:val="16"/>
        </w:rPr>
        <w:t xml:space="preserve">                                                  </w:t>
      </w:r>
    </w:p>
    <w:p w:rsidR="00F11BBA" w:rsidRDefault="00F11BBA" w:rsidP="001F6F4E">
      <w:pPr>
        <w:ind w:firstLine="567"/>
        <w:jc w:val="both"/>
      </w:pPr>
      <w:r>
        <w:t xml:space="preserve">Секретарь:                                                                        </w:t>
      </w:r>
      <w:r w:rsidR="00E11A14">
        <w:t xml:space="preserve">               </w:t>
      </w:r>
      <w:r w:rsidR="006A1481">
        <w:t xml:space="preserve">В.Н. </w:t>
      </w:r>
      <w:proofErr w:type="spellStart"/>
      <w:r w:rsidR="006A1481">
        <w:t>Порфиненкова</w:t>
      </w:r>
      <w:proofErr w:type="spellEnd"/>
    </w:p>
    <w:p w:rsidR="00671EF2" w:rsidRPr="00D844AF" w:rsidRDefault="00F11BBA" w:rsidP="00E27010">
      <w:pPr>
        <w:ind w:firstLine="567"/>
        <w:jc w:val="both"/>
      </w:pPr>
      <w:r w:rsidRPr="00410CA8">
        <w:rPr>
          <w:sz w:val="20"/>
          <w:szCs w:val="20"/>
        </w:rPr>
        <w:t xml:space="preserve">                                                        </w:t>
      </w:r>
      <w:r w:rsidR="00410CA8">
        <w:rPr>
          <w:sz w:val="20"/>
          <w:szCs w:val="20"/>
        </w:rPr>
        <w:t xml:space="preserve">                      </w:t>
      </w:r>
      <w:r w:rsidRPr="00410CA8">
        <w:rPr>
          <w:sz w:val="20"/>
          <w:szCs w:val="20"/>
        </w:rPr>
        <w:t>М</w:t>
      </w:r>
      <w:r w:rsidR="00410CA8" w:rsidRPr="00410CA8">
        <w:rPr>
          <w:sz w:val="20"/>
          <w:szCs w:val="20"/>
        </w:rPr>
        <w:t>.</w:t>
      </w:r>
      <w:r w:rsidRPr="00410CA8">
        <w:rPr>
          <w:sz w:val="20"/>
          <w:szCs w:val="20"/>
        </w:rPr>
        <w:t>П</w:t>
      </w:r>
      <w:r w:rsidR="00410CA8" w:rsidRPr="00410CA8">
        <w:rPr>
          <w:sz w:val="20"/>
          <w:szCs w:val="20"/>
        </w:rPr>
        <w:t>.</w:t>
      </w:r>
    </w:p>
    <w:sectPr w:rsidR="00671EF2" w:rsidRPr="00D844AF" w:rsidSect="00E853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206"/>
    <w:multiLevelType w:val="hybridMultilevel"/>
    <w:tmpl w:val="34947A60"/>
    <w:lvl w:ilvl="0" w:tplc="8BAC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51D00"/>
    <w:multiLevelType w:val="hybridMultilevel"/>
    <w:tmpl w:val="A056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0265"/>
    <w:multiLevelType w:val="hybridMultilevel"/>
    <w:tmpl w:val="6302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ABE"/>
    <w:multiLevelType w:val="hybridMultilevel"/>
    <w:tmpl w:val="DF00AD74"/>
    <w:lvl w:ilvl="0" w:tplc="72BE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97D91"/>
    <w:multiLevelType w:val="hybridMultilevel"/>
    <w:tmpl w:val="A1DAB146"/>
    <w:lvl w:ilvl="0" w:tplc="D1CE7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82D7A"/>
    <w:multiLevelType w:val="hybridMultilevel"/>
    <w:tmpl w:val="0A48B7CA"/>
    <w:lvl w:ilvl="0" w:tplc="4E78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B2551"/>
    <w:multiLevelType w:val="hybridMultilevel"/>
    <w:tmpl w:val="7E028C1C"/>
    <w:lvl w:ilvl="0" w:tplc="330C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94C51"/>
    <w:multiLevelType w:val="hybridMultilevel"/>
    <w:tmpl w:val="14D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733DC"/>
    <w:multiLevelType w:val="hybridMultilevel"/>
    <w:tmpl w:val="F65A95E6"/>
    <w:lvl w:ilvl="0" w:tplc="D93C5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365EA"/>
    <w:multiLevelType w:val="hybridMultilevel"/>
    <w:tmpl w:val="1F0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77C"/>
    <w:multiLevelType w:val="hybridMultilevel"/>
    <w:tmpl w:val="2CF0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25806"/>
    <w:multiLevelType w:val="hybridMultilevel"/>
    <w:tmpl w:val="3EEE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759F"/>
    <w:multiLevelType w:val="hybridMultilevel"/>
    <w:tmpl w:val="267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16590"/>
    <w:multiLevelType w:val="hybridMultilevel"/>
    <w:tmpl w:val="F14201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20B3D"/>
    <w:multiLevelType w:val="hybridMultilevel"/>
    <w:tmpl w:val="E106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5C1"/>
    <w:multiLevelType w:val="hybridMultilevel"/>
    <w:tmpl w:val="E214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D6EA2"/>
    <w:multiLevelType w:val="hybridMultilevel"/>
    <w:tmpl w:val="955A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1E99"/>
    <w:multiLevelType w:val="hybridMultilevel"/>
    <w:tmpl w:val="3968B326"/>
    <w:lvl w:ilvl="0" w:tplc="2352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C154B"/>
    <w:multiLevelType w:val="hybridMultilevel"/>
    <w:tmpl w:val="39FA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37E"/>
    <w:multiLevelType w:val="hybridMultilevel"/>
    <w:tmpl w:val="B6DCB7E6"/>
    <w:lvl w:ilvl="0" w:tplc="074C5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D82792"/>
    <w:multiLevelType w:val="hybridMultilevel"/>
    <w:tmpl w:val="FF6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9A4"/>
    <w:multiLevelType w:val="hybridMultilevel"/>
    <w:tmpl w:val="382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C5185"/>
    <w:multiLevelType w:val="hybridMultilevel"/>
    <w:tmpl w:val="3A7044A2"/>
    <w:lvl w:ilvl="0" w:tplc="A50A1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337433"/>
    <w:multiLevelType w:val="hybridMultilevel"/>
    <w:tmpl w:val="B36828F2"/>
    <w:lvl w:ilvl="0" w:tplc="FAAE9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BE4332"/>
    <w:multiLevelType w:val="hybridMultilevel"/>
    <w:tmpl w:val="9530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224A7"/>
    <w:multiLevelType w:val="hybridMultilevel"/>
    <w:tmpl w:val="891C6E06"/>
    <w:lvl w:ilvl="0" w:tplc="7BC0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570CE8"/>
    <w:multiLevelType w:val="hybridMultilevel"/>
    <w:tmpl w:val="8930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162C8"/>
    <w:multiLevelType w:val="hybridMultilevel"/>
    <w:tmpl w:val="C436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27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5"/>
  </w:num>
  <w:num w:numId="21">
    <w:abstractNumId w:val="22"/>
  </w:num>
  <w:num w:numId="22">
    <w:abstractNumId w:val="17"/>
  </w:num>
  <w:num w:numId="23">
    <w:abstractNumId w:val="13"/>
  </w:num>
  <w:num w:numId="24">
    <w:abstractNumId w:val="4"/>
  </w:num>
  <w:num w:numId="25">
    <w:abstractNumId w:val="19"/>
  </w:num>
  <w:num w:numId="26">
    <w:abstractNumId w:val="25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A5"/>
    <w:rsid w:val="00040E34"/>
    <w:rsid w:val="0006797D"/>
    <w:rsid w:val="00072EFC"/>
    <w:rsid w:val="00074C9B"/>
    <w:rsid w:val="000D2600"/>
    <w:rsid w:val="000F736E"/>
    <w:rsid w:val="00107E98"/>
    <w:rsid w:val="0011598C"/>
    <w:rsid w:val="00120D02"/>
    <w:rsid w:val="001224AB"/>
    <w:rsid w:val="0014370A"/>
    <w:rsid w:val="0014701B"/>
    <w:rsid w:val="00165405"/>
    <w:rsid w:val="0017032C"/>
    <w:rsid w:val="00183373"/>
    <w:rsid w:val="00185ECC"/>
    <w:rsid w:val="001B7E50"/>
    <w:rsid w:val="001C6EE1"/>
    <w:rsid w:val="001D7671"/>
    <w:rsid w:val="001F57E4"/>
    <w:rsid w:val="001F6F4E"/>
    <w:rsid w:val="00245388"/>
    <w:rsid w:val="00246D90"/>
    <w:rsid w:val="0026680D"/>
    <w:rsid w:val="002A171D"/>
    <w:rsid w:val="002C4B16"/>
    <w:rsid w:val="002F0DF7"/>
    <w:rsid w:val="003222E9"/>
    <w:rsid w:val="00322D20"/>
    <w:rsid w:val="003970EB"/>
    <w:rsid w:val="003A388F"/>
    <w:rsid w:val="003C111B"/>
    <w:rsid w:val="003D327A"/>
    <w:rsid w:val="003E5D96"/>
    <w:rsid w:val="003E688A"/>
    <w:rsid w:val="00401079"/>
    <w:rsid w:val="00410CA8"/>
    <w:rsid w:val="004337AC"/>
    <w:rsid w:val="00436A7A"/>
    <w:rsid w:val="00452482"/>
    <w:rsid w:val="004540E0"/>
    <w:rsid w:val="00454C52"/>
    <w:rsid w:val="00465D00"/>
    <w:rsid w:val="00467AEE"/>
    <w:rsid w:val="004A2130"/>
    <w:rsid w:val="004A3D30"/>
    <w:rsid w:val="004E579E"/>
    <w:rsid w:val="0050222D"/>
    <w:rsid w:val="00530C73"/>
    <w:rsid w:val="005368B9"/>
    <w:rsid w:val="00553678"/>
    <w:rsid w:val="00582F4F"/>
    <w:rsid w:val="005A47AA"/>
    <w:rsid w:val="005B4D9F"/>
    <w:rsid w:val="005C7702"/>
    <w:rsid w:val="00607E0C"/>
    <w:rsid w:val="00637A2D"/>
    <w:rsid w:val="00646FF0"/>
    <w:rsid w:val="00671EF2"/>
    <w:rsid w:val="006760E2"/>
    <w:rsid w:val="006A0392"/>
    <w:rsid w:val="006A1481"/>
    <w:rsid w:val="006B62AD"/>
    <w:rsid w:val="006D7374"/>
    <w:rsid w:val="006E1463"/>
    <w:rsid w:val="00734F67"/>
    <w:rsid w:val="0074706A"/>
    <w:rsid w:val="00767447"/>
    <w:rsid w:val="00772702"/>
    <w:rsid w:val="00783278"/>
    <w:rsid w:val="0079395B"/>
    <w:rsid w:val="007A7FA5"/>
    <w:rsid w:val="007B0F72"/>
    <w:rsid w:val="007E25D1"/>
    <w:rsid w:val="007F502B"/>
    <w:rsid w:val="00850F04"/>
    <w:rsid w:val="00852FE5"/>
    <w:rsid w:val="00857A5C"/>
    <w:rsid w:val="00862734"/>
    <w:rsid w:val="0087007F"/>
    <w:rsid w:val="008804B8"/>
    <w:rsid w:val="008812E5"/>
    <w:rsid w:val="00894F26"/>
    <w:rsid w:val="008A1356"/>
    <w:rsid w:val="008B55A5"/>
    <w:rsid w:val="008B5712"/>
    <w:rsid w:val="00913ACB"/>
    <w:rsid w:val="00926337"/>
    <w:rsid w:val="00960BB0"/>
    <w:rsid w:val="00986F39"/>
    <w:rsid w:val="009A11DD"/>
    <w:rsid w:val="009B7FE4"/>
    <w:rsid w:val="009F3983"/>
    <w:rsid w:val="00A05E9B"/>
    <w:rsid w:val="00A34B64"/>
    <w:rsid w:val="00A4627A"/>
    <w:rsid w:val="00A602B9"/>
    <w:rsid w:val="00A7355E"/>
    <w:rsid w:val="00A7507F"/>
    <w:rsid w:val="00A828EC"/>
    <w:rsid w:val="00A847F3"/>
    <w:rsid w:val="00A91F0F"/>
    <w:rsid w:val="00AD3B6D"/>
    <w:rsid w:val="00AF34F1"/>
    <w:rsid w:val="00B00A07"/>
    <w:rsid w:val="00B00FE5"/>
    <w:rsid w:val="00B01804"/>
    <w:rsid w:val="00B04BFA"/>
    <w:rsid w:val="00B15672"/>
    <w:rsid w:val="00B5491F"/>
    <w:rsid w:val="00B6587E"/>
    <w:rsid w:val="00BB1662"/>
    <w:rsid w:val="00BB7459"/>
    <w:rsid w:val="00BD2259"/>
    <w:rsid w:val="00BF3EF1"/>
    <w:rsid w:val="00C04BD9"/>
    <w:rsid w:val="00C34AA4"/>
    <w:rsid w:val="00C3775B"/>
    <w:rsid w:val="00C4364B"/>
    <w:rsid w:val="00C44005"/>
    <w:rsid w:val="00C46380"/>
    <w:rsid w:val="00C51A67"/>
    <w:rsid w:val="00C62C84"/>
    <w:rsid w:val="00C8085F"/>
    <w:rsid w:val="00CF1617"/>
    <w:rsid w:val="00CF3A12"/>
    <w:rsid w:val="00D3707D"/>
    <w:rsid w:val="00D77004"/>
    <w:rsid w:val="00D844AF"/>
    <w:rsid w:val="00DA6495"/>
    <w:rsid w:val="00DC251F"/>
    <w:rsid w:val="00E11A14"/>
    <w:rsid w:val="00E15943"/>
    <w:rsid w:val="00E27010"/>
    <w:rsid w:val="00E47BAC"/>
    <w:rsid w:val="00E569AE"/>
    <w:rsid w:val="00E62FA3"/>
    <w:rsid w:val="00E85384"/>
    <w:rsid w:val="00EA1EE1"/>
    <w:rsid w:val="00EE5B62"/>
    <w:rsid w:val="00F02B40"/>
    <w:rsid w:val="00F11BBA"/>
    <w:rsid w:val="00F612C2"/>
    <w:rsid w:val="00F64011"/>
    <w:rsid w:val="00F826B0"/>
    <w:rsid w:val="00F86715"/>
    <w:rsid w:val="00F9187E"/>
    <w:rsid w:val="00FB5A5D"/>
    <w:rsid w:val="00FC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5A5"/>
    <w:pPr>
      <w:ind w:left="720"/>
      <w:contextualSpacing/>
    </w:pPr>
  </w:style>
  <w:style w:type="paragraph" w:styleId="HTML">
    <w:name w:val="HTML Preformatted"/>
    <w:basedOn w:val="a"/>
    <w:link w:val="HTML0"/>
    <w:rsid w:val="00EA1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1E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A1EE1"/>
  </w:style>
  <w:style w:type="paragraph" w:customStyle="1" w:styleId="ConsNonformat">
    <w:name w:val="ConsNonformat"/>
    <w:rsid w:val="00EA1E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4701B"/>
    <w:pPr>
      <w:spacing w:before="100" w:beforeAutospacing="1" w:after="100" w:afterAutospacing="1"/>
    </w:pPr>
  </w:style>
  <w:style w:type="paragraph" w:customStyle="1" w:styleId="ConsPlusNormal">
    <w:name w:val="ConsPlusNormal"/>
    <w:rsid w:val="005B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2019-04-01T06:45:00Z</cp:lastPrinted>
  <dcterms:created xsi:type="dcterms:W3CDTF">2019-06-10T03:23:00Z</dcterms:created>
  <dcterms:modified xsi:type="dcterms:W3CDTF">2019-06-10T03:33:00Z</dcterms:modified>
</cp:coreProperties>
</file>