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E7" w:rsidRDefault="00B906C6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риёмная\Desktop\Сканы\№ 6 от 27.02.2018 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№ 6 от 27.02.2018 г.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6C6" w:rsidRDefault="00B906C6"/>
    <w:p w:rsidR="00B906C6" w:rsidRDefault="00B906C6"/>
    <w:p w:rsidR="00B906C6" w:rsidRDefault="00B906C6"/>
    <w:p w:rsidR="00B906C6" w:rsidRPr="00826F57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26F57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B906C6" w:rsidRPr="00826F57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F57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 xml:space="preserve">45 </w:t>
      </w:r>
      <w:r w:rsidRPr="00826F57">
        <w:rPr>
          <w:rFonts w:ascii="Times New Roman" w:hAnsi="Times New Roman"/>
          <w:sz w:val="24"/>
          <w:szCs w:val="24"/>
        </w:rPr>
        <w:t>сессии третьего созыва</w:t>
      </w:r>
    </w:p>
    <w:p w:rsidR="00B906C6" w:rsidRPr="00826F57" w:rsidRDefault="00B906C6" w:rsidP="00B906C6">
      <w:pPr>
        <w:widowControl w:val="0"/>
        <w:tabs>
          <w:tab w:val="left" w:pos="276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26F57">
        <w:rPr>
          <w:rFonts w:ascii="Times New Roman" w:hAnsi="Times New Roman"/>
          <w:sz w:val="24"/>
          <w:szCs w:val="24"/>
        </w:rPr>
        <w:t>Совета депутатов МО СП «Петропавловское»</w:t>
      </w:r>
    </w:p>
    <w:p w:rsidR="00B906C6" w:rsidRPr="00826F57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F57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27</w:t>
      </w:r>
      <w:r w:rsidRPr="00826F5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 </w:t>
      </w:r>
      <w:r w:rsidRPr="00826F5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826F5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6</w:t>
      </w:r>
    </w:p>
    <w:p w:rsidR="00B906C6" w:rsidRPr="00826F57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6C6" w:rsidRPr="00826F57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6C6" w:rsidRPr="00826F57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6C6" w:rsidRPr="00826F57" w:rsidRDefault="00B906C6" w:rsidP="00B90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F57">
        <w:rPr>
          <w:rFonts w:ascii="Times New Roman" w:hAnsi="Times New Roman"/>
          <w:b/>
          <w:sz w:val="24"/>
          <w:szCs w:val="24"/>
        </w:rPr>
        <w:t>ПРАВИЛА</w:t>
      </w:r>
    </w:p>
    <w:p w:rsidR="00B906C6" w:rsidRDefault="00B906C6" w:rsidP="00B90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БЛАГОУСТРОЙСТВА ТЕРРИТОРИИ </w:t>
      </w:r>
      <w:r w:rsidRPr="00826F57">
        <w:rPr>
          <w:rFonts w:ascii="Times New Roman" w:hAnsi="Times New Roman"/>
          <w:b/>
          <w:sz w:val="24"/>
          <w:szCs w:val="24"/>
        </w:rPr>
        <w:t>МО СП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826F57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ЕТРОПАВЛОСКОЕ</w:t>
      </w:r>
      <w:r w:rsidRPr="00826F57">
        <w:rPr>
          <w:rFonts w:ascii="Times New Roman" w:hAnsi="Times New Roman"/>
          <w:b/>
          <w:sz w:val="24"/>
          <w:szCs w:val="24"/>
        </w:rPr>
        <w:t>»</w:t>
      </w:r>
    </w:p>
    <w:p w:rsidR="00B906C6" w:rsidRPr="006439D8" w:rsidRDefault="00B906C6" w:rsidP="00B906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06C6" w:rsidRPr="006439D8" w:rsidRDefault="00B906C6" w:rsidP="00B906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39D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906C6" w:rsidRPr="006439D8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 xml:space="preserve">1.1. Правила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«Петропавловское» </w:t>
      </w:r>
      <w:r w:rsidRPr="006439D8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439D8">
        <w:rPr>
          <w:rFonts w:ascii="Times New Roman" w:hAnsi="Times New Roman" w:cs="Times New Roman"/>
          <w:sz w:val="24"/>
          <w:szCs w:val="24"/>
        </w:rPr>
        <w:t xml:space="preserve">Правила) разработаны в целях обеспечения и повышения комфортности условий проживания граждан, поддержания и улучшения санитарного и эстетического состояния территории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6439D8">
        <w:rPr>
          <w:rFonts w:ascii="Times New Roman" w:hAnsi="Times New Roman" w:cs="Times New Roman"/>
          <w:sz w:val="24"/>
          <w:szCs w:val="24"/>
        </w:rPr>
        <w:t>.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 xml:space="preserve">1.2. Требования настоящих Правил являются обязательными для исполнения всеми юридическими, физическими лицами, индивидуальными предпринимателями. Правила действуют на всей территории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6439D8">
        <w:rPr>
          <w:rFonts w:ascii="Times New Roman" w:hAnsi="Times New Roman" w:cs="Times New Roman"/>
          <w:sz w:val="24"/>
          <w:szCs w:val="24"/>
        </w:rPr>
        <w:t>.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 xml:space="preserve">1.3. Правила устанавливают единые и обязательные для исполнения нормы и правила в сфере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СП «Петропавловское» </w:t>
      </w:r>
      <w:r w:rsidRPr="006439D8">
        <w:rPr>
          <w:rFonts w:ascii="Times New Roman" w:hAnsi="Times New Roman" w:cs="Times New Roman"/>
          <w:sz w:val="24"/>
          <w:szCs w:val="24"/>
        </w:rPr>
        <w:t>и содержат: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требования по проектированию и размещению объектов благоустройства;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требования по содержанию зданий (включая жилые дома), сооружений и земельных участков, на которых они расположены;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требования к внешнему виду фасадов и ограждений соответствующих зданий и сооружений;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перечень работ по благоустройству и периодичность их выполнения;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порядок участия собственников зданий (помещений в них), строений и сооружений в благоустройстве территорий;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 xml:space="preserve">- требования к организации благоустройства территорий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6439D8">
        <w:rPr>
          <w:rFonts w:ascii="Times New Roman" w:hAnsi="Times New Roman" w:cs="Times New Roman"/>
          <w:sz w:val="24"/>
          <w:szCs w:val="24"/>
        </w:rPr>
        <w:t>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 xml:space="preserve">- требования по использованию, охране, защите, воспроизводству лесов, лесов особо охраняемых природных территорий, расположенных в границах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6439D8">
        <w:rPr>
          <w:rFonts w:ascii="Times New Roman" w:hAnsi="Times New Roman" w:cs="Times New Roman"/>
          <w:sz w:val="24"/>
          <w:szCs w:val="24"/>
        </w:rPr>
        <w:t>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требования по обеспечению доступности для инвалидов и маломобильных групп населения.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6"/>
      <w:bookmarkEnd w:id="0"/>
      <w:r w:rsidRPr="006439D8">
        <w:rPr>
          <w:rFonts w:ascii="Times New Roman" w:hAnsi="Times New Roman" w:cs="Times New Roman"/>
          <w:sz w:val="24"/>
          <w:szCs w:val="24"/>
        </w:rPr>
        <w:t>1.4. Физические и юридические лица независимо от их организационно-правовой формы обеспечивают содержание зданий и сооружений, своевременную и качественную очистку и уборку, благоустройство и содержание земельных участков, принадлежащих им на праве собственности или ином вещном праве, в соответствии с действующим законодательством, настоящими Правилами.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В случае если объект благоустройства принадлежит на праве собственности или ином законном основании двум и более лицам, благоустройство и содержание объекта осуществляется в соответствии с гражданским законодательством.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Ответственными за благоустройство и содержание объектов благоустройства являются физические и юридические лица независимо от их организационно-правовых форм и форм собственности, в том числе: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9"/>
      <w:bookmarkEnd w:id="1"/>
      <w:r w:rsidRPr="006439D8">
        <w:rPr>
          <w:rFonts w:ascii="Times New Roman" w:hAnsi="Times New Roman" w:cs="Times New Roman"/>
          <w:sz w:val="24"/>
          <w:szCs w:val="24"/>
        </w:rPr>
        <w:t>1) на придомовой территории 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439D8">
        <w:rPr>
          <w:rFonts w:ascii="Times New Roman" w:hAnsi="Times New Roman" w:cs="Times New Roman"/>
          <w:sz w:val="24"/>
          <w:szCs w:val="24"/>
        </w:rPr>
        <w:t>организации, осуществляющие управление многоквартирным домом, если выбран такой способ, либо собственники помещений в многоквартирном доме;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lastRenderedPageBreak/>
        <w:t>2) на территориях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439D8">
        <w:rPr>
          <w:rFonts w:ascii="Times New Roman" w:hAnsi="Times New Roman" w:cs="Times New Roman"/>
          <w:sz w:val="24"/>
          <w:szCs w:val="24"/>
        </w:rPr>
        <w:t>юридические и физические лица, осуществляющие работы по благоустройству и содержанию на основании договоров, муниципальные учреждения на основании муниципального задания;</w:t>
      </w:r>
    </w:p>
    <w:p w:rsidR="00B906C6" w:rsidRPr="006C7461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461">
        <w:rPr>
          <w:rFonts w:ascii="Times New Roman" w:hAnsi="Times New Roman" w:cs="Times New Roman"/>
          <w:sz w:val="24"/>
          <w:szCs w:val="24"/>
        </w:rPr>
        <w:t>3) в полосе отвода автомобильного транспорта – юридические и физические лица, в собственности или на ином законном праве которых находятся данные объекты;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 xml:space="preserve">4) на территориях, отведенных под проектирование и застройку, где не ведутся строительные работы,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439D8">
        <w:rPr>
          <w:rFonts w:ascii="Times New Roman" w:hAnsi="Times New Roman" w:cs="Times New Roman"/>
          <w:sz w:val="24"/>
          <w:szCs w:val="24"/>
        </w:rPr>
        <w:t>юридические и физические лица, которым предоставлен земельный участок;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 xml:space="preserve">5) на территориях, где ведется строительство,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439D8">
        <w:rPr>
          <w:rFonts w:ascii="Times New Roman" w:hAnsi="Times New Roman" w:cs="Times New Roman"/>
          <w:sz w:val="24"/>
          <w:szCs w:val="24"/>
        </w:rPr>
        <w:t>лица, получившие разрешение на строительство;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6) на огороженных территориях трансформаторных и распределительных подстанций, инженерных сооружений, опор воздушных линий электропередач, на территориях просек вдоль воздушных линий электропередач, в случае если данные линии электропередач находятся в лесном массиве и зеленых насаждениях,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439D8">
        <w:rPr>
          <w:rFonts w:ascii="Times New Roman" w:hAnsi="Times New Roman" w:cs="Times New Roman"/>
          <w:sz w:val="24"/>
          <w:szCs w:val="24"/>
        </w:rPr>
        <w:t>лица, в собственности или на ином законном праве которых находятся указанные объекты;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7) на территориях индивидуальных домовладений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439D8">
        <w:rPr>
          <w:rFonts w:ascii="Times New Roman" w:hAnsi="Times New Roman" w:cs="Times New Roman"/>
          <w:sz w:val="24"/>
          <w:szCs w:val="24"/>
        </w:rPr>
        <w:t>собственники, владельцы индивидуальных домовладений, лица, имеющие права владения и (или) пользования индивидуальным домовладением;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6"/>
      <w:bookmarkEnd w:id="2"/>
      <w:r w:rsidRPr="006439D8">
        <w:rPr>
          <w:rFonts w:ascii="Times New Roman" w:hAnsi="Times New Roman" w:cs="Times New Roman"/>
          <w:sz w:val="24"/>
          <w:szCs w:val="24"/>
        </w:rPr>
        <w:t>8) на территориях мест общего пользования садоводческих некоммерческих товариществ, гаражно-строительных кооперативов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439D8">
        <w:rPr>
          <w:rFonts w:ascii="Times New Roman" w:hAnsi="Times New Roman" w:cs="Times New Roman"/>
          <w:sz w:val="24"/>
          <w:szCs w:val="24"/>
        </w:rPr>
        <w:t>садоводческое некоммерческое товарищество, гаражно-строительный кооператив за счет взносов членов товариществ и кооперативов.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 xml:space="preserve">На объектах благоустройства, за исключением указанных в </w:t>
      </w:r>
      <w:hyperlink w:anchor="P59" w:history="1">
        <w:r w:rsidRPr="006439D8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6439D8">
        <w:rPr>
          <w:rFonts w:ascii="Times New Roman" w:hAnsi="Times New Roman" w:cs="Times New Roman"/>
          <w:sz w:val="24"/>
          <w:szCs w:val="24"/>
        </w:rPr>
        <w:t>-</w:t>
      </w:r>
      <w:hyperlink w:anchor="P66" w:history="1">
        <w:r w:rsidRPr="006439D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6439D8">
        <w:rPr>
          <w:rFonts w:ascii="Times New Roman" w:hAnsi="Times New Roman" w:cs="Times New Roman"/>
          <w:sz w:val="24"/>
          <w:szCs w:val="24"/>
        </w:rPr>
        <w:t xml:space="preserve"> настоящего пункта, лицами, ответственными за благоустройство и содержание объектов благоустройства, являются физические и юридические лица, которым принадлежат на праве собственности или ином праве эти объекты, а также в предусмотренных действующим законодательством и настоящими Правилами случаях.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8"/>
      <w:bookmarkEnd w:id="3"/>
      <w:r w:rsidRPr="006439D8">
        <w:rPr>
          <w:rFonts w:ascii="Times New Roman" w:hAnsi="Times New Roman" w:cs="Times New Roman"/>
          <w:sz w:val="24"/>
          <w:szCs w:val="24"/>
        </w:rPr>
        <w:t>1.5. Собственники жилых помещений в многоквартирных домах или организации, осуществляющие управление многоквартирным домом, если выбран такой способ управления, осуществляют за счет средств собственников содержание общего имущества дома, благоустройство и содержание оформленного в установленном порядке земельного участка, на котором расположен данный дом, в том числе расположенных на нем проездов, тротуаров, объектов озеленения, детских и спортивных площадок, автостоянок, площадок для сбора коммунальных отходов (далее</w:t>
      </w:r>
      <w:r>
        <w:rPr>
          <w:rFonts w:ascii="Times New Roman" w:hAnsi="Times New Roman" w:cs="Times New Roman"/>
          <w:sz w:val="24"/>
          <w:szCs w:val="24"/>
        </w:rPr>
        <w:t xml:space="preserve"> – П</w:t>
      </w:r>
      <w:r w:rsidRPr="006439D8">
        <w:rPr>
          <w:rFonts w:ascii="Times New Roman" w:hAnsi="Times New Roman" w:cs="Times New Roman"/>
          <w:sz w:val="24"/>
          <w:szCs w:val="24"/>
        </w:rPr>
        <w:t>ридомовая территория).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 xml:space="preserve">1.5.1. Финансирование мероприятий, указанных в </w:t>
      </w:r>
      <w:hyperlink w:anchor="P68" w:history="1">
        <w:r w:rsidRPr="006439D8">
          <w:rPr>
            <w:rFonts w:ascii="Times New Roman" w:hAnsi="Times New Roman" w:cs="Times New Roman"/>
            <w:sz w:val="24"/>
            <w:szCs w:val="24"/>
          </w:rPr>
          <w:t>п.1.5</w:t>
        </w:r>
      </w:hyperlink>
      <w:r w:rsidRPr="006439D8">
        <w:rPr>
          <w:rFonts w:ascii="Times New Roman" w:hAnsi="Times New Roman" w:cs="Times New Roman"/>
          <w:sz w:val="24"/>
          <w:szCs w:val="24"/>
        </w:rPr>
        <w:t>, возможно за счет средств бюджета в случаях и порядке, предусмотренных нормативными правовыми актами.</w:t>
      </w:r>
    </w:p>
    <w:p w:rsidR="00B906C6" w:rsidRPr="006C7461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461">
        <w:rPr>
          <w:rFonts w:ascii="Times New Roman" w:hAnsi="Times New Roman" w:cs="Times New Roman"/>
          <w:sz w:val="24"/>
          <w:szCs w:val="24"/>
        </w:rPr>
        <w:t>1.6. Организация благоустройства и содержания территорий общего пользования, в том числе уборка проезжей части автомобильных дорог местного значения (далее – территории МО СП «Петропавловское»), осуществляется Администрацией МО «Джидинский район» в пределах своих полномочий за счет средств, предусмотренных на эти цели в бюджете Администрации МО «Джидинский район».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 xml:space="preserve">1.7.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СП «Петропавловское» </w:t>
      </w:r>
      <w:r w:rsidRPr="006439D8">
        <w:rPr>
          <w:rFonts w:ascii="Times New Roman" w:hAnsi="Times New Roman" w:cs="Times New Roman"/>
          <w:sz w:val="24"/>
          <w:szCs w:val="24"/>
        </w:rPr>
        <w:t>запрещено: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засорение канализационных, водопроводных колодцев и других инженерных коммуникаций;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мойка транспортных средств, их ремонт вне специально оборудованных для этого мест;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загромождение проезжей части дорог при производстве земляных и строительных работ;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размещение транспортных средств и объектов строительного или производственного оборудования на тротуарах, газонах и иных объектах озеленения, детских и спортивных площадках;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засорение, засыпание водоемов или устройство на них запруд;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lastRenderedPageBreak/>
        <w:t>- засорение зон санитарной охраны водозаборных и водопроводных сооружений;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установка штендеров в пешеходных зонах и на тротуарах за пределами 5 метров от входа в здание, строение, сооружение, и/или мешающих проходу пешеходов, в том числе людям с инвалидностью, прежде всего передвигающихся при помощи инвалидных колясок и людей с потерей зрения, а также при ширине тротуара менее двух метров. Не допускается размещение более двух штендеров у входа в здание, строение, сооружение, а также установка штендеров в качестве дополнительного средства рекламы при наличии хорошо просматриваемых с тротуара вывесок и витрин;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размещение парковочных барьеров и оградительных сигнальных конусов на землях общего пользования, за исключением случаев проведения аварийно-восстановительных и ремонтных работ;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самовольное присоединение промышленных, хозяйственно-бытовых и иных объектов к сетям ливневой канализации;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складирование в местах общего пользования, на территориях административных объектов, объектов социальной сферы, торговли, общественного питания, бытового обслуживания населения, индивидуальной и многоквартирной жилищной застройки строительных отходов, металлолома, разукомплектованного транспорта, песка, грунта, мусора;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размещение ритуальных принадлежностей и надгробных сооружений вне мест, специально предназначенных для этих целей;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 xml:space="preserve">- производство земляных работ без ордера, выдаваемого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39D8">
        <w:rPr>
          <w:rFonts w:ascii="Times New Roman" w:hAnsi="Times New Roman" w:cs="Times New Roman"/>
          <w:sz w:val="24"/>
          <w:szCs w:val="24"/>
        </w:rPr>
        <w:t>дминистрацией района в порядке, установленном муниципальным правовым актом;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размещение плакатов, афиш, объявлений, рекламных материалов, иной печатной продукции на зданиях, строениях, сооружениях, некапитальных объектах, опорах освещения, светофорах, деревьях, на ограждениях (заборах) и других местах, не оборудованных для этого, а также нанесение рисунков и надписей, в том числе на тротуарах и дорогах общего пользования, вне специально отведенных для этого мест, определенных нормативным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39D8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6439D8">
        <w:rPr>
          <w:rFonts w:ascii="Times New Roman" w:hAnsi="Times New Roman" w:cs="Times New Roman"/>
          <w:sz w:val="24"/>
          <w:szCs w:val="24"/>
        </w:rPr>
        <w:t>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 xml:space="preserve">- осуществление мероприятий по реконструкции, переоборудованию (переустройству) зданий и их конструктивных элементов, устройство пристроек, навесов и козырьков, крепление к зданиям (их конструктивным элементам) различных растяжек, подвесок, вывесок, рекламных конструкций, плакатов, указателей, флагштоков и других устройств без получения соответствующего разрешения в соответствии с </w:t>
      </w:r>
      <w:hyperlink r:id="rId6" w:history="1">
        <w:r w:rsidRPr="006439D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439D8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39D8">
        <w:rPr>
          <w:rFonts w:ascii="Times New Roman" w:hAnsi="Times New Roman" w:cs="Times New Roman"/>
          <w:sz w:val="24"/>
          <w:szCs w:val="24"/>
        </w:rPr>
        <w:t>170 и с нарушением требований настоящих Правил;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нарушение требований по содержанию устройств наружного освещения, размещенных на зданиях, строениях, сооружениях;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сброс коммунального и строительного мусора, отходов производства, жидких и иных коммунальных отходов, тары, листвы, снега, смета, спила деревьев вне специально отведенных для этих целей мест.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439D8">
        <w:rPr>
          <w:rFonts w:ascii="Times New Roman" w:hAnsi="Times New Roman" w:cs="Times New Roman"/>
          <w:sz w:val="24"/>
          <w:szCs w:val="24"/>
        </w:rPr>
        <w:t>рекультивацию земельного участка;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слив жидких отходов, отработанных горюче-смазочных жидкостей на усовершенствованное покрытие территории или грунт, в колодцы ливневой канализации;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перевозка грунта, мусора, сыпучих строительных материалов, легкой тары, листвы, ветвей деревьев, снега, смета, коммунальных и иных отходов без покрытия брезентом или другим материалом, исключающим загрязнение дорог;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утилизация коммунального и строительного мусора вне установленных для этого мест, сжигание листьев, травы, тары, тополиного пуха, закапывание и сжигание отходов, включая внутренние территории предприятий и частных домовладений;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t>- обустройство выгребных ям, уборных за территорией домовладений;</w:t>
      </w:r>
    </w:p>
    <w:p w:rsidR="00B906C6" w:rsidRPr="006439D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8">
        <w:rPr>
          <w:rFonts w:ascii="Times New Roman" w:hAnsi="Times New Roman" w:cs="Times New Roman"/>
          <w:sz w:val="24"/>
          <w:szCs w:val="24"/>
        </w:rPr>
        <w:lastRenderedPageBreak/>
        <w:t>- выпас скота и домашней птицы на территориях улиц, в полосе отвода автомобильных и железных дорог, парков, скверов, лесопарков, в рекреационных зонах, осуществлять выпас и передвижение скота без сопровождения собственника или лица, ответственного за выпас, создавать помехи автотранспортным средствам, запрещается допускать порчу скотом зеленых насаждений, допускать потраву цветников и посевов культур.</w:t>
      </w:r>
    </w:p>
    <w:p w:rsidR="00B906C6" w:rsidRPr="00210B4D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210B4D" w:rsidRDefault="00B906C6" w:rsidP="00B906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0B4D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B906C6" w:rsidRPr="00210B4D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Для целей настоящих Правил используются следующие основные понятия: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Аварийные земляные работы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ремонтно-восстановительные работы на инженерных коммуникациях, иных объектах при их повреждениях, требующие безотлагательного производства земляных работ для устранения опасности, непосредственно угрожающей безопасности людей, их правам, а также охраняемым законом интересам.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Архитектурно-градостроительный облик объекта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внешний облик здания, строения, сооружения, воплощающий совокупность архитектурных, колористических, объемно-планировочных, композиционных решений, которыми определяются функциональные, конструктивные и художественные особенности объекта (строительные материалы, конструкции, отделка фасадов).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r w:rsidRPr="00210B4D">
        <w:rPr>
          <w:rFonts w:ascii="Times New Roman" w:hAnsi="Times New Roman" w:cs="Times New Roman"/>
          <w:sz w:val="24"/>
          <w:szCs w:val="24"/>
        </w:rPr>
        <w:t xml:space="preserve">комплекс предусмотренных правилами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210B4D">
        <w:rPr>
          <w:rFonts w:ascii="Times New Roman" w:hAnsi="Times New Roman" w:cs="Times New Roman"/>
          <w:sz w:val="24"/>
          <w:szCs w:val="24"/>
        </w:rPr>
        <w:t>мероприятий по содержанию территории, а также по проектированию, размещению и содержанию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Вертикальная планировка грунта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работы по планировке и выравниванию земельных участков.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Внутриквартальный проезд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дорога, по которой осуществляется проход и проезд к жилым и общественным зданиям и другим объектам застройки внутри микрорайона.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Вывеска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 xml:space="preserve">информационная конструкция, размещаемая на фасадах, крышах или иных внешних поверхностях зданий, строений, сооружений,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предпринимателя, содержащая сведения о профиле деятельности организации, индивидуального предпринимателя и (или) в виде реализуемых ими товаров, оказываемых услуг и (или) их наименованиях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 либо сведения, размещаемые в случаях, предусмотренных </w:t>
      </w:r>
      <w:hyperlink r:id="rId7" w:history="1">
        <w:r w:rsidRPr="00210B4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10B4D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0B4D">
        <w:rPr>
          <w:rFonts w:ascii="Times New Roman" w:hAnsi="Times New Roman" w:cs="Times New Roman"/>
          <w:sz w:val="24"/>
          <w:szCs w:val="24"/>
        </w:rPr>
        <w:t xml:space="preserve">2300-I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10B4D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0B4D">
        <w:rPr>
          <w:rFonts w:ascii="Times New Roman" w:hAnsi="Times New Roman" w:cs="Times New Roman"/>
          <w:sz w:val="24"/>
          <w:szCs w:val="24"/>
        </w:rPr>
        <w:t>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 xml:space="preserve">Внешний архитектурный облик </w:t>
      </w:r>
      <w:r>
        <w:rPr>
          <w:rFonts w:ascii="Times New Roman" w:hAnsi="Times New Roman" w:cs="Times New Roman"/>
          <w:sz w:val="24"/>
          <w:szCs w:val="24"/>
        </w:rPr>
        <w:t xml:space="preserve">села – </w:t>
      </w:r>
      <w:r w:rsidRPr="00210B4D">
        <w:rPr>
          <w:rFonts w:ascii="Times New Roman" w:hAnsi="Times New Roman" w:cs="Times New Roman"/>
          <w:sz w:val="24"/>
          <w:szCs w:val="24"/>
        </w:rPr>
        <w:t>совокупность объемных, пространственных, колористических и иных решений внешних поверхностей зданий, строений, сооружений (их отдельных элементов) (далее</w:t>
      </w:r>
      <w:r>
        <w:rPr>
          <w:rFonts w:ascii="Times New Roman" w:hAnsi="Times New Roman" w:cs="Times New Roman"/>
          <w:sz w:val="24"/>
          <w:szCs w:val="24"/>
        </w:rPr>
        <w:t xml:space="preserve"> – В</w:t>
      </w:r>
      <w:r w:rsidRPr="00210B4D">
        <w:rPr>
          <w:rFonts w:ascii="Times New Roman" w:hAnsi="Times New Roman" w:cs="Times New Roman"/>
          <w:sz w:val="24"/>
          <w:szCs w:val="24"/>
        </w:rPr>
        <w:t xml:space="preserve">нешний архитектурный облик зданий, строений, сооружений), их визуализация и комплексное восприятие, в том числе с учетом окружающей застройки и планировки территории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210B4D">
        <w:rPr>
          <w:rFonts w:ascii="Times New Roman" w:hAnsi="Times New Roman" w:cs="Times New Roman"/>
          <w:sz w:val="24"/>
          <w:szCs w:val="24"/>
        </w:rPr>
        <w:t>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Закрытие ордера на производство земляных работ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процедура приемки (сдачи), восстановления нарушенного благоустройства после завершения работ.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Зеленые насаждения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древесная, древесно-кустарниковая, кустарниковая растительность.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Земляные работы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 xml:space="preserve">работы, связанные со вскрытием грунта на глубину более 30 см (за исключением пахотных работ), бурением скважин, рытьем шурфов, всех видов </w:t>
      </w:r>
      <w:r w:rsidRPr="00210B4D">
        <w:rPr>
          <w:rFonts w:ascii="Times New Roman" w:hAnsi="Times New Roman" w:cs="Times New Roman"/>
          <w:sz w:val="24"/>
          <w:szCs w:val="24"/>
        </w:rPr>
        <w:lastRenderedPageBreak/>
        <w:t xml:space="preserve">подземных и наземных инженерных сетей, коммуникаций, работы, связанные с нарушением усовершенствованного или грунтового покрытия </w:t>
      </w: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Pr="00210B4D">
        <w:rPr>
          <w:rFonts w:ascii="Times New Roman" w:hAnsi="Times New Roman" w:cs="Times New Roman"/>
          <w:sz w:val="24"/>
          <w:szCs w:val="24"/>
        </w:rPr>
        <w:t>территории, а также отсыпка грунтом на высоту более 50 сантиметров.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Зоны отдыха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территории, используемые и предназначенные для отдыха, туризма, занятий физической культурой и спортом.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Контейнер для мусора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емкость для сбора, накопления и временного хранения твердых коммунальных отходов, металлическая или</w:t>
      </w:r>
      <w:r>
        <w:rPr>
          <w:rFonts w:ascii="Times New Roman" w:hAnsi="Times New Roman" w:cs="Times New Roman"/>
          <w:sz w:val="24"/>
          <w:szCs w:val="24"/>
        </w:rPr>
        <w:t xml:space="preserve"> пластиковая, объемом до 3 куб.</w:t>
      </w:r>
      <w:r w:rsidRPr="00210B4D">
        <w:rPr>
          <w:rFonts w:ascii="Times New Roman" w:hAnsi="Times New Roman" w:cs="Times New Roman"/>
          <w:sz w:val="24"/>
          <w:szCs w:val="24"/>
        </w:rPr>
        <w:t>м.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Крупногабаритный мусор (КГМ)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отходы производства, потребления, хозяйственной деятельности размерами более 50 сантиметров на сторону (мебель и бытовая техника, тара и упаковка, предметы сантехники, отходы от ремонта, строительные отходы, металлолом и пр.).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Композиция фасада здания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совокупность элементов фасада: цветовое решение, крышное перекрытие, окна, входные группы, лестницы, пандусы, декоративные элементы фасада (выступы, ниши, карнизы, скругления и т.д.), дополнительное оборудование, памятные доски, указатели, элементы освещения.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Малые архитектурные формы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 xml:space="preserve">объекты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210B4D">
        <w:rPr>
          <w:rFonts w:ascii="Times New Roman" w:hAnsi="Times New Roman" w:cs="Times New Roman"/>
          <w:sz w:val="24"/>
          <w:szCs w:val="24"/>
        </w:rPr>
        <w:t>дизайна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урны, скамьи, декоративные ограждения, светильники, беседки, вазы для цветов, декоративные скульптуры, мемориальные доски, оборудование детских, спортивных площадок, площадок для отдыха и т.п.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Маломобильные группы населения (МГН)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люди, испытывающие затруднения при самостоятельном передвижении, получении услуги, необходимой информации или при ориентировании в пространстве: инвалиды, люди с временным нарушением здоровья, беременные женщины, люди преклонного возраста, люди с детскими колясками и т.п.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Объекты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земельные участки, здания, строения, сооружения, индивидуальные и многоквартирные жилые дома, объекты незавершенного строительства, нежилые помещения, линейные объекты, временные (некапитальные) объекты, строительные и ремонтные площадки, места размещения рекламы и иной информации (в том числе рекламные конструкции), иные объекты в соответствии с действующим законодательством и настоящими Правилами, в отношении которых осуществляется деятельность по благоустройству.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- озелененные территории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 xml:space="preserve">территории, используемые для рекреации всего населения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210B4D">
        <w:rPr>
          <w:rFonts w:ascii="Times New Roman" w:hAnsi="Times New Roman" w:cs="Times New Roman"/>
          <w:sz w:val="24"/>
          <w:szCs w:val="24"/>
        </w:rPr>
        <w:t>. К озелененным территориям общего пользования относятся лесопарки, парки, сады, скверы, бульвары, леса;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- озелененные территории ограниченного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населения;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- озелененные территории специального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 xml:space="preserve">территории санитарно-защитных, водоохранных, защитно-мелиоративных зон, кладбищ, насаждения вдоль автомобильных и железных дорог, питомники, цветочно-оранжерейные хозяйства, территории, подпадающие под действие Федерального </w:t>
      </w:r>
      <w:hyperlink r:id="rId8" w:history="1">
        <w:r w:rsidRPr="00210B4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1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10B4D">
        <w:rPr>
          <w:rFonts w:ascii="Times New Roman" w:hAnsi="Times New Roman" w:cs="Times New Roman"/>
          <w:sz w:val="24"/>
          <w:szCs w:val="24"/>
        </w:rPr>
        <w:t>Об особо охраняемых</w:t>
      </w:r>
      <w:r>
        <w:rPr>
          <w:rFonts w:ascii="Times New Roman" w:hAnsi="Times New Roman" w:cs="Times New Roman"/>
          <w:sz w:val="24"/>
          <w:szCs w:val="24"/>
        </w:rPr>
        <w:t xml:space="preserve"> природных</w:t>
      </w:r>
      <w:r w:rsidRPr="00210B4D">
        <w:rPr>
          <w:rFonts w:ascii="Times New Roman" w:hAnsi="Times New Roman" w:cs="Times New Roman"/>
          <w:sz w:val="24"/>
          <w:szCs w:val="24"/>
        </w:rPr>
        <w:t xml:space="preserve"> территориях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0B4D">
        <w:rPr>
          <w:rFonts w:ascii="Times New Roman" w:hAnsi="Times New Roman" w:cs="Times New Roman"/>
          <w:sz w:val="24"/>
          <w:szCs w:val="24"/>
        </w:rPr>
        <w:t>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Организация по обслуживанию жилищного фонда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организация или индивидуальный предприниматель, осуществляющий в соответствии с заключенным с собственниками помещений в многоквартирном доме договором содержание и ремонт общего имущества многоквартирного жилого дома, техническое обслуживание и санитарную очистку мест общего пользования жилых домов и прилегающих к ним территорий.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Ордер на производство земляных работ (далее</w:t>
      </w:r>
      <w:r>
        <w:rPr>
          <w:rFonts w:ascii="Times New Roman" w:hAnsi="Times New Roman" w:cs="Times New Roman"/>
          <w:sz w:val="24"/>
          <w:szCs w:val="24"/>
        </w:rPr>
        <w:t xml:space="preserve"> – О</w:t>
      </w:r>
      <w:r w:rsidRPr="00210B4D">
        <w:rPr>
          <w:rFonts w:ascii="Times New Roman" w:hAnsi="Times New Roman" w:cs="Times New Roman"/>
          <w:sz w:val="24"/>
          <w:szCs w:val="24"/>
        </w:rPr>
        <w:t>рдер)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разрешение на производство земляных работ, выдаваемое уполномоченным органом в соответствии с нормативными правовыми актами.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lastRenderedPageBreak/>
        <w:t>Нормируемый комплекс элементов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Некапитальные объекты (объекты, не являющиеся объектами капитального строительства)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объекты, для возведения и (или) размещения которых не требуется получение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 вспомогательного назначения, в т.ч. летние павильоны, торговые киоски, иные объекты мелкорозничной торговли, беседки, остановочные павильоны, наземные туалеты, металлические гаражи и другие подобные сооружения.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Санитарное содержание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комплекс мероприятий, связанных с регулярной очисткой территорий открытого грунта и территорий с твердым покрытием от грязи, мусора, снега и льда, газонов от мусора, а также со сбором и вывозом в специально отведенные для этого места отходов производства и потребления, листвы, другого мусора, иные мероприятия, направленные на обеспечение экологического и санитарно-эпидемиологического благополучия населения.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Система ливневой канализации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система, предназначенная для приема, транспортировки, очистки и отведения поверхностных (дождевых и талых), поливомоечных, дренажных сточных вод. Система ливневой канализации включает в себя: ливнеприемные решетки, колодцы, трубы, аккумуляционные бассейны.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Смет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грунтовые наносы, пыль, опавшие листья, мелкий мусор.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Содержание дорог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Содержание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комплекс мероприятий, проводимых на предоставленном земельном участке, связанных с содержанием земельного участка, объектов недвижимого и движимого имущества, расположенных на нем, со своевременным ремонтом и содержанием фасадов зданий, строений и сооружений, малых архитектурных форм, заборов и ограждений, рекламных вывесок; содержанием строительных площадок, зеленых насаждений, инженерных коммуникаций и их конструктивных элементов, объектов транспортной инфраструктуры и иных объектов благоустройства, находящихся на земельном участке, в соответствии с требованиями действующего законодательства.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Специализированная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организация, осуществляющая на постоянной основе деятельность по сбору и вывозу коммунальных и промышленных отходов, смета, снега и льда.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Твердые коммунальные отходы (ТКО)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Территории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Фасад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наружная стена здания, строения либо сооружения.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Переоборудование фасада здания, строения, сооружения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упразднение, изменение элементов фасадов либо размещение дополнительных элементов и устройств на фасадах зданий и сооружений, в том числе с устройством новых архитектурных деталей или заменой существующих, пробивкой и заделкой проемов, изменением формы окон и рисунка переплетов, без изменения параметров объекта капитального строительства, его частей (высоты, количества этажей, площади, объема).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lastRenderedPageBreak/>
        <w:t>Главный фасад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ортогональная проекция на вертикальную плоскость (стена здания, строения, сооружения и иные элементы фасадов, попадающие в видимость и спроецированные на параллельную вертикальную плоскость) стороны здания, сооружения, ориентированной на элементы инфраструктуры (в том числе улицу, проспект, площадь, бульвар), с которой располагается центральный вход в здание, строение, сооружение. Если здание располагается на пересечении элементов инфраструктуры или является важной градостроительной доминантой, деление фасадов на главный, боковой, дворовый может носить условный характер.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Дворовый фасад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ортогональная проекция на вертикальную плоскость стороны здания, строения, сооружения, ориентированной на дворовое пространство, где, как правило, размещаются благоустроенные зоны для комфортной жизнедеятельности населения.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Боковой фасад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ортогональная проекция на вертикальную плоскость стороны здания, строения, сооружения, которая чаще всего не имеет входов, может быть глухой (без оконных проемов), размещаемая, как правило, между главным и дворовым фасадами.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Санитарно-защитная зона (СЗЗ)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территория вокруг объектов и производств, которые оказывают вредное воздействие на среду обитания и здоровье человека. Размеры СЗЗ опред</w:t>
      </w:r>
      <w:r>
        <w:rPr>
          <w:rFonts w:ascii="Times New Roman" w:hAnsi="Times New Roman" w:cs="Times New Roman"/>
          <w:sz w:val="24"/>
          <w:szCs w:val="24"/>
        </w:rPr>
        <w:t>еляются нормативным документом «</w:t>
      </w:r>
      <w:r w:rsidRPr="00210B4D">
        <w:rPr>
          <w:rFonts w:ascii="Times New Roman" w:hAnsi="Times New Roman" w:cs="Times New Roman"/>
          <w:sz w:val="24"/>
          <w:szCs w:val="24"/>
        </w:rPr>
        <w:t>Санитарно-защитные зоны и санитарная классификация предприятий, сооружений и иных объектов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0B4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10B4D">
          <w:rPr>
            <w:rFonts w:ascii="Times New Roman" w:hAnsi="Times New Roman" w:cs="Times New Roman"/>
            <w:sz w:val="24"/>
            <w:szCs w:val="24"/>
          </w:rPr>
          <w:t>(СанПиН 2.2.1/2.1.1.1200-03)</w:t>
        </w:r>
      </w:hyperlink>
      <w:r w:rsidRPr="00210B4D">
        <w:rPr>
          <w:rFonts w:ascii="Times New Roman" w:hAnsi="Times New Roman" w:cs="Times New Roman"/>
          <w:sz w:val="24"/>
          <w:szCs w:val="24"/>
        </w:rPr>
        <w:t>.</w:t>
      </w:r>
    </w:p>
    <w:p w:rsidR="00B906C6" w:rsidRPr="00210B4D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B4D">
        <w:rPr>
          <w:rFonts w:ascii="Times New Roman" w:hAnsi="Times New Roman" w:cs="Times New Roman"/>
          <w:sz w:val="24"/>
          <w:szCs w:val="24"/>
        </w:rPr>
        <w:t>Элементы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B4D">
        <w:rPr>
          <w:rFonts w:ascii="Times New Roman" w:hAnsi="Times New Roman" w:cs="Times New Roman"/>
          <w:sz w:val="24"/>
          <w:szCs w:val="24"/>
        </w:rPr>
        <w:t>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B906C6" w:rsidRPr="000A4319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0A4319" w:rsidRDefault="00B906C6" w:rsidP="00B906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4319">
        <w:rPr>
          <w:rFonts w:ascii="Times New Roman" w:hAnsi="Times New Roman" w:cs="Times New Roman"/>
          <w:b/>
          <w:sz w:val="24"/>
          <w:szCs w:val="24"/>
        </w:rPr>
        <w:t>3. Проектирование и устройство зданий, строений и сооружений</w:t>
      </w:r>
    </w:p>
    <w:p w:rsidR="00B906C6" w:rsidRPr="000A4319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1"/>
      <w:bookmarkEnd w:id="4"/>
      <w:r w:rsidRPr="000A4319">
        <w:rPr>
          <w:rFonts w:ascii="Times New Roman" w:hAnsi="Times New Roman" w:cs="Times New Roman"/>
          <w:sz w:val="24"/>
          <w:szCs w:val="24"/>
        </w:rPr>
        <w:t xml:space="preserve">3.1. Проектирование зданий, строений, сооружений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СП «Петропавловское» </w:t>
      </w:r>
      <w:r w:rsidRPr="000A4319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документом территориального планирования, правилами землепользования и застройки и документацией по планировке территории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0A4319">
        <w:rPr>
          <w:rFonts w:ascii="Times New Roman" w:hAnsi="Times New Roman" w:cs="Times New Roman"/>
          <w:sz w:val="24"/>
          <w:szCs w:val="24"/>
        </w:rPr>
        <w:t>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 xml:space="preserve">3.2. На основании документов, указанных в </w:t>
      </w:r>
      <w:hyperlink w:anchor="P141" w:history="1">
        <w:r w:rsidRPr="000A4319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0A4319">
        <w:rPr>
          <w:rFonts w:ascii="Times New Roman" w:hAnsi="Times New Roman" w:cs="Times New Roman"/>
          <w:sz w:val="24"/>
          <w:szCs w:val="24"/>
        </w:rPr>
        <w:t xml:space="preserve">, разрабатывается общая градостроительная концепция и архитектурно-планировочная структура территории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0A4319">
        <w:rPr>
          <w:rFonts w:ascii="Times New Roman" w:hAnsi="Times New Roman" w:cs="Times New Roman"/>
          <w:sz w:val="24"/>
          <w:szCs w:val="24"/>
        </w:rPr>
        <w:t>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3.3. Проектирование зданий, строений и сооружений осуществляется в соответствии с требованиями, предусмотренными 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19">
        <w:rPr>
          <w:rFonts w:ascii="Times New Roman" w:hAnsi="Times New Roman" w:cs="Times New Roman"/>
          <w:sz w:val="24"/>
          <w:szCs w:val="24"/>
        </w:rPr>
        <w:t xml:space="preserve">42.13330.2011.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A4319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A4319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НиП III-10-75 «Благоустройство территорий»</w:t>
      </w:r>
      <w:r w:rsidRPr="000A4319">
        <w:rPr>
          <w:rFonts w:ascii="Times New Roman" w:hAnsi="Times New Roman" w:cs="Times New Roman"/>
          <w:sz w:val="24"/>
          <w:szCs w:val="24"/>
        </w:rPr>
        <w:t>, СП</w:t>
      </w:r>
      <w:r>
        <w:rPr>
          <w:rFonts w:ascii="Times New Roman" w:hAnsi="Times New Roman" w:cs="Times New Roman"/>
          <w:sz w:val="24"/>
          <w:szCs w:val="24"/>
        </w:rPr>
        <w:t xml:space="preserve"> 59.13330.2012. «</w:t>
      </w:r>
      <w:r w:rsidRPr="000A4319">
        <w:rPr>
          <w:rFonts w:ascii="Times New Roman" w:hAnsi="Times New Roman" w:cs="Times New Roman"/>
          <w:sz w:val="24"/>
          <w:szCs w:val="24"/>
        </w:rPr>
        <w:t>Свод правил. Доступность зданий и сооружений для маломобильных групп населения. Актуализированная редакция СНиП 35-01-2001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A4319">
        <w:rPr>
          <w:rFonts w:ascii="Times New Roman" w:hAnsi="Times New Roman" w:cs="Times New Roman"/>
          <w:sz w:val="24"/>
          <w:szCs w:val="24"/>
        </w:rPr>
        <w:t>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 xml:space="preserve">3.3.1. При проектировании зданий, строений и сооружений колористическое решение оформления фасада осуществляется с учетом концепции цветового решения сложившейся застройки улиц и территории </w:t>
      </w:r>
      <w:r>
        <w:rPr>
          <w:rFonts w:ascii="Times New Roman" w:hAnsi="Times New Roman" w:cs="Times New Roman"/>
          <w:sz w:val="24"/>
          <w:szCs w:val="24"/>
        </w:rPr>
        <w:t>села Петропавловка</w:t>
      </w:r>
      <w:r w:rsidRPr="000A4319">
        <w:rPr>
          <w:rFonts w:ascii="Times New Roman" w:hAnsi="Times New Roman" w:cs="Times New Roman"/>
          <w:sz w:val="24"/>
          <w:szCs w:val="24"/>
        </w:rPr>
        <w:t xml:space="preserve">. Архитектурное решение, в том числе по оформлению фасада, проектируемого здания, строения, сооружения, должно осуществлено в соответствии с архитектурно-планировочным заданием, выданным </w:t>
      </w:r>
      <w:r>
        <w:rPr>
          <w:rFonts w:ascii="Times New Roman" w:hAnsi="Times New Roman" w:cs="Times New Roman"/>
          <w:sz w:val="24"/>
          <w:szCs w:val="24"/>
        </w:rPr>
        <w:t>Администрацией МО «Джидинский район»</w:t>
      </w:r>
      <w:r w:rsidRPr="000A4319">
        <w:rPr>
          <w:rFonts w:ascii="Times New Roman" w:hAnsi="Times New Roman" w:cs="Times New Roman"/>
          <w:sz w:val="24"/>
          <w:szCs w:val="24"/>
        </w:rPr>
        <w:t>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 xml:space="preserve">3.3.2. Входные группы зданий жилого и общественного назначения, пешеходные дорожки должны быть оборудованы осветительным оборудованием, навесом (козырьком), элементами сопряжения поверхностей (ступени и т.п.), урнами для мусора, устройствами и приспособлениями для перемещения инвалидов и маломобильных групп населения (пандусы, перила и пр.). Временные сооружения, столбы наружного освещения и указателей, газетные и торговые киоски, объекты малой архитектурной формы и т.д. должны располагаться за пределами полосы движения и иметь контрастный цвет. При </w:t>
      </w:r>
      <w:r w:rsidRPr="000A4319">
        <w:rPr>
          <w:rFonts w:ascii="Times New Roman" w:hAnsi="Times New Roman" w:cs="Times New Roman"/>
          <w:sz w:val="24"/>
          <w:szCs w:val="24"/>
        </w:rPr>
        <w:lastRenderedPageBreak/>
        <w:t xml:space="preserve">проектировании и эксплуатации многоквартирного дома предусматривается обеспечение условий для беспрепятственного доступа инвалидов к общему имуществу в многоквартирных домах в соответствии с Жилищным </w:t>
      </w:r>
      <w:hyperlink r:id="rId10" w:history="1">
        <w:r w:rsidRPr="000A431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A431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3.3.3. При входных группах должна быть предусмотрена площадка с твердыми видами покрытия, скамьями и различными приемами озеленения. Покрытие пешеходных дорожек, тротуаров и пандусов должно быть из твердых материалов, ровным, шероховатым, без зазоров, не создающим вибрацию при движении, а также предотвращающим скольжение, т.е. сохраняющим крепкое сцепление подошвы обуви, опор вспомогательных средств хождения и колес кресла-коляски при сырости и снеге.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 xml:space="preserve">3.4.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0A4319">
        <w:rPr>
          <w:rFonts w:ascii="Times New Roman" w:hAnsi="Times New Roman" w:cs="Times New Roman"/>
          <w:sz w:val="24"/>
          <w:szCs w:val="24"/>
        </w:rPr>
        <w:t>проектируются следующие виды площадок: для игр детей, отдыха взрослых, занятий спортом, автостоянок, выгула и дрессировки собак.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 xml:space="preserve">3.4.1. Проектирование и оборудование детских площадок осуществляется в соответствии с требованиями </w:t>
      </w:r>
      <w:hyperlink r:id="rId11" w:history="1">
        <w:r w:rsidRPr="000A4319">
          <w:rPr>
            <w:rFonts w:ascii="Times New Roman" w:hAnsi="Times New Roman" w:cs="Times New Roman"/>
            <w:sz w:val="24"/>
            <w:szCs w:val="24"/>
          </w:rPr>
          <w:t>СанПиН 2.2.1/2.1.1.1200-03</w:t>
        </w:r>
      </w:hyperlink>
      <w:r w:rsidRPr="000A4319">
        <w:rPr>
          <w:rFonts w:ascii="Times New Roman" w:hAnsi="Times New Roman" w:cs="Times New Roman"/>
          <w:sz w:val="24"/>
          <w:szCs w:val="24"/>
        </w:rPr>
        <w:t>, требованиями ГОСТ Р 52301-2013, 52169-2012. Обязательный перечень элементов благоустройства территории на детской площадке включает: ударопоглощающее покрытие, игровое оборудование, скамьи и урны. Детская площадка должна быть освещена.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 xml:space="preserve">3.4.2. Площадки отдыха размещаются на участках жилой застройки, на озелененных территориях микрорайона, в парках и лесопарках в соответствии </w:t>
      </w:r>
      <w:hyperlink r:id="rId12" w:history="1">
        <w:r w:rsidRPr="000A4319">
          <w:rPr>
            <w:rFonts w:ascii="Times New Roman" w:hAnsi="Times New Roman" w:cs="Times New Roman"/>
            <w:sz w:val="24"/>
            <w:szCs w:val="24"/>
          </w:rPr>
          <w:t>СанПиН 2.2.1/2.1.1.1200-03</w:t>
        </w:r>
      </w:hyperlink>
      <w:r w:rsidRPr="000A4319">
        <w:rPr>
          <w:rFonts w:ascii="Times New Roman" w:hAnsi="Times New Roman" w:cs="Times New Roman"/>
          <w:sz w:val="24"/>
          <w:szCs w:val="24"/>
        </w:rPr>
        <w:t>. Обязательный перечень элементов благоустройства на площадке отдыха включает: твердые виды покрытия, озеленение, скамьи для отдыха, столы, урны для мусора (как минимум, по одной у каждой скамьи), осветительное оборудование. Столбы наружного освещения и указателей, объекты малой архитектурной формы и т.д. должны располагаться за пределами полосы движения и иметь контрастный цвет.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3.4.3. Проектирование и оборудование спортивных площадок осуществляется в соответствии с требованиями ГОСТ Р 55677-2013, ГОСТ Р 55678-2013, ГОСТ Р 55679-2013. Обязательный перечень элементов благоустройства территории на спортивной площадке включает: ударопоглощающее покрытие, спортивное оборудование. Рекомендуется озеленение и ограждение площадки.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 xml:space="preserve">3.4.4.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0A4319">
        <w:rPr>
          <w:rFonts w:ascii="Times New Roman" w:hAnsi="Times New Roman" w:cs="Times New Roman"/>
          <w:sz w:val="24"/>
          <w:szCs w:val="24"/>
        </w:rPr>
        <w:t>размещаются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карманов и отступов от проезжей части), гостевых.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 xml:space="preserve">При проектировании и строительстве зданий, строений, сооружений для обслуживания населения гостевые стоянки для автотранспорта должны быть оборудованы в пределах границ земельного участка в соответствии с требованиями СНиП 21-02-99; СП 113.1333.2012, </w:t>
      </w:r>
      <w:hyperlink r:id="rId13" w:history="1">
        <w:r w:rsidRPr="000A4319">
          <w:rPr>
            <w:rFonts w:ascii="Times New Roman" w:hAnsi="Times New Roman" w:cs="Times New Roman"/>
            <w:sz w:val="24"/>
            <w:szCs w:val="24"/>
          </w:rPr>
          <w:t>СанПиН 2.2.1/2.1.1.1200-03</w:t>
        </w:r>
      </w:hyperlink>
      <w:r w:rsidRPr="000A4319">
        <w:rPr>
          <w:rFonts w:ascii="Times New Roman" w:hAnsi="Times New Roman" w:cs="Times New Roman"/>
          <w:sz w:val="24"/>
          <w:szCs w:val="24"/>
        </w:rPr>
        <w:t xml:space="preserve">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осветительное, информационное оборудование и урны для сбора мусора (должны располагаться за пределами полосы движения и иметь контрастный цвет). На площадках гостевых автостоянок необходимо проектировать долю мест для автомобилей инвалидов согласно СП 59.13330.2012, блокировать по два или более мест без объемных разделителей с обозначением границы прохода при помощи яркой разметки. Выделяемые места должны обозначаться знаками, предусмотренными </w:t>
      </w:r>
      <w:hyperlink r:id="rId14" w:history="1">
        <w:r w:rsidRPr="000A4319">
          <w:rPr>
            <w:rFonts w:ascii="Times New Roman" w:hAnsi="Times New Roman" w:cs="Times New Roman"/>
            <w:sz w:val="24"/>
            <w:szCs w:val="24"/>
          </w:rPr>
          <w:t>ГОСТ Р 52289</w:t>
        </w:r>
      </w:hyperlink>
      <w:r w:rsidRPr="000A431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0A431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A4319">
        <w:rPr>
          <w:rFonts w:ascii="Times New Roman" w:hAnsi="Times New Roman" w:cs="Times New Roman"/>
          <w:sz w:val="24"/>
          <w:szCs w:val="24"/>
        </w:rPr>
        <w:t xml:space="preserve"> дорожного движения. Площадки должны быть оборудованы съездами для маломобильных групп граждан.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3.4.5. Площадки для выгула и дрессировки собак размещаются на территориях общего пользования микрорайона и жилого района, свободных от зеленых насаждений, за пределами санитарной зоны источников водоснабжения. Размеры площадок для выгула собак, размещаемые на территориях жилого назначения, должны быть не менее 400 кв.м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4319">
        <w:rPr>
          <w:rFonts w:ascii="Times New Roman" w:hAnsi="Times New Roman" w:cs="Times New Roman"/>
          <w:sz w:val="24"/>
          <w:szCs w:val="24"/>
        </w:rPr>
        <w:t>, на прочих территориях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A4319">
        <w:rPr>
          <w:rFonts w:ascii="Times New Roman" w:hAnsi="Times New Roman" w:cs="Times New Roman"/>
          <w:sz w:val="24"/>
          <w:szCs w:val="24"/>
        </w:rPr>
        <w:t xml:space="preserve">до 800 кв.м. Расстояние от границы площадки до окон жилых и </w:t>
      </w:r>
      <w:r w:rsidRPr="000A4319">
        <w:rPr>
          <w:rFonts w:ascii="Times New Roman" w:hAnsi="Times New Roman" w:cs="Times New Roman"/>
          <w:sz w:val="24"/>
          <w:szCs w:val="24"/>
        </w:rPr>
        <w:lastRenderedPageBreak/>
        <w:t>общественных зданий должно быть не менее 25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4319">
        <w:rPr>
          <w:rFonts w:ascii="Times New Roman" w:hAnsi="Times New Roman" w:cs="Times New Roman"/>
          <w:sz w:val="24"/>
          <w:szCs w:val="24"/>
        </w:rPr>
        <w:t>, а до участков детских учреждений, школ, детских, спортивных площадок, площадок отдыха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A4319">
        <w:rPr>
          <w:rFonts w:ascii="Times New Roman" w:hAnsi="Times New Roman" w:cs="Times New Roman"/>
          <w:sz w:val="24"/>
          <w:szCs w:val="24"/>
        </w:rPr>
        <w:t>не менее 40 м.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Площадка для выгула и дрессировки собак должна быть огорожена, освещена, иметь твердое покрытие, обеспечивающее дренаж и предотвращение загрязнения почв, грунтовых и поверхностных вод, возможность проведения регулярной санитарной уборки, иметь информационное оборудование. На площадке должны быть установлены скамейки и урны для мусора.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3.5. К пешеходным коммуникациям относят: тротуары, аллеи, дорожки, тропинки.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3.5.1. Проектирование и оборудование пешеходных коммуникаций производится в соответствии со СП 42.13330-2011 и СП 140.13330.2012.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3.5.2.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территориями. Обязательный перечень элементов благоустройства на территории основных пешеходных коммуникаций включает: элементы сопряжения поверхностей, урны или малые контейнеры для мусора, осветительное оборудование, скамьи (на территории рекреаций) должны располагаться за пределами полосы движения и иметь контрастный цвет; твердые виды покрытия.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3.5.3. Во всех случаях пересечения основных пешеходных коммуникаций с транспортными проездами необходимо устройство пологих съездов согласно СП 59.13330.2012 и СП 140.13330.2012.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3.5.4.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 от 1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4319">
        <w:rPr>
          <w:rFonts w:ascii="Times New Roman" w:hAnsi="Times New Roman" w:cs="Times New Roman"/>
          <w:sz w:val="24"/>
          <w:szCs w:val="24"/>
        </w:rPr>
        <w:t xml:space="preserve"> (с карманами для расхождения встречных граждан) до 1,8 м. На всем протяжении второстепенных пешеходных коммуникаций необходима доступность для маломобильных групп граждан.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3.6. Транспортные проезды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A4319">
        <w:rPr>
          <w:rFonts w:ascii="Times New Roman" w:hAnsi="Times New Roman" w:cs="Times New Roman"/>
          <w:sz w:val="24"/>
          <w:szCs w:val="24"/>
        </w:rPr>
        <w:t>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3.6.1. Проектирование транспортных проездов осуществляется с учетом СНиП 2.05.02-85. и р</w:t>
      </w:r>
      <w:r>
        <w:rPr>
          <w:rFonts w:ascii="Times New Roman" w:hAnsi="Times New Roman" w:cs="Times New Roman"/>
          <w:sz w:val="24"/>
          <w:szCs w:val="24"/>
        </w:rPr>
        <w:t>екомендаций ОДМ 218.2.007-2011 «</w:t>
      </w:r>
      <w:r w:rsidRPr="000A4319">
        <w:rPr>
          <w:rFonts w:ascii="Times New Roman" w:hAnsi="Times New Roman" w:cs="Times New Roman"/>
          <w:sz w:val="24"/>
          <w:szCs w:val="24"/>
        </w:rPr>
        <w:t>Методические рекомендации по проектированию мероприятий по обеспечению доступа инвалидов к объектам дорожного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A4319">
        <w:rPr>
          <w:rFonts w:ascii="Times New Roman" w:hAnsi="Times New Roman" w:cs="Times New Roman"/>
          <w:sz w:val="24"/>
          <w:szCs w:val="24"/>
        </w:rPr>
        <w:t>. При проектировании проездов следует обеспечивать сохранение или улучшение ландшафта и экологического состояния прилегающих территорий.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3.7. Зоны отдыха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A4319">
        <w:rPr>
          <w:rFonts w:ascii="Times New Roman" w:hAnsi="Times New Roman" w:cs="Times New Roman"/>
          <w:sz w:val="24"/>
          <w:szCs w:val="24"/>
        </w:rPr>
        <w:t>территории, используемые и предназначенные для отдыха, туризма, занятий физической культурой и спортом.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3.7.1. Проектирование, планировка зон отдыха производится в соответствии со СП 42.13330-2011 и СП 140.13330.2012.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3.7.2. Планировочная структура зон отдыха должна соответствовать градостроительным, функциональным и природным особенностям территории. При проектировании зоны отдыха рекомендуется обеспечивать приоритет природоохранных факторов: для крупных объектов рекреации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A4319">
        <w:rPr>
          <w:rFonts w:ascii="Times New Roman" w:hAnsi="Times New Roman" w:cs="Times New Roman"/>
          <w:sz w:val="24"/>
          <w:szCs w:val="24"/>
        </w:rPr>
        <w:t>ненарушение природного, естественного характера ландшафта; для малых объектов рекреации (скверы, парки, бульвары, сады)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A4319">
        <w:rPr>
          <w:rFonts w:ascii="Times New Roman" w:hAnsi="Times New Roman" w:cs="Times New Roman"/>
          <w:sz w:val="24"/>
          <w:szCs w:val="24"/>
        </w:rPr>
        <w:t>активный уход за насаждениями; для всех объектов рекреации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A4319">
        <w:rPr>
          <w:rFonts w:ascii="Times New Roman" w:hAnsi="Times New Roman" w:cs="Times New Roman"/>
          <w:sz w:val="24"/>
          <w:szCs w:val="24"/>
        </w:rPr>
        <w:t>защита от высоких техногенных и рекреационных нагрузок населенного пункта.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3.7.3. На территории зоны отдыха размещаются: пешеходные дорожки, инженерное оборудование (питьевое водоснабжение и водоотведение), твердые виды покрытия проезда, озеленение; обязательно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A4319">
        <w:rPr>
          <w:rFonts w:ascii="Times New Roman" w:hAnsi="Times New Roman" w:cs="Times New Roman"/>
          <w:sz w:val="24"/>
          <w:szCs w:val="24"/>
        </w:rPr>
        <w:t xml:space="preserve">скамьи, урны, малые контейнеры для мусора, должны располагаться за пределами полосы движения и иметь контрастный цвет, туалетные </w:t>
      </w:r>
      <w:r w:rsidRPr="000A4319">
        <w:rPr>
          <w:rFonts w:ascii="Times New Roman" w:hAnsi="Times New Roman" w:cs="Times New Roman"/>
          <w:sz w:val="24"/>
          <w:szCs w:val="24"/>
        </w:rPr>
        <w:lastRenderedPageBreak/>
        <w:t>кабины, доступные в том числе и для МГН, защита от попадания загрязненного поверхностного стока в водоем.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3.7.4. При проектировании озеленения зон отдыха обеспечивается: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- сохранение травяного покрова, древесно-кустарниковой и прибрежной растительности не менее чем на 80% общей площади зоны отдыха;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A4319">
        <w:rPr>
          <w:rFonts w:ascii="Times New Roman" w:hAnsi="Times New Roman" w:cs="Times New Roman"/>
          <w:sz w:val="24"/>
          <w:szCs w:val="24"/>
        </w:rPr>
        <w:t>головной дренаж и пр.).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3.8. Проектирование, планировка участков парков производится в соответствии со СП 42.13330-2011 и СП 140.13330.2012.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3.8.1. На территории парка предусматривается: система аллей, дорожки и площадки, парковые сооружения (аттракционы, беседки, павильоны), водные устройства (водоемы, фонтаны), уличное техническое оборудование (установки для продажи напитков, мороженого), оборудование архитектурно-декоративного освещения, элементы декоративно-прикладного оформления, устройства и оборудование для маломобильных групп, носители информации о зоне парка или о парке в целом. Дорожно-тропиночная сеть парков должна отвечать условиям комфортности и безопасности передвижения, хорошей ориентации, смены пейзажных картин, использования ландшафтных особенностей территории для устройства интересных видовых точек. Площадки для отдыха инвалидов рекомендуется располагать в интервалах от 25 до 100 м. Парковая мебель должна обеспечивать возможность отдыха как инвалидов с нарушением зрения, так и инвалидов, передвигающихся на креслах-колясках.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Обязательный перечень элементов благоустройства на территории многофункционального парка включает: элементы сопряжения поверхностей, озеленение, скамьи, урны и малые контейнеры для мусора, ограждение, осветительное оборудование должны располагаться за пределами полосы движения и иметь контрастный цвет, туалеты, в том числе доступные для МГН.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3.9. Бульвары и скверы предназначены для организации кратковременного отдыха, прогулок, транзитных пешеходных передвижений.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3.9.1. Проектирование, планировка бульваров, скверов производится в соответствии со СП 42.13330-2011 и СП 140.13330.2012.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Обязательный перечень элементов благоустройства на территории бульваров и скверов включает: элементы сопряжения поверхностей (в том числе для маломобильных групп населения), озеленение, скамьи, урны или малые контейнеры для мусора, осветительное оборудование, должны располагаться за пределами полосы движения и иметь контрастный цвет.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3.9.2. Дорожки должны иметь твердое покрытие (преимущественно в виде плиточного мощения с толщиной швов между плитами не более 0,015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4319">
        <w:rPr>
          <w:rFonts w:ascii="Times New Roman" w:hAnsi="Times New Roman" w:cs="Times New Roman"/>
          <w:sz w:val="24"/>
          <w:szCs w:val="24"/>
        </w:rPr>
        <w:t>), предусматривать колористическое решение покрытия, размещение элементов декоративно-прикладного оформления, низких декоративных ограждений, оборудование архитектурно-декоративного освещения.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3.9.3. При озеленении бульваров нужно предусматривать полосы насаждений, изолирующих внутренние территории бульвара от улиц, перед крупными общественными зданиями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A4319">
        <w:rPr>
          <w:rFonts w:ascii="Times New Roman" w:hAnsi="Times New Roman" w:cs="Times New Roman"/>
          <w:sz w:val="24"/>
          <w:szCs w:val="24"/>
        </w:rPr>
        <w:t>широкие видовые разрывы с установкой фонтанов и разбивкой цветников, на бульварах вдоль набережных рекомендуется устраивать площадки отдыха, обращенные к водному зеркалу. При озеленении скверов необходимо использовать приемы зрительного расширения озеленяемого пространства.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 xml:space="preserve">3.10. Проектирование комплексного благоустройства на территориях транспортных и инженерных коммуникаций производится в соответствии со СП 59.13330.2012, СП 140.13330.2012, СНиП 2.05.02-85, </w:t>
      </w:r>
      <w:hyperlink r:id="rId16" w:history="1">
        <w:r w:rsidRPr="000A4319">
          <w:rPr>
            <w:rFonts w:ascii="Times New Roman" w:hAnsi="Times New Roman" w:cs="Times New Roman"/>
            <w:sz w:val="24"/>
            <w:szCs w:val="24"/>
          </w:rPr>
          <w:t>ГОСТ Р 52289-2004</w:t>
        </w:r>
      </w:hyperlink>
      <w:r w:rsidRPr="000A4319">
        <w:rPr>
          <w:rFonts w:ascii="Times New Roman" w:hAnsi="Times New Roman" w:cs="Times New Roman"/>
          <w:sz w:val="24"/>
          <w:szCs w:val="24"/>
        </w:rPr>
        <w:t>, ГОСТ Р 51256-2011 и рекомендациями ОДМ 218.2.007-2011 Методические рекомендации по проектированию мероприятий по обеспечению доступа инвалидов к объектам дорожного хозяйства.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lastRenderedPageBreak/>
        <w:t xml:space="preserve">3.10.1. Улицы и дороги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поселении </w:t>
      </w:r>
      <w:r w:rsidRPr="000A4319">
        <w:rPr>
          <w:rFonts w:ascii="Times New Roman" w:hAnsi="Times New Roman" w:cs="Times New Roman"/>
          <w:sz w:val="24"/>
          <w:szCs w:val="24"/>
        </w:rPr>
        <w:t>по назначению и транспортным характеристикам подразделяются на категории в соответствии с классификацией, приведенной в СП 4213330 и СП 140.13330.2012.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 (в том числе безбарьерного),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 При пересечении улиц и магистралей необходимо предусматривать переходы, оснащенные визуальной и звуковой сигнализацией, островками безопасности и др.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3.10.2. Виды и конструкции дорожного покрытия проектируются с учетом категории улицы и обеспечением безопасности движения.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3.10.3. 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улично-дорожной сети в соответствии со СНиПами.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 xml:space="preserve">3.10.4. Ограждения на территории транспортных коммуникаций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проектируются в соответствии с </w:t>
      </w:r>
      <w:hyperlink r:id="rId17" w:history="1">
        <w:r w:rsidRPr="000A4319">
          <w:rPr>
            <w:rFonts w:ascii="Times New Roman" w:hAnsi="Times New Roman" w:cs="Times New Roman"/>
            <w:sz w:val="24"/>
            <w:szCs w:val="24"/>
          </w:rPr>
          <w:t>ГОСТ Р 52289-2004</w:t>
        </w:r>
      </w:hyperlink>
      <w:r w:rsidRPr="000A4319">
        <w:rPr>
          <w:rFonts w:ascii="Times New Roman" w:hAnsi="Times New Roman" w:cs="Times New Roman"/>
          <w:sz w:val="24"/>
          <w:szCs w:val="24"/>
        </w:rPr>
        <w:t>, ГОСТ 26804-2012.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3.10.5. Для освещения магистральных улиц на участках между пересечениями, на эстакадах, мостах и путепроводах опоры светильников располагаются с двухсторонней расстановкой (симметрично или в шахматном порядке), по оси разделительной полосы, то же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A4319">
        <w:rPr>
          <w:rFonts w:ascii="Times New Roman" w:hAnsi="Times New Roman" w:cs="Times New Roman"/>
          <w:sz w:val="24"/>
          <w:szCs w:val="24"/>
        </w:rPr>
        <w:t>с подвеской светильников между высокими опорами на тросах. Расстояние между опорами устанавливаются в зависимости от типа светильников, источников света и высоты их установки, но не более 50 м. Возможно размещение оборудования декоративно-художественного (праздничного) освещения.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 xml:space="preserve">3.10.6. Пешеходные переходы размещаются в местах пересечения основных пешеходных коммуникаций с улицами и дорогами. Пешеходные переходы через автомобильные дороги, в том числе обоснование и выбор места их расположения, типа и основных параметров, выполняют согласно ГОСТ Р 52398-2005, ГОСТ Р 52765-2007, ГОСТ Р 52766-2007, </w:t>
      </w:r>
      <w:hyperlink r:id="rId18" w:history="1">
        <w:r w:rsidRPr="000A4319">
          <w:rPr>
            <w:rFonts w:ascii="Times New Roman" w:hAnsi="Times New Roman" w:cs="Times New Roman"/>
            <w:sz w:val="24"/>
            <w:szCs w:val="24"/>
          </w:rPr>
          <w:t>ГОСТ Р 52289-2004</w:t>
        </w:r>
      </w:hyperlink>
      <w:r w:rsidRPr="000A4319">
        <w:rPr>
          <w:rFonts w:ascii="Times New Roman" w:hAnsi="Times New Roman" w:cs="Times New Roman"/>
          <w:sz w:val="24"/>
          <w:szCs w:val="24"/>
        </w:rPr>
        <w:t>, СП 42.13330.2011, СП 34.13330.2012, СП 35.13330.2011, СП 136.13330.2012.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3.10.7. При размещении наземного пешеходного перехода на улицах нерегулируемого движения необходимо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видимости принимаются в размерах 8x40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4319">
        <w:rPr>
          <w:rFonts w:ascii="Times New Roman" w:hAnsi="Times New Roman" w:cs="Times New Roman"/>
          <w:sz w:val="24"/>
          <w:szCs w:val="24"/>
        </w:rPr>
        <w:t xml:space="preserve"> при разрешенной скорости </w:t>
      </w:r>
      <w:r>
        <w:rPr>
          <w:rFonts w:ascii="Times New Roman" w:hAnsi="Times New Roman" w:cs="Times New Roman"/>
          <w:sz w:val="24"/>
          <w:szCs w:val="24"/>
        </w:rPr>
        <w:t>движения транспорта 40 км/ч; 10</w:t>
      </w:r>
      <w:r w:rsidRPr="000A4319">
        <w:rPr>
          <w:rFonts w:ascii="Times New Roman" w:hAnsi="Times New Roman" w:cs="Times New Roman"/>
          <w:sz w:val="24"/>
          <w:szCs w:val="24"/>
        </w:rPr>
        <w:t>x50 м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A4319">
        <w:rPr>
          <w:rFonts w:ascii="Times New Roman" w:hAnsi="Times New Roman" w:cs="Times New Roman"/>
          <w:sz w:val="24"/>
          <w:szCs w:val="24"/>
        </w:rPr>
        <w:t xml:space="preserve">при скорости 60 км/ч. Наземные нерегулируемые пешеходные переходы согласно </w:t>
      </w:r>
      <w:hyperlink r:id="rId19" w:history="1">
        <w:r w:rsidRPr="000A4319">
          <w:rPr>
            <w:rFonts w:ascii="Times New Roman" w:hAnsi="Times New Roman" w:cs="Times New Roman"/>
            <w:sz w:val="24"/>
            <w:szCs w:val="24"/>
          </w:rPr>
          <w:t>ГОСТ Р 52289-2004</w:t>
        </w:r>
      </w:hyperlink>
      <w:r w:rsidRPr="000A4319">
        <w:rPr>
          <w:rFonts w:ascii="Times New Roman" w:hAnsi="Times New Roman" w:cs="Times New Roman"/>
          <w:sz w:val="24"/>
          <w:szCs w:val="24"/>
        </w:rPr>
        <w:t xml:space="preserve"> обозначаются разметкой по ГОСТ Р 51256-2011 и дорожными знаками по </w:t>
      </w:r>
      <w:hyperlink r:id="rId20" w:history="1">
        <w:r w:rsidRPr="000A4319">
          <w:rPr>
            <w:rFonts w:ascii="Times New Roman" w:hAnsi="Times New Roman" w:cs="Times New Roman"/>
            <w:sz w:val="24"/>
            <w:szCs w:val="24"/>
          </w:rPr>
          <w:t>ГОСТ Р 52290-2004</w:t>
        </w:r>
      </w:hyperlink>
      <w:r w:rsidRPr="000A4319">
        <w:rPr>
          <w:rFonts w:ascii="Times New Roman" w:hAnsi="Times New Roman" w:cs="Times New Roman"/>
          <w:sz w:val="24"/>
          <w:szCs w:val="24"/>
        </w:rPr>
        <w:t>, должны быть оснащены техническими средствами визуальной и (или) тактильной информации по ГОСТ Р 51671-2000, ГОСТ Р 51261-99 и ГОСТ Р 52131-2003, а в местах регулярного использования инвалидами по зрению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A4319">
        <w:rPr>
          <w:rFonts w:ascii="Times New Roman" w:hAnsi="Times New Roman" w:cs="Times New Roman"/>
          <w:sz w:val="24"/>
          <w:szCs w:val="24"/>
        </w:rPr>
        <w:t>радиоинформаторами системы информирования и ориентирования маломобильных групп населения в соответствии с положениями СП 136.13330.2012.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3.10.8. Обязательный перечень элементов благоустройства наземных пешеходных переходов включает: съезды с уровня тротуара на уровень проезжей части, с устройством тактильных средств, выполняющих предупредительную функцию на покрытии пешеходных путей, осветительное оборудование.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 xml:space="preserve">3.10.9. Размещение остановочных площадок необходимо предусматривать в местах остановок пассажирского транспорта. Для установки павильона рекомендуется предусматривать площадку с твердыми видами покрытия. При проектировании </w:t>
      </w:r>
      <w:r w:rsidRPr="000A4319">
        <w:rPr>
          <w:rFonts w:ascii="Times New Roman" w:hAnsi="Times New Roman" w:cs="Times New Roman"/>
          <w:sz w:val="24"/>
          <w:szCs w:val="24"/>
        </w:rPr>
        <w:lastRenderedPageBreak/>
        <w:t>остановочных площадок и размещении ограждений остановочных площадок необходимо руководствоваться соответствующими ГОСТ и СНиП. Остановочные площадки всех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19">
        <w:rPr>
          <w:rFonts w:ascii="Times New Roman" w:hAnsi="Times New Roman" w:cs="Times New Roman"/>
          <w:sz w:val="24"/>
          <w:szCs w:val="24"/>
        </w:rPr>
        <w:t>транспорта и стоянки такси должны обеспечивать возможность посадки-высадки пассажиров-инвалидов, пользующихся креслами-колясками. На остановочных площадках должна быть хорошо читаемая информация о маршрутах, выполненная укрупненным шрифтом и в контрастном цвете.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 xml:space="preserve">3.11.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0A4319">
        <w:rPr>
          <w:rFonts w:ascii="Times New Roman" w:hAnsi="Times New Roman" w:cs="Times New Roman"/>
          <w:sz w:val="24"/>
          <w:szCs w:val="24"/>
        </w:rPr>
        <w:t>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токов, линий высоковольтных передач.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3.11.1. В зоне линий высоковольтных передач напряжением менее 110 кВт возможно размещение площадок для выгула и дрессировки собак. Озеленение рекомендуется проектировать в виде цветников и газонов по внешнему краю зоны, 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A4319">
        <w:rPr>
          <w:rFonts w:ascii="Times New Roman" w:hAnsi="Times New Roman" w:cs="Times New Roman"/>
          <w:sz w:val="24"/>
          <w:szCs w:val="24"/>
        </w:rPr>
        <w:t>посадок кустарника и групп низкорастущих деревьев с поверхностной (неглубокой) корневой системой.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3.11.2. Проектирование благоустройства полосы отвода железной дороги осуществляется в соответствии со СНиП 32-01-95.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3.11.3. Проектирование благоустройства территорий водоохранных зон осуществляется в соответствии с водным законодательством.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 xml:space="preserve">3.12. Размещение сезонных аттракционов, передвижных цирков, передвижных зоопарков, передвижных луна-парков допускается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СП «Петропавловское» </w:t>
      </w:r>
      <w:r w:rsidRPr="000A4319">
        <w:rPr>
          <w:rFonts w:ascii="Times New Roman" w:hAnsi="Times New Roman" w:cs="Times New Roman"/>
          <w:sz w:val="24"/>
          <w:szCs w:val="24"/>
        </w:rPr>
        <w:t xml:space="preserve">в специально предусмотренных местах в соответствии со схемой размещения таких объектов, утвержденной постановлением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0A4319">
        <w:rPr>
          <w:rFonts w:ascii="Times New Roman" w:hAnsi="Times New Roman" w:cs="Times New Roman"/>
          <w:sz w:val="24"/>
          <w:szCs w:val="24"/>
        </w:rPr>
        <w:t>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 xml:space="preserve">3.12.1. Сезонные аттракционы, передвижные цирки, передвижные зоопарки, передвижные луна-парки оборудуются в соответствии с требованиями ГОСТ Р 52169-2003, </w:t>
      </w:r>
      <w:hyperlink r:id="rId21" w:history="1">
        <w:r w:rsidRPr="000A4319">
          <w:rPr>
            <w:rFonts w:ascii="Times New Roman" w:hAnsi="Times New Roman" w:cs="Times New Roman"/>
            <w:sz w:val="24"/>
            <w:szCs w:val="24"/>
          </w:rPr>
          <w:t>СанПиН 2.2.1\2.1.1.1200</w:t>
        </w:r>
      </w:hyperlink>
      <w:r w:rsidRPr="000A4319">
        <w:rPr>
          <w:rFonts w:ascii="Times New Roman" w:hAnsi="Times New Roman" w:cs="Times New Roman"/>
          <w:sz w:val="24"/>
          <w:szCs w:val="24"/>
        </w:rPr>
        <w:t>.</w:t>
      </w:r>
    </w:p>
    <w:p w:rsidR="00B906C6" w:rsidRPr="000A4319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19">
        <w:rPr>
          <w:rFonts w:ascii="Times New Roman" w:hAnsi="Times New Roman" w:cs="Times New Roman"/>
          <w:sz w:val="24"/>
          <w:szCs w:val="24"/>
        </w:rPr>
        <w:t>3.12.2. Площадка для размещения сезонных аттракционов, передвижных цирков, передвижных зоопарков, передвижных луна-парков должна быть огорожена, освещена, иметь твердое покрытие, обеспечивающее хороший дренаж и возможность проведения регулярной санитарной уборки, иметь информационное оборудование. На площадке должны быть установлены скамейки и урны для мусора.</w:t>
      </w:r>
    </w:p>
    <w:p w:rsidR="00B906C6" w:rsidRPr="00CC4FDD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CC4FDD" w:rsidRDefault="00B906C6" w:rsidP="00B906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196"/>
      <w:bookmarkEnd w:id="5"/>
      <w:r w:rsidRPr="00CC4FDD">
        <w:rPr>
          <w:rFonts w:ascii="Times New Roman" w:hAnsi="Times New Roman" w:cs="Times New Roman"/>
          <w:b/>
          <w:sz w:val="24"/>
          <w:szCs w:val="24"/>
        </w:rPr>
        <w:t xml:space="preserve">4. Уборка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сельских </w:t>
      </w:r>
      <w:r w:rsidRPr="00CC4FDD">
        <w:rPr>
          <w:rFonts w:ascii="Times New Roman" w:hAnsi="Times New Roman" w:cs="Times New Roman"/>
          <w:b/>
          <w:sz w:val="24"/>
          <w:szCs w:val="24"/>
        </w:rPr>
        <w:t>территорий</w:t>
      </w:r>
    </w:p>
    <w:p w:rsidR="00B906C6" w:rsidRPr="00CC4FDD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CC4FDD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C4FDD">
        <w:rPr>
          <w:rFonts w:ascii="Times New Roman" w:hAnsi="Times New Roman" w:cs="Times New Roman"/>
          <w:b/>
          <w:sz w:val="24"/>
          <w:szCs w:val="24"/>
        </w:rPr>
        <w:t>4.1. Общие положения</w:t>
      </w:r>
    </w:p>
    <w:p w:rsidR="00B906C6" w:rsidRPr="00CC4FDD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>4.1.1. Собственники земельных участков, зданий, строений и сооружений и (или) уполномоченные ими лица, являющиеся владельцами и (или) пользователями земельных участков, зданий, строений и сооружений, обязаны обеспечить выполнение следующих мероприятий в соответствии с настоящими Правилами: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 xml:space="preserve">- уборку принадлежащих им на праве собственности или ином законном праве земельных участков, а также очистку от мусора, отходов, снега, скоплений дождевых и талых вод, технических и технологических загрязнений, удаление обледенений. Состав работ и периодичность их выполнения предусмотрены </w:t>
      </w:r>
      <w:hyperlink w:anchor="P775" w:history="1">
        <w:r w:rsidRPr="00C37662">
          <w:rPr>
            <w:rFonts w:ascii="Times New Roman" w:hAnsi="Times New Roman" w:cs="Times New Roman"/>
            <w:sz w:val="24"/>
            <w:szCs w:val="24"/>
          </w:rPr>
          <w:t>пп.1</w:t>
        </w:r>
      </w:hyperlink>
      <w:r w:rsidRPr="00C3766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99" w:history="1">
        <w:r w:rsidRPr="00C37662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C3766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38" w:history="1">
        <w:r w:rsidRPr="00C3766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3766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40" w:history="1">
        <w:r w:rsidRPr="00C37662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C37662">
        <w:rPr>
          <w:rFonts w:ascii="Times New Roman" w:hAnsi="Times New Roman" w:cs="Times New Roman"/>
          <w:sz w:val="24"/>
          <w:szCs w:val="24"/>
        </w:rPr>
        <w:t xml:space="preserve"> приложения настоящих Правил;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>- содержание объектов внешнего благоустройства, в том числе пандусов, малых архитектурных форм, фасадов зданий, домовых знаков и своевременное проведение их ремонта;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>- устройство и содержание контейнерных площадок, мусоросборников для сбора твердых коммунальных отходов и другого мусора, соблюдение режимов их уборки, мытья, дезинфекции, ремонта и покраски;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lastRenderedPageBreak/>
        <w:t>- вывоз бытового, природного и строительного мусора, пищевых отходов, вторичных материальных ресурсов и других загрязнителей, а также вывоз твердых коммунальных отходов, крупногабаритного мусора;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>- недопущение выноса машинами, механизмами, иной техникой грунта и грязи с территории производства работ на объекты улично-дорожной сети;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>- недопущение загрязнения объектов улично-дорожной сети жидкими, сыпучими и иными веществами при их транспортировке;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>- проведение дератизации и дезинфекции в местах общего пользования, подвалах, технических подпольях объектов жилищного фонда;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>- установку урн для кратковременного хранения мусора, их очистку, ремонт и покраску;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>- обустройство и содержание дворовых уборных с выгребом и дворовых помойниц для сбора жидких отходов в полублагоустроенном жилищном фонде в соответствии с требованиями законодательства в области обеспечения санитарно-эпидемиологического благополучия населения.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 xml:space="preserve">4.1.2. Уборка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C37662">
        <w:rPr>
          <w:rFonts w:ascii="Times New Roman" w:hAnsi="Times New Roman" w:cs="Times New Roman"/>
          <w:sz w:val="24"/>
          <w:szCs w:val="24"/>
        </w:rPr>
        <w:t xml:space="preserve">территорий, в том числе проезжей части по всей ширине автомобильных дорог местного значения, мостов, путепроводов, площадей, улиц, проездов, тротуаров, прилегающих к магистральным улицам, осуществляется специализированными организациями, выполняющими муниципальное задание или заказ по уборке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C37662">
        <w:rPr>
          <w:rFonts w:ascii="Times New Roman" w:hAnsi="Times New Roman" w:cs="Times New Roman"/>
          <w:sz w:val="24"/>
          <w:szCs w:val="24"/>
        </w:rPr>
        <w:t xml:space="preserve">территорий, за исключением территорий, определенных в </w:t>
      </w:r>
      <w:hyperlink w:anchor="P56" w:history="1">
        <w:r w:rsidRPr="00C37662">
          <w:rPr>
            <w:rFonts w:ascii="Times New Roman" w:hAnsi="Times New Roman" w:cs="Times New Roman"/>
            <w:sz w:val="24"/>
            <w:szCs w:val="24"/>
          </w:rPr>
          <w:t>пунктах 1.4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C3766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8" w:history="1">
        <w:r w:rsidRPr="00C37662">
          <w:rPr>
            <w:rFonts w:ascii="Times New Roman" w:hAnsi="Times New Roman" w:cs="Times New Roman"/>
            <w:sz w:val="24"/>
            <w:szCs w:val="24"/>
          </w:rPr>
          <w:t>1.5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C37662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 xml:space="preserve">Очистка урн для сбора мусора на улицах, площадях, остановках общественного транспорта, в парках, скверах, за исключением территорий и объектов, указанных в </w:t>
      </w:r>
      <w:hyperlink w:anchor="P488" w:history="1">
        <w:r w:rsidRPr="00C37662">
          <w:rPr>
            <w:rFonts w:ascii="Times New Roman" w:hAnsi="Times New Roman" w:cs="Times New Roman"/>
            <w:sz w:val="24"/>
            <w:szCs w:val="24"/>
          </w:rPr>
          <w:t>п.5.7.1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C37662">
        <w:rPr>
          <w:rFonts w:ascii="Times New Roman" w:hAnsi="Times New Roman" w:cs="Times New Roman"/>
          <w:sz w:val="24"/>
          <w:szCs w:val="24"/>
        </w:rPr>
        <w:t xml:space="preserve">, осуществляется специализированными организациями, выполняющими муниципальное задание или заказ по уборке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C37662">
        <w:rPr>
          <w:rFonts w:ascii="Times New Roman" w:hAnsi="Times New Roman" w:cs="Times New Roman"/>
          <w:sz w:val="24"/>
          <w:szCs w:val="24"/>
        </w:rPr>
        <w:t>территорий.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 xml:space="preserve">4.1.3. Уборку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C37662">
        <w:rPr>
          <w:rFonts w:ascii="Times New Roman" w:hAnsi="Times New Roman" w:cs="Times New Roman"/>
          <w:sz w:val="24"/>
          <w:szCs w:val="24"/>
        </w:rPr>
        <w:t>территорий рекомендуется проводится ежедневно до 7 часов утра. Патрульная уборка мест массового посещения населения (территории, прилегающие к вокзалам, объектам торговли, общественного питания и обслуживания населения и т.п., а также контейнерные площадки) производится в течение всего рабочего дня.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>4.1.4. В случаях экстремальных погодных явлений (ливневый дождь, снегопад, гололед и т.п.) режим уборочных работ должен обеспечивать своевременное устранение последствий погодных явлений, безопасность дорожного движения.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>4.1.5. Ответственность за организацию и производство уборочных работ возлагается: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>- за уборку на огороженных территориях трансформаторных и распределительных подстанций, инженерных сооружений, опор воздушных линий электропередач, на территориях просек вдоль воздушных линий электропередач, в случае если данные линии электропередач находятся в лесном массиве и зеленых насаждениях,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7662">
        <w:rPr>
          <w:rFonts w:ascii="Times New Roman" w:hAnsi="Times New Roman" w:cs="Times New Roman"/>
          <w:sz w:val="24"/>
          <w:szCs w:val="24"/>
        </w:rPr>
        <w:t>лица, в собственности или на ином законном праве которых находятся указанные объекты;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>- за уборку территорий дачных, огороднических и садовых некоммерческих объединений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7662">
        <w:rPr>
          <w:rFonts w:ascii="Times New Roman" w:hAnsi="Times New Roman" w:cs="Times New Roman"/>
          <w:sz w:val="24"/>
          <w:szCs w:val="24"/>
        </w:rPr>
        <w:t>дачное, садоводческое некоммерческое товарищество за счет взносов членов товариществ и кооперативов;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>- за уборку территории гаражных, гаражно-строительных кооперативов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7662">
        <w:rPr>
          <w:rFonts w:ascii="Times New Roman" w:hAnsi="Times New Roman" w:cs="Times New Roman"/>
          <w:sz w:val="24"/>
          <w:szCs w:val="24"/>
        </w:rPr>
        <w:t>гаражный, гаражно-строительный кооператив за счет взносов членов кооперативов;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>- за уборку территорий автомобильных стоянок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7662">
        <w:rPr>
          <w:rFonts w:ascii="Times New Roman" w:hAnsi="Times New Roman" w:cs="Times New Roman"/>
          <w:sz w:val="24"/>
          <w:szCs w:val="24"/>
        </w:rPr>
        <w:t>на лиц, которым стоянки принадлежат на праве собственности или ином законном основании;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>- за уборку мусора после сноса зданий, строений, сооружений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7662">
        <w:rPr>
          <w:rFonts w:ascii="Times New Roman" w:hAnsi="Times New Roman" w:cs="Times New Roman"/>
          <w:sz w:val="24"/>
          <w:szCs w:val="24"/>
        </w:rPr>
        <w:t>на организацию заказчика, выполняющую работы по сносу;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 xml:space="preserve">- за уборку и содержание земельного участка, предоставленного для строительства и реконструкции, ремонта,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37662">
        <w:rPr>
          <w:rFonts w:ascii="Times New Roman" w:hAnsi="Times New Roman" w:cs="Times New Roman"/>
          <w:sz w:val="24"/>
          <w:szCs w:val="24"/>
        </w:rPr>
        <w:t>на заказчика работ;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>- за уборку места осуществления земляных работ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7662">
        <w:rPr>
          <w:rFonts w:ascii="Times New Roman" w:hAnsi="Times New Roman" w:cs="Times New Roman"/>
          <w:sz w:val="24"/>
          <w:szCs w:val="24"/>
        </w:rPr>
        <w:t>на лицо, которому выдан ордер на осуществление земляных работ;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lastRenderedPageBreak/>
        <w:t>- за уборку территории объектов некапитального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7662">
        <w:rPr>
          <w:rFonts w:ascii="Times New Roman" w:hAnsi="Times New Roman" w:cs="Times New Roman"/>
          <w:sz w:val="24"/>
          <w:szCs w:val="24"/>
        </w:rPr>
        <w:t>на владельца объекта;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>- за уборку мест временной уличной торговли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7662">
        <w:rPr>
          <w:rFonts w:ascii="Times New Roman" w:hAnsi="Times New Roman" w:cs="Times New Roman"/>
          <w:sz w:val="24"/>
          <w:szCs w:val="24"/>
        </w:rPr>
        <w:t>на лиц, осуществляющих торговую деятельность;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>- за уборку мест размещения сезонных 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7662">
        <w:rPr>
          <w:rFonts w:ascii="Times New Roman" w:hAnsi="Times New Roman" w:cs="Times New Roman"/>
          <w:sz w:val="24"/>
          <w:szCs w:val="24"/>
        </w:rPr>
        <w:t>на лиц, осуществляющих размещение сезонных аттракционов.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>4.1.6. Организация работ по удалению несанкционированно размещаемых объявлений, листовок, иных информационных материалов, средств размещения информации со всех объектов (фасадов зданий и сооружений, ограждений, заборов, деревьев и т.п.) возлагается на собственников, владельцев, пользователей указанных объектов, на организации, осуществляющие управление многоквартирным домом.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 xml:space="preserve">4.1.7. Обязанность по ликвидации последствий аварий, сбоев работы водопроводных и канализационных сетей (в том числе скол и вывоз льда, обработка противогололедным материалом в зимнее время) возлагается на лиц, которым сети принадлежат на праве собственности или ином законном основании, либо на специализированную организацию, выполняющую муниципальное задание или заказ по уборке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C37662">
        <w:rPr>
          <w:rFonts w:ascii="Times New Roman" w:hAnsi="Times New Roman" w:cs="Times New Roman"/>
          <w:sz w:val="24"/>
          <w:szCs w:val="24"/>
        </w:rPr>
        <w:t>территорий.</w:t>
      </w:r>
    </w:p>
    <w:p w:rsidR="00B906C6" w:rsidRPr="00C37662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662">
        <w:rPr>
          <w:rFonts w:ascii="Times New Roman" w:hAnsi="Times New Roman" w:cs="Times New Roman"/>
          <w:sz w:val="24"/>
          <w:szCs w:val="24"/>
        </w:rPr>
        <w:t xml:space="preserve">4.1.8. Обязанность по откачке луж, образовавшихся вследствие выпадения осадков и таяния снега, льда на автомобильных дорогах местного значения, возлагается на специализированные организации, выполняющие муниципальное задание или заказ по уборке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C37662">
        <w:rPr>
          <w:rFonts w:ascii="Times New Roman" w:hAnsi="Times New Roman" w:cs="Times New Roman"/>
          <w:sz w:val="24"/>
          <w:szCs w:val="24"/>
        </w:rPr>
        <w:t>территорий.</w:t>
      </w:r>
    </w:p>
    <w:p w:rsidR="00B906C6" w:rsidRPr="00C37662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C37662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7662">
        <w:rPr>
          <w:rFonts w:ascii="Times New Roman" w:hAnsi="Times New Roman" w:cs="Times New Roman"/>
          <w:b/>
          <w:sz w:val="24"/>
          <w:szCs w:val="24"/>
        </w:rPr>
        <w:t>4.2. Уборка сельских территорий в летний период</w:t>
      </w:r>
    </w:p>
    <w:p w:rsidR="00B906C6" w:rsidRPr="00C37662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5C343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3C">
        <w:rPr>
          <w:rFonts w:ascii="Times New Roman" w:hAnsi="Times New Roman" w:cs="Times New Roman"/>
          <w:sz w:val="24"/>
          <w:szCs w:val="24"/>
        </w:rPr>
        <w:t xml:space="preserve">4.2.1. Период летней уборки устанавливается с 1 апреля по 14 октября. В случае резкого изменения погодных условий сроки начала проведения летней уборки 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5C343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5C343C">
        <w:rPr>
          <w:rFonts w:ascii="Times New Roman" w:hAnsi="Times New Roman" w:cs="Times New Roman"/>
          <w:sz w:val="24"/>
          <w:szCs w:val="24"/>
        </w:rPr>
        <w:t>.</w:t>
      </w:r>
    </w:p>
    <w:p w:rsidR="00B906C6" w:rsidRPr="005C343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3C">
        <w:rPr>
          <w:rFonts w:ascii="Times New Roman" w:hAnsi="Times New Roman" w:cs="Times New Roman"/>
          <w:sz w:val="24"/>
          <w:szCs w:val="24"/>
        </w:rPr>
        <w:t>4.2.2. Мероприятия по подготовке уборочной техники к работе в летний период проводятся лицами, осуществляющими содержание объектов улично-дорожной сети, до 1 апреля текущего года.</w:t>
      </w:r>
    </w:p>
    <w:p w:rsidR="00B906C6" w:rsidRPr="005C343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3C">
        <w:rPr>
          <w:rFonts w:ascii="Times New Roman" w:hAnsi="Times New Roman" w:cs="Times New Roman"/>
          <w:sz w:val="24"/>
          <w:szCs w:val="24"/>
        </w:rPr>
        <w:t>4.2.3. В летний период на дорогах местного значения проводятся следующие виды работ:</w:t>
      </w:r>
    </w:p>
    <w:p w:rsidR="00B906C6" w:rsidRPr="005C343C" w:rsidRDefault="00B906C6" w:rsidP="00B906C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43C">
        <w:rPr>
          <w:rFonts w:ascii="Times New Roman" w:hAnsi="Times New Roman" w:cs="Times New Roman"/>
          <w:sz w:val="24"/>
          <w:szCs w:val="24"/>
        </w:rPr>
        <w:t>подметание проезжей части дорожно-уборочными машинами с предварительным смачиванием, подметально-уборочными машинами;</w:t>
      </w:r>
    </w:p>
    <w:p w:rsidR="00B906C6" w:rsidRPr="005C343C" w:rsidRDefault="00B906C6" w:rsidP="00B906C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43C">
        <w:rPr>
          <w:rFonts w:ascii="Times New Roman" w:hAnsi="Times New Roman" w:cs="Times New Roman"/>
          <w:sz w:val="24"/>
          <w:szCs w:val="24"/>
        </w:rPr>
        <w:t>мойка проезжей части дорожно-уборочными машинами;</w:t>
      </w:r>
    </w:p>
    <w:p w:rsidR="00B906C6" w:rsidRPr="005C343C" w:rsidRDefault="00B906C6" w:rsidP="00B906C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43C">
        <w:rPr>
          <w:rFonts w:ascii="Times New Roman" w:hAnsi="Times New Roman" w:cs="Times New Roman"/>
          <w:sz w:val="24"/>
          <w:szCs w:val="24"/>
        </w:rPr>
        <w:t>подметание вручную проезжей части по лотку;</w:t>
      </w:r>
    </w:p>
    <w:p w:rsidR="00B906C6" w:rsidRPr="005C343C" w:rsidRDefault="00B906C6" w:rsidP="00B906C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43C">
        <w:rPr>
          <w:rFonts w:ascii="Times New Roman" w:hAnsi="Times New Roman" w:cs="Times New Roman"/>
          <w:sz w:val="24"/>
          <w:szCs w:val="24"/>
        </w:rPr>
        <w:t>механизированная и ручная погрузка и вывоз смета;</w:t>
      </w:r>
    </w:p>
    <w:p w:rsidR="00B906C6" w:rsidRPr="005C343C" w:rsidRDefault="00B906C6" w:rsidP="00B906C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43C">
        <w:rPr>
          <w:rFonts w:ascii="Times New Roman" w:hAnsi="Times New Roman" w:cs="Times New Roman"/>
          <w:sz w:val="24"/>
          <w:szCs w:val="24"/>
        </w:rPr>
        <w:t>очистка вручную проезжей части по лотку от случайного мусора.</w:t>
      </w:r>
    </w:p>
    <w:p w:rsidR="00B906C6" w:rsidRPr="005C343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3C">
        <w:rPr>
          <w:rFonts w:ascii="Times New Roman" w:hAnsi="Times New Roman" w:cs="Times New Roman"/>
          <w:sz w:val="24"/>
          <w:szCs w:val="24"/>
        </w:rPr>
        <w:t>4.2.4. В летний период на тротуарах, остановках общественного транспорта проводятся следующие виды работ:</w:t>
      </w:r>
    </w:p>
    <w:p w:rsidR="00B906C6" w:rsidRPr="005C343C" w:rsidRDefault="00B906C6" w:rsidP="00B906C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43C">
        <w:rPr>
          <w:rFonts w:ascii="Times New Roman" w:hAnsi="Times New Roman" w:cs="Times New Roman"/>
          <w:sz w:val="24"/>
          <w:szCs w:val="24"/>
        </w:rPr>
        <w:t>механизированное подметание;</w:t>
      </w:r>
    </w:p>
    <w:p w:rsidR="00B906C6" w:rsidRPr="005C343C" w:rsidRDefault="00B906C6" w:rsidP="00B906C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43C">
        <w:rPr>
          <w:rFonts w:ascii="Times New Roman" w:hAnsi="Times New Roman" w:cs="Times New Roman"/>
          <w:sz w:val="24"/>
          <w:szCs w:val="24"/>
        </w:rPr>
        <w:t>мойка тротуаров дорожно-уборочными машинами;</w:t>
      </w:r>
    </w:p>
    <w:p w:rsidR="00B906C6" w:rsidRPr="005C343C" w:rsidRDefault="00B906C6" w:rsidP="00B906C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43C">
        <w:rPr>
          <w:rFonts w:ascii="Times New Roman" w:hAnsi="Times New Roman" w:cs="Times New Roman"/>
          <w:sz w:val="24"/>
          <w:szCs w:val="24"/>
        </w:rPr>
        <w:t>подметание тротуаров вручную;</w:t>
      </w:r>
    </w:p>
    <w:p w:rsidR="00B906C6" w:rsidRPr="005C343C" w:rsidRDefault="00B906C6" w:rsidP="00B906C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43C">
        <w:rPr>
          <w:rFonts w:ascii="Times New Roman" w:hAnsi="Times New Roman" w:cs="Times New Roman"/>
          <w:sz w:val="24"/>
          <w:szCs w:val="24"/>
        </w:rPr>
        <w:t>механизированная и ручная погрузка и вывоз смета.</w:t>
      </w:r>
    </w:p>
    <w:p w:rsidR="00B906C6" w:rsidRPr="005C343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3C">
        <w:rPr>
          <w:rFonts w:ascii="Times New Roman" w:hAnsi="Times New Roman" w:cs="Times New Roman"/>
          <w:sz w:val="24"/>
          <w:szCs w:val="24"/>
        </w:rPr>
        <w:t>4.2.5. В летний период на газонах проводятся следующие виды работ:</w:t>
      </w:r>
    </w:p>
    <w:p w:rsidR="00B906C6" w:rsidRPr="005C343C" w:rsidRDefault="00B906C6" w:rsidP="00B906C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43C">
        <w:rPr>
          <w:rFonts w:ascii="Times New Roman" w:hAnsi="Times New Roman" w:cs="Times New Roman"/>
          <w:sz w:val="24"/>
          <w:szCs w:val="24"/>
        </w:rPr>
        <w:t>очистка газонов от случайного мусора;</w:t>
      </w:r>
    </w:p>
    <w:p w:rsidR="00B906C6" w:rsidRPr="005C343C" w:rsidRDefault="00B906C6" w:rsidP="00B906C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43C">
        <w:rPr>
          <w:rFonts w:ascii="Times New Roman" w:hAnsi="Times New Roman" w:cs="Times New Roman"/>
          <w:sz w:val="24"/>
          <w:szCs w:val="24"/>
        </w:rPr>
        <w:t>выкашивание газонов газонокосилкой или вручную;</w:t>
      </w:r>
    </w:p>
    <w:p w:rsidR="00B906C6" w:rsidRPr="005C343C" w:rsidRDefault="00B906C6" w:rsidP="00B906C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43C">
        <w:rPr>
          <w:rFonts w:ascii="Times New Roman" w:hAnsi="Times New Roman" w:cs="Times New Roman"/>
          <w:sz w:val="24"/>
          <w:szCs w:val="24"/>
        </w:rPr>
        <w:t>сбор и вывоз упавших веток, старой травы;</w:t>
      </w:r>
    </w:p>
    <w:p w:rsidR="00B906C6" w:rsidRPr="005C343C" w:rsidRDefault="00B906C6" w:rsidP="00B906C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43C">
        <w:rPr>
          <w:rFonts w:ascii="Times New Roman" w:hAnsi="Times New Roman" w:cs="Times New Roman"/>
          <w:sz w:val="24"/>
          <w:szCs w:val="24"/>
        </w:rPr>
        <w:t>механизированная и ручная погрузка и вывоз коммунального, растительного мусора и зеленой массы после кошения.</w:t>
      </w:r>
    </w:p>
    <w:p w:rsidR="00B906C6" w:rsidRPr="005C343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3C">
        <w:rPr>
          <w:rFonts w:ascii="Times New Roman" w:hAnsi="Times New Roman" w:cs="Times New Roman"/>
          <w:sz w:val="24"/>
          <w:szCs w:val="24"/>
        </w:rPr>
        <w:t>4.2.6. Содержание урн для мусора в летний период включает в себя:</w:t>
      </w:r>
    </w:p>
    <w:p w:rsidR="00B906C6" w:rsidRPr="005C343C" w:rsidRDefault="00B906C6" w:rsidP="00B906C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43C">
        <w:rPr>
          <w:rFonts w:ascii="Times New Roman" w:hAnsi="Times New Roman" w:cs="Times New Roman"/>
          <w:sz w:val="24"/>
          <w:szCs w:val="24"/>
        </w:rPr>
        <w:t>очистку урн;</w:t>
      </w:r>
    </w:p>
    <w:p w:rsidR="00B906C6" w:rsidRPr="005C343C" w:rsidRDefault="00B906C6" w:rsidP="00B906C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43C">
        <w:rPr>
          <w:rFonts w:ascii="Times New Roman" w:hAnsi="Times New Roman" w:cs="Times New Roman"/>
          <w:sz w:val="24"/>
          <w:szCs w:val="24"/>
        </w:rPr>
        <w:t>погрузку вручную и вывоз бытового мусора;</w:t>
      </w:r>
    </w:p>
    <w:p w:rsidR="00B906C6" w:rsidRPr="005C343C" w:rsidRDefault="00B906C6" w:rsidP="00B906C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C343C">
        <w:rPr>
          <w:rFonts w:ascii="Times New Roman" w:hAnsi="Times New Roman" w:cs="Times New Roman"/>
          <w:sz w:val="24"/>
          <w:szCs w:val="24"/>
        </w:rPr>
        <w:t>покраску, ремонт или замену поврежденных урн.</w:t>
      </w:r>
    </w:p>
    <w:p w:rsidR="00B906C6" w:rsidRPr="005C343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4.2.7. Проезжая часть </w:t>
      </w:r>
      <w:r w:rsidRPr="005C343C">
        <w:rPr>
          <w:rFonts w:ascii="Times New Roman" w:hAnsi="Times New Roman" w:cs="Times New Roman"/>
          <w:sz w:val="24"/>
          <w:szCs w:val="24"/>
        </w:rPr>
        <w:t>полностью очищается от всякого вида загрязнений и промывается. Осевые и резервные полосы, обозначенные линиями регулирования, очищаются от смета и мелкого мусора.</w:t>
      </w:r>
    </w:p>
    <w:p w:rsidR="00B906C6" w:rsidRPr="005C343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3C">
        <w:rPr>
          <w:rFonts w:ascii="Times New Roman" w:hAnsi="Times New Roman" w:cs="Times New Roman"/>
          <w:sz w:val="24"/>
          <w:szCs w:val="24"/>
        </w:rPr>
        <w:t>4.2.8. Лотковые зоны очищаются от грунтово-песчаных наносов и различного мусора. Обочины дорог очищаются от случайного мусора. Разделительные полосы, выполненные из железобетонных блоков, очищаются от песка, грязи и мелкого мусора по всей поверхности (верхняя полка, боковые стенки, нижние полки). Шумозащитные стенки, подпорные стенки, металлические ограждения, знаки и объекты светофорного регулирования промываются.</w:t>
      </w:r>
    </w:p>
    <w:p w:rsidR="00B906C6" w:rsidRPr="005C343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3C">
        <w:rPr>
          <w:rFonts w:ascii="Times New Roman" w:hAnsi="Times New Roman" w:cs="Times New Roman"/>
          <w:sz w:val="24"/>
          <w:szCs w:val="24"/>
        </w:rPr>
        <w:t>4.2.9. Тротуары и посадочные площадки остановок пассажирского транспорта полностью очищаются от грунтово-песчаных наносов, различного мусора и промываются.</w:t>
      </w:r>
    </w:p>
    <w:p w:rsidR="00B906C6" w:rsidRPr="005C343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3C">
        <w:rPr>
          <w:rFonts w:ascii="Times New Roman" w:hAnsi="Times New Roman" w:cs="Times New Roman"/>
          <w:sz w:val="24"/>
          <w:szCs w:val="24"/>
        </w:rPr>
        <w:t xml:space="preserve">4.2.10. Обособленное полотно </w:t>
      </w:r>
      <w:r>
        <w:rPr>
          <w:rFonts w:ascii="Times New Roman" w:hAnsi="Times New Roman" w:cs="Times New Roman"/>
          <w:sz w:val="24"/>
          <w:szCs w:val="24"/>
        </w:rPr>
        <w:t xml:space="preserve">дорог </w:t>
      </w:r>
      <w:r w:rsidRPr="005C343C">
        <w:rPr>
          <w:rFonts w:ascii="Times New Roman" w:hAnsi="Times New Roman" w:cs="Times New Roman"/>
          <w:sz w:val="24"/>
          <w:szCs w:val="24"/>
        </w:rPr>
        <w:t>полностью очищается от грунтово-песчаных наносов и различного мусора.</w:t>
      </w:r>
    </w:p>
    <w:p w:rsidR="00B906C6" w:rsidRPr="005C343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3C">
        <w:rPr>
          <w:rFonts w:ascii="Times New Roman" w:hAnsi="Times New Roman" w:cs="Times New Roman"/>
          <w:sz w:val="24"/>
          <w:szCs w:val="24"/>
        </w:rPr>
        <w:t>4.2.11. Вывоз смета производится непосредственно после подметания.</w:t>
      </w:r>
    </w:p>
    <w:p w:rsidR="00B906C6" w:rsidRPr="005C343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3C">
        <w:rPr>
          <w:rFonts w:ascii="Times New Roman" w:hAnsi="Times New Roman" w:cs="Times New Roman"/>
          <w:sz w:val="24"/>
          <w:szCs w:val="24"/>
        </w:rPr>
        <w:t>4.2.12. Очистка урн для мусора производится по мере наполнения, но не реже одного раза в сутки. Ремонт или замена урн для мусора производится в течение суток с момента обнаружения дефекта.</w:t>
      </w:r>
    </w:p>
    <w:p w:rsidR="00B906C6" w:rsidRPr="005C343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3C">
        <w:rPr>
          <w:rFonts w:ascii="Times New Roman" w:hAnsi="Times New Roman" w:cs="Times New Roman"/>
          <w:sz w:val="24"/>
          <w:szCs w:val="24"/>
        </w:rPr>
        <w:t>4.2.13. К содержанию пешеходных и барьерных ограждений относится очистка и мойка ограждений, исправление, замена поврежденных секций ограждения.</w:t>
      </w:r>
    </w:p>
    <w:p w:rsidR="00B906C6" w:rsidRPr="005C343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3C">
        <w:rPr>
          <w:rFonts w:ascii="Times New Roman" w:hAnsi="Times New Roman" w:cs="Times New Roman"/>
          <w:sz w:val="24"/>
          <w:szCs w:val="24"/>
        </w:rPr>
        <w:t>4.2.14. Высота травяного покрова (газона) в полосе отвода 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дорог</w:t>
      </w:r>
      <w:r w:rsidRPr="005C343C">
        <w:rPr>
          <w:rFonts w:ascii="Times New Roman" w:hAnsi="Times New Roman" w:cs="Times New Roman"/>
          <w:sz w:val="24"/>
          <w:szCs w:val="24"/>
        </w:rPr>
        <w:t>, на разделительных полосах автомобильных дорог не должна превышать 15 см.</w:t>
      </w:r>
    </w:p>
    <w:p w:rsidR="00B906C6" w:rsidRPr="00D03BD4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D03BD4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03BD4">
        <w:rPr>
          <w:rFonts w:ascii="Times New Roman" w:hAnsi="Times New Roman" w:cs="Times New Roman"/>
          <w:b/>
          <w:sz w:val="24"/>
          <w:szCs w:val="24"/>
        </w:rPr>
        <w:t xml:space="preserve">4.3. Уборка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сельских </w:t>
      </w:r>
      <w:r w:rsidRPr="00D03BD4">
        <w:rPr>
          <w:rFonts w:ascii="Times New Roman" w:hAnsi="Times New Roman" w:cs="Times New Roman"/>
          <w:b/>
          <w:sz w:val="24"/>
          <w:szCs w:val="24"/>
        </w:rPr>
        <w:t>территорий в зимний период</w:t>
      </w:r>
    </w:p>
    <w:p w:rsidR="00B906C6" w:rsidRPr="00D03BD4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 xml:space="preserve">4.3. Уборка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D03BD4">
        <w:rPr>
          <w:rFonts w:ascii="Times New Roman" w:hAnsi="Times New Roman" w:cs="Times New Roman"/>
          <w:sz w:val="24"/>
          <w:szCs w:val="24"/>
        </w:rPr>
        <w:t>территорий в зимний период.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 xml:space="preserve">4.3.1. Период зимней уборки устанавливается с 15 октября по 31 марта. В случае резкого изменения погодных условий (снег, мороз) сроки начала и окончания зимней уборки 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D03BD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D03BD4">
        <w:rPr>
          <w:rFonts w:ascii="Times New Roman" w:hAnsi="Times New Roman" w:cs="Times New Roman"/>
          <w:sz w:val="24"/>
          <w:szCs w:val="24"/>
        </w:rPr>
        <w:t>.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4.3.2. Мероприятия по подготовке уборочной техники к работе в зимний период проводятся лицами, осуществляющими содержание объектов улично-дорожной сети, до 1 октября текущего года. К этому же сроку должны быть завершены работы по подготовке мест для приема снега и мест для складирования необходимого количества противогололедных материалов.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4.3.3. В зимний период на дорогах проводятся следующие виды работ: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подметание и сгребание снега подметально-уборочными машинами и подметальными тракторами;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организация работ по обработке дорог противогололедными материалами;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подготовка снежного вала автогрейдерами и бульдозерами;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разгребание и сметание валов снега на перекрестках и въездах во дворы, на остановках общественного транспорта и пешеходных переходах;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вывоз снега на снегоприемные пункты;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удаление наката автогрейдерами;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уборка снега вдоль проезжей части вручную.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4.3.4. В зимний период на тротуарах проводятся следующие виды работ: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уборка снега вручную;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подметание и сгребание снега подметальными тракторами;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очистка тротуаров от уплотненного снега;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посыпка тротуаров мелкофракционным щебнем;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погрузка и вывоз снега.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 xml:space="preserve">4.3.5. При уборке дорог или проездов в парках, садах, скверах, на бульварах, в зеленых и прибрежных зонах допускается временное складирование снега, не </w:t>
      </w:r>
      <w:r w:rsidRPr="00D03BD4">
        <w:rPr>
          <w:rFonts w:ascii="Times New Roman" w:hAnsi="Times New Roman" w:cs="Times New Roman"/>
          <w:sz w:val="24"/>
          <w:szCs w:val="24"/>
        </w:rPr>
        <w:lastRenderedPageBreak/>
        <w:t>содержащего противогололедные материалы, на заранее подготовленных для этого площадках при условии обеспечения сохранности зеленых насаждений и оттока талых вод.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4.3.6. К первоочередным операциям зимней уборки относятся: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обработка проезжей части дороги противогололедными материалами;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сгребание и подметание снега;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формирование снежного вала для последующего вывоза;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выполнение разрывов в валах снега на перекрестках, у остановок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BD4">
        <w:rPr>
          <w:rFonts w:ascii="Times New Roman" w:hAnsi="Times New Roman" w:cs="Times New Roman"/>
          <w:sz w:val="24"/>
          <w:szCs w:val="24"/>
        </w:rPr>
        <w:t>пассажирского транспорта, подъездов к административным и общественным зданиям, выездов из дворов и т.п.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4.3.7. К операциям второй очереди относятся: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вывоз снега;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зачистка дорожных лотков после удаления снега;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скалывание льда и удаление снежно-ледяных образований механизированным и ручным способом.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4.3.8. Проезжие части улиц, тротуары, остановки общественного транспорта и расположенные на них урны для мусора должны быть убраны от снега и мусора до 7 часов утра.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4.3.9.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улиц: крутые спуски и подъемы, мосты, эстакады, тоннели, тормозные площадки на перекрестках улиц и остановках общественного транспорта. По окончании обработки наиболее опасных для движения транспорта мест выполняется сплошная обработка проезжей части в соответствии с маршрутными листами.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4.3.10. Срок ликвидации зимней скользкости на дорогах не должен превышать шести часов с момента ее обнаружения до полной ликвидации, а окончание снегоочистки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03BD4">
        <w:rPr>
          <w:rFonts w:ascii="Times New Roman" w:hAnsi="Times New Roman" w:cs="Times New Roman"/>
          <w:sz w:val="24"/>
          <w:szCs w:val="24"/>
        </w:rPr>
        <w:t>с момента окончания снегопада или метели до момента завершения работ.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4.3.11. По окончании снегопада производится завершающее сгребание снега и выполняются работы по формированию снежных валов в лотковых зонах улиц и проездов, расчистке проходов в валах снега на остановках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BD4">
        <w:rPr>
          <w:rFonts w:ascii="Times New Roman" w:hAnsi="Times New Roman" w:cs="Times New Roman"/>
          <w:sz w:val="24"/>
          <w:szCs w:val="24"/>
        </w:rPr>
        <w:t>пассажирского транспорта и в местах наземных пешеходных переходов.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4.3.12. На дорогах и улицах снег с проезжей части убирается в лотки или на разделительную полосу и формируется в виде снежных валов с разрывами на ширину от 2,0 до 2,5 м.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4.3.13. Формирование снежных валов не допускается: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на пересечениях всех дорог и улиц в одном уровне и вблизи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BD4">
        <w:rPr>
          <w:rFonts w:ascii="Times New Roman" w:hAnsi="Times New Roman" w:cs="Times New Roman"/>
          <w:sz w:val="24"/>
          <w:szCs w:val="24"/>
        </w:rPr>
        <w:t>переездов в зоне треугольника видимости;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ближе 5 м от пешеходного перехода;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ближе 20 м от остановочного пункта общественного транспорта;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на участках дорог, оборудованных транспортными ограждениями или повышенным бордюром;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- на тротуарах.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4.3.14. Вывоз снега с улиц и проездов осуществляется в первую очередь от остановок пассажирского транспорта, наземных и подземных пешеходных переходов, мостов и путепроводов, въездов на территорию больниц и других социально важных объектов в течение двух суток после окончания снегопада.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 xml:space="preserve">4.3.15. Вывоз снега с улиц и проездов осуществляется на подготовленные снегоприемные площадки, определенные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D03BD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D03BD4">
        <w:rPr>
          <w:rFonts w:ascii="Times New Roman" w:hAnsi="Times New Roman" w:cs="Times New Roman"/>
          <w:sz w:val="24"/>
          <w:szCs w:val="24"/>
        </w:rPr>
        <w:t>. Места временного складирования снега после снеготаяния должны быть очищены от мусора и благоустроены организациями, эксплуатирующими данные площадки.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lastRenderedPageBreak/>
        <w:t>4.3.16. Зимняя уборка тротуаров осуществляется как механизированным, так и ручным способами. Тротуары и посадочные площадки на остановках наземного пассажирского транспорта очищаются до покрытия. На тротуарах допускается наличие полосы снега шириной не более 1 м для проезда детских санок. Уборка снега с пешеходных тротуаров на мостах и путепроводах производится ручным способом. Запрещается механизированная уборка пешеходных зон мостов и путепроводов.</w:t>
      </w:r>
    </w:p>
    <w:p w:rsidR="00B906C6" w:rsidRPr="00D03BD4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BD4">
        <w:rPr>
          <w:rFonts w:ascii="Times New Roman" w:hAnsi="Times New Roman" w:cs="Times New Roman"/>
          <w:sz w:val="24"/>
          <w:szCs w:val="24"/>
        </w:rPr>
        <w:t>4.3.17. В период снегопадов и гололеда тротуары и другие пешеходные зоны обрабатываются мелкофракционным щебнем (не более 0,5 см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3BD4">
        <w:rPr>
          <w:rFonts w:ascii="Times New Roman" w:hAnsi="Times New Roman" w:cs="Times New Roman"/>
          <w:sz w:val="24"/>
          <w:szCs w:val="24"/>
        </w:rPr>
        <w:t>). Механизированное подметание и ручная зачистка тротуаров, лестничных сходов, пешеходных дорожек и посадочных площадок и элементов безбарьерной среды начинаются сразу после окончания снегопада. Уборка тротуаров и пешеходных дорожек от снега при снегопаде производится в течение 8-ми часов после окончания снегопада, при длительном, интенсивном снегопаде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03BD4">
        <w:rPr>
          <w:rFonts w:ascii="Times New Roman" w:hAnsi="Times New Roman" w:cs="Times New Roman"/>
          <w:sz w:val="24"/>
          <w:szCs w:val="24"/>
        </w:rPr>
        <w:t>каждые 3 часа. Время, необходимое для окончательного устранения последствий выпадения осадков на тротуарах и пешеходных дорожках, не должно превышать более 2-х суток после окончания снегопада.</w:t>
      </w:r>
    </w:p>
    <w:p w:rsidR="00B906C6" w:rsidRPr="00DF75A9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DF75A9" w:rsidRDefault="00B906C6" w:rsidP="00B906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75A9">
        <w:rPr>
          <w:rFonts w:ascii="Times New Roman" w:hAnsi="Times New Roman" w:cs="Times New Roman"/>
          <w:b/>
          <w:sz w:val="24"/>
          <w:szCs w:val="24"/>
        </w:rPr>
        <w:t>5. Содержание зданий, сооружений, земельных участков</w:t>
      </w:r>
    </w:p>
    <w:p w:rsidR="00B906C6" w:rsidRPr="00DF75A9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DF75A9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F75A9">
        <w:rPr>
          <w:rFonts w:ascii="Times New Roman" w:hAnsi="Times New Roman" w:cs="Times New Roman"/>
          <w:b/>
          <w:sz w:val="24"/>
          <w:szCs w:val="24"/>
        </w:rPr>
        <w:t>5.1. Общие положения</w:t>
      </w:r>
    </w:p>
    <w:p w:rsidR="00B906C6" w:rsidRPr="00DF75A9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5.1.1. Ответственные лица, которым на праве собственности или ином законном основании принадлежат здания, строения и сооружения, земельные участки, за собственный счет обязаны: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 xml:space="preserve">- обеспечить уборку собственной территории в соответствии с </w:t>
      </w:r>
      <w:hyperlink w:anchor="P196" w:history="1">
        <w:r w:rsidRPr="00890107">
          <w:rPr>
            <w:rFonts w:ascii="Times New Roman" w:hAnsi="Times New Roman" w:cs="Times New Roman"/>
            <w:sz w:val="24"/>
            <w:szCs w:val="24"/>
          </w:rPr>
          <w:t>разделом 4</w:t>
        </w:r>
      </w:hyperlink>
      <w:r w:rsidRPr="0089010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обеспечить содержание пандусов и стилобатов, проводить своевременную очистку от снега и обрезку насаждений, препятствующих проходу МГН;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проводить работы по посадке, содержанию, а в случае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90107">
        <w:rPr>
          <w:rFonts w:ascii="Times New Roman" w:hAnsi="Times New Roman" w:cs="Times New Roman"/>
          <w:sz w:val="24"/>
          <w:szCs w:val="24"/>
        </w:rPr>
        <w:t>сносу зеленых насаждений и компенсационной посадке зеленых насаждений на собственной территории в соответствии с настоящими Правилами;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обеспечить отвод ливневых, талых, грунтовых, поверхностных вод от своего здания до проезжей части дороги, обеспечивать пропуск ливневых и талых вод, производить содержание системы ливневой канализации в пределах оформленного в установленном порядке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90107">
        <w:rPr>
          <w:rFonts w:ascii="Times New Roman" w:hAnsi="Times New Roman" w:cs="Times New Roman"/>
          <w:sz w:val="24"/>
          <w:szCs w:val="24"/>
        </w:rPr>
        <w:t>регулярную очистку водоотводных канав, труб и дренажей, предназначенных для отвода вод, их ремонт по мере необходимости;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обеспечить откачку луж на собственной территории;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обеспечить наружное освещение территории земельного участка;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в предусмотренных законом случаях осуществлять поддержание в нормативном состоянии объектов (сооружений), обеспечивающих беспрепятственный доступ инвалидов к объекту;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 xml:space="preserve">- осуществлять содержание, ремонт и окраску фасадов зданий, строений, сооружений, заборов, ворот, элементов наружного освещения, малых архитектурных форм и других элементов благоустройства и озеленения в соответствии с действующим законодательством и настоящими Правилами, в сроки в соответствии с </w:t>
      </w:r>
      <w:hyperlink w:anchor="P888" w:history="1">
        <w:r>
          <w:rPr>
            <w:rFonts w:ascii="Times New Roman" w:hAnsi="Times New Roman" w:cs="Times New Roman"/>
            <w:sz w:val="24"/>
            <w:szCs w:val="24"/>
          </w:rPr>
          <w:t>п.</w:t>
        </w:r>
        <w:r w:rsidRPr="00890107">
          <w:rPr>
            <w:rFonts w:ascii="Times New Roman" w:hAnsi="Times New Roman" w:cs="Times New Roman"/>
            <w:sz w:val="24"/>
            <w:szCs w:val="24"/>
          </w:rPr>
          <w:t>5.2</w:t>
        </w:r>
      </w:hyperlink>
      <w:r w:rsidRPr="00890107">
        <w:rPr>
          <w:rFonts w:ascii="Times New Roman" w:hAnsi="Times New Roman" w:cs="Times New Roman"/>
          <w:sz w:val="24"/>
          <w:szCs w:val="24"/>
        </w:rPr>
        <w:t xml:space="preserve"> приложения к настоящим Правилам;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обеспечить установку урн для мусора у входов в административные здания, объекты торговли и общественного питания, другие учреждения общественного назначения, подземные переходы, подъездов многоквартирных жилых домов и сооружения транспорта (вокзалы). Интервал при расстановке малых контейнеров и урн для мусора (без учета обязательной расстановки у вышеперечисленных объектов) должен составлять: на основных пешеходных коммуникациях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90107">
        <w:rPr>
          <w:rFonts w:ascii="Times New Roman" w:hAnsi="Times New Roman" w:cs="Times New Roman"/>
          <w:sz w:val="24"/>
          <w:szCs w:val="24"/>
        </w:rPr>
        <w:t>не более 60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0107">
        <w:rPr>
          <w:rFonts w:ascii="Times New Roman" w:hAnsi="Times New Roman" w:cs="Times New Roman"/>
          <w:sz w:val="24"/>
          <w:szCs w:val="24"/>
        </w:rPr>
        <w:t>, других территориях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н</w:t>
      </w:r>
      <w:r w:rsidRPr="00890107">
        <w:rPr>
          <w:rFonts w:ascii="Times New Roman" w:hAnsi="Times New Roman" w:cs="Times New Roman"/>
          <w:sz w:val="24"/>
          <w:szCs w:val="24"/>
        </w:rPr>
        <w:t xml:space="preserve">е более 100 м. На территории объектов </w:t>
      </w:r>
      <w:r w:rsidRPr="00890107">
        <w:rPr>
          <w:rFonts w:ascii="Times New Roman" w:hAnsi="Times New Roman" w:cs="Times New Roman"/>
          <w:sz w:val="24"/>
          <w:szCs w:val="24"/>
        </w:rPr>
        <w:lastRenderedPageBreak/>
        <w:t>рекреации урны должны быть установлены у скамей, некапитальных нестационарных сооружений и уличного технического оборудования, ориентированных на продажу продуктов питания, на остановках общественного транспорта. Расстановка урн для мусора не должна мешать передвижению пешеходов, проезду инвалидных и детских колясок.</w:t>
      </w:r>
    </w:p>
    <w:p w:rsidR="00B906C6" w:rsidRPr="00890107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890107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0107">
        <w:rPr>
          <w:rFonts w:ascii="Times New Roman" w:hAnsi="Times New Roman" w:cs="Times New Roman"/>
          <w:b/>
          <w:sz w:val="24"/>
          <w:szCs w:val="24"/>
        </w:rPr>
        <w:t>5.2. Содержание зданий и сооружений</w:t>
      </w:r>
    </w:p>
    <w:p w:rsidR="00B906C6" w:rsidRPr="00890107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 xml:space="preserve">5.2.1. Требования настоящего раздела распространяются на все здания, строения, сооружения, расположенные в границах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890107">
        <w:rPr>
          <w:rFonts w:ascii="Times New Roman" w:hAnsi="Times New Roman" w:cs="Times New Roman"/>
          <w:sz w:val="24"/>
          <w:szCs w:val="24"/>
        </w:rPr>
        <w:t>, независимо от назначения и вида собственности и выполняются лицами, которым здания, сооружения принадлежат на праве собственности или ином законном основании.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Ответственными лицами за содержание многоквартирных домов являются собственники помещений в доме либо организации, обслуживающие жилищный фонд в зависимости от выбранного собственниками способа управления.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5.2.2. Ответственные лица в порядке, установленном действующим законодательством и настоящими Правилами, обеспечивают за счет собственных средств содержание зданий и их конструктивных элементов, своевременный ремонт и окраску фасадов зданий, строений, сооружений, заборов, ворот, объектов наружного освещения, а также иных элементов благоустройства, обеспечивают надлежащую эксплуатацию зданий и сооружений, проведение текущих и капитальных ремонтов.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5.2.3. Ответственные лица обязаны при содержании зданий, строений, сооружений обеспечить: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в сроки, установленные соответствующими СНиП, производить ремонт и восстановление конструктивных элементов и отделки фасадов и ограждений, в том числе входных дверей и козырьков, ограждений балконов и лоджий, которые являются местами общего пользования,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наличие и содержание в исправном состоянии водостоков, водосточных труб и сливов;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герметизацию, заделку и расшивку швов, трещин и выбоин;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восстановление, ремонт и своевременную очистку отмосток, приямков цокольных окон и входов в подвалы;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поддержание в исправном состоянии размещенного на фасадах и ограждениях электроосвещения и включение его с наступлением темноты;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своевременную очистку и промывку поверхностей фасадов и ограждений в зависимости от их состояния и условий эксплуатации;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своевременное мытье окон и витрин, вывесок и указателей;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очистку от надписей, рисунков, объявлений, плакатов и иной информационно-печатной продукции;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своевременную очистку крыш, козырьков, карнизов, балконов и лоджий от сосулек, снежного покрова и наледи;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немедленный вывоз в снегоотвал сброшенного с крыш, козырьков, карнизов, балконов и лоджий снега и наледи;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установку, замену, ремонт указателей с наименованиями улиц, переулков, площадей, номерами зданий, строений, сооружений, домов, номерами подъездов;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установку, ремонт и очистку информационных досок, размещенных у входов в подъезды жилых домов, иных местах;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содержать здания, строения, сооружения в исправном состоянии;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содержать ограждения зданий, строений, сооружений с соблюдением требований настоящих Правил;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отсутствие на зданиях, строениях, сооружениях несанкционированно размещенных надписей и информационно-печатной продукции, видимых загрязнений, повреждений, разрушений конструктивных элементов;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осуществлять ежедневную уборку от мусора, снега и наледи отмосток, приямков цокольных окон и входов в подвалы, фасадов и ограждений, козырьков, балконов и лоджий, крыш;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 xml:space="preserve">выполнять иные требования по содержанию зданий, строений и сооружений, установленные нормативными правовыми актами Российской Федерации, настоящими Правилами, иными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890107">
        <w:rPr>
          <w:rFonts w:ascii="Times New Roman" w:hAnsi="Times New Roman" w:cs="Times New Roman"/>
          <w:sz w:val="24"/>
          <w:szCs w:val="24"/>
        </w:rPr>
        <w:t>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5.2.4. Содержание фасадов зданий и сооружений.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47"/>
      <w:bookmarkEnd w:id="6"/>
      <w:r w:rsidRPr="00890107">
        <w:rPr>
          <w:rFonts w:ascii="Times New Roman" w:hAnsi="Times New Roman" w:cs="Times New Roman"/>
          <w:sz w:val="24"/>
          <w:szCs w:val="24"/>
        </w:rPr>
        <w:t>5.2.4.1. Изменение внешнего вида фасада осуществляется в соответствии с эскизным проектом архитектурно-градостроительного облика здания, строения и сооружения (далее</w:t>
      </w:r>
      <w:r>
        <w:rPr>
          <w:rFonts w:ascii="Times New Roman" w:hAnsi="Times New Roman" w:cs="Times New Roman"/>
          <w:sz w:val="24"/>
          <w:szCs w:val="24"/>
        </w:rPr>
        <w:t xml:space="preserve"> – Э</w:t>
      </w:r>
      <w:r w:rsidRPr="00890107">
        <w:rPr>
          <w:rFonts w:ascii="Times New Roman" w:hAnsi="Times New Roman" w:cs="Times New Roman"/>
          <w:sz w:val="24"/>
          <w:szCs w:val="24"/>
        </w:rPr>
        <w:t xml:space="preserve">скизный проект), согласованного с </w:t>
      </w:r>
      <w:r>
        <w:rPr>
          <w:rFonts w:ascii="Times New Roman" w:hAnsi="Times New Roman" w:cs="Times New Roman"/>
          <w:sz w:val="24"/>
          <w:szCs w:val="24"/>
        </w:rPr>
        <w:t>Администрацией МО «Джидинский район»</w:t>
      </w:r>
      <w:r w:rsidRPr="00890107">
        <w:rPr>
          <w:rFonts w:ascii="Times New Roman" w:hAnsi="Times New Roman" w:cs="Times New Roman"/>
          <w:sz w:val="24"/>
          <w:szCs w:val="24"/>
        </w:rPr>
        <w:t>. Порядок выдачи согласования эскизного проекта утверждается Администраци</w:t>
      </w:r>
      <w:r>
        <w:rPr>
          <w:rFonts w:ascii="Times New Roman" w:hAnsi="Times New Roman" w:cs="Times New Roman"/>
          <w:sz w:val="24"/>
          <w:szCs w:val="24"/>
        </w:rPr>
        <w:t>ей МО «Джидинский район»</w:t>
      </w:r>
      <w:r w:rsidRPr="00890107">
        <w:rPr>
          <w:rFonts w:ascii="Times New Roman" w:hAnsi="Times New Roman" w:cs="Times New Roman"/>
          <w:sz w:val="24"/>
          <w:szCs w:val="24"/>
        </w:rPr>
        <w:t>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5.2.4.2. Устройство и изменение элементов фасада зданий и сооружений, являющихся объектами культурного наследия, а также зданий и сооружений, находящихся в зонах охраны памятников истории и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0107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Федеральным </w:t>
      </w:r>
      <w:hyperlink r:id="rId22" w:history="1">
        <w:r w:rsidRPr="0089010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90107">
        <w:rPr>
          <w:rFonts w:ascii="Times New Roman" w:hAnsi="Times New Roman" w:cs="Times New Roman"/>
          <w:sz w:val="24"/>
          <w:szCs w:val="24"/>
        </w:rPr>
        <w:t xml:space="preserve"> от 25 июня 2002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90107">
        <w:rPr>
          <w:rFonts w:ascii="Times New Roman" w:hAnsi="Times New Roman" w:cs="Times New Roman"/>
          <w:sz w:val="24"/>
          <w:szCs w:val="24"/>
        </w:rPr>
        <w:t xml:space="preserve">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0107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890107">
        <w:rPr>
          <w:rFonts w:ascii="Times New Roman" w:hAnsi="Times New Roman" w:cs="Times New Roman"/>
          <w:sz w:val="24"/>
          <w:szCs w:val="24"/>
        </w:rPr>
        <w:t>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5.2.4.3. Под изменением внешнего вида фасадов понимается: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создание, изменение или ликвидация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замена облицовочного материала;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покраска фасада, его частей в цвет, отличающийся от цвета здания;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изменение конструкции крыши, материала кровли, элементов безопасности крыши, элементов организованного наружного водостока;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изменение цветового решения, рисунка и толщины переплетов и других элементов устройства и оборудования окон и витрин;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установка (крепление) или демонтаж дополнительных элементов и устройств (флагштоки, указатели, рекламные конструкции).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5.2.4.4. При устройстве и изменении элементов фасада или цветового решения учитывается: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историко-культурная ценность здания;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соответствие комплексному решению и архитектурному облику;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назначение, характер использования помещений;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надежность, безопасность элементов и конструкций.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 xml:space="preserve">5.2.4.5. Расположение элементов фасада, их габариты, характер устройства и внешний вид должны соответствовать архитектурно-градостроительному облику здания, строения и сооружения, системе горизонтальных и вертикальных осей, объемно-пространственному решению зданий и сооружений, предусмотренному эскизным проектом, согласованным с </w:t>
      </w:r>
      <w:r>
        <w:rPr>
          <w:rFonts w:ascii="Times New Roman" w:hAnsi="Times New Roman" w:cs="Times New Roman"/>
          <w:sz w:val="24"/>
          <w:szCs w:val="24"/>
        </w:rPr>
        <w:t>Адм</w:t>
      </w:r>
      <w:r w:rsidRPr="00890107">
        <w:rPr>
          <w:rFonts w:ascii="Times New Roman" w:hAnsi="Times New Roman" w:cs="Times New Roman"/>
          <w:sz w:val="24"/>
          <w:szCs w:val="24"/>
        </w:rPr>
        <w:t>инистраци</w:t>
      </w:r>
      <w:r>
        <w:rPr>
          <w:rFonts w:ascii="Times New Roman" w:hAnsi="Times New Roman" w:cs="Times New Roman"/>
          <w:sz w:val="24"/>
          <w:szCs w:val="24"/>
        </w:rPr>
        <w:t>ей МО «Джидинский район»</w:t>
      </w:r>
      <w:r w:rsidRPr="00890107">
        <w:rPr>
          <w:rFonts w:ascii="Times New Roman" w:hAnsi="Times New Roman" w:cs="Times New Roman"/>
          <w:sz w:val="24"/>
          <w:szCs w:val="24"/>
        </w:rPr>
        <w:t>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5.2.4.6.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5.2.4.7. Оформление входных групп должно иметь комплексный характер, единое цветовое решение. При устройстве и оборудовании входных групп должно быть предусмотрено освещение входа согл</w:t>
      </w:r>
      <w:r>
        <w:rPr>
          <w:rFonts w:ascii="Times New Roman" w:hAnsi="Times New Roman" w:cs="Times New Roman"/>
          <w:sz w:val="24"/>
          <w:szCs w:val="24"/>
        </w:rPr>
        <w:t>асно требованиям СНиП 23-05-95 «</w:t>
      </w:r>
      <w:r w:rsidRPr="00890107">
        <w:rPr>
          <w:rFonts w:ascii="Times New Roman" w:hAnsi="Times New Roman" w:cs="Times New Roman"/>
          <w:sz w:val="24"/>
          <w:szCs w:val="24"/>
        </w:rPr>
        <w:t>Естеств</w:t>
      </w:r>
      <w:r>
        <w:rPr>
          <w:rFonts w:ascii="Times New Roman" w:hAnsi="Times New Roman" w:cs="Times New Roman"/>
          <w:sz w:val="24"/>
          <w:szCs w:val="24"/>
        </w:rPr>
        <w:t>енное и искусственное освещение»</w:t>
      </w:r>
      <w:r w:rsidRPr="00890107">
        <w:rPr>
          <w:rFonts w:ascii="Times New Roman" w:hAnsi="Times New Roman" w:cs="Times New Roman"/>
          <w:sz w:val="24"/>
          <w:szCs w:val="24"/>
        </w:rPr>
        <w:t>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Размещение информационных конструкций (вывесок) на фасаде здания должно осуществляться в соответствии с эскизным проектом, согласованным с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>
        <w:rPr>
          <w:rFonts w:ascii="Times New Roman" w:hAnsi="Times New Roman" w:cs="Times New Roman"/>
          <w:sz w:val="24"/>
          <w:szCs w:val="24"/>
        </w:rPr>
        <w:lastRenderedPageBreak/>
        <w:t>МО «Джидинский район»</w:t>
      </w:r>
      <w:r w:rsidRPr="00890107">
        <w:rPr>
          <w:rFonts w:ascii="Times New Roman" w:hAnsi="Times New Roman" w:cs="Times New Roman"/>
          <w:sz w:val="24"/>
          <w:szCs w:val="24"/>
        </w:rPr>
        <w:t>. Порядок согласования эскизного проекта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107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 МО «Джидинский район»</w:t>
      </w:r>
      <w:r w:rsidRPr="00890107">
        <w:rPr>
          <w:rFonts w:ascii="Times New Roman" w:hAnsi="Times New Roman" w:cs="Times New Roman"/>
          <w:sz w:val="24"/>
          <w:szCs w:val="24"/>
        </w:rPr>
        <w:t>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5.2.4.8. На зданиях и сооружениях размещаются следующие домовые знаки: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107">
        <w:rPr>
          <w:rFonts w:ascii="Times New Roman" w:hAnsi="Times New Roman" w:cs="Times New Roman"/>
          <w:sz w:val="24"/>
          <w:szCs w:val="24"/>
        </w:rPr>
        <w:t>указатель наименования улицы, площади, проспекта, указатель номера дома и корпуса, указатель номера подъезда и квартир, указатель класса энергетической эффективности дома, информационные таблички мест расположения доступных для инвалидов входных узлов, памятные доски, указатель пожарного гидранта и иные предусмотренные законом. Система средств информационной поддержки должна быть обеспечена на всех путях движения МНГ в общественных зданиях и сооружениях.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5.2.4.9. Устройство ступеней, лестниц, крылец, приямков должно обеспечивать удобство и безопасность использования, в том числе с учетом требований для доступа маломобильных групп. Характер устройства, материалы, цветовое решение должны соответствовать комплексному решению фасада.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5.2.4.10. Необходимо предусматривать сезонное озеленение, способствующее эстетической привлекательности фасада, обеспечивающее комплексное решение его оборудования и оформления.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 xml:space="preserve">5.2.4.11. Устройство и оборудование балконов и лоджий осуществляются в соответствии с </w:t>
      </w:r>
      <w:hyperlink r:id="rId23" w:history="1">
        <w:r w:rsidRPr="0089010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90107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90107">
        <w:rPr>
          <w:rFonts w:ascii="Times New Roman" w:hAnsi="Times New Roman" w:cs="Times New Roman"/>
          <w:sz w:val="24"/>
          <w:szCs w:val="24"/>
        </w:rPr>
        <w:t>170.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5.2.4.12. При размещении наружных блоков систем кондиционирования и вентиляции, вентиляционных трубопроводов, антенн, видеокамер наружного наблюдения, банкоматов на фасадах должно быть обеспечено: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восстановление поврежденной отделки и элементов фасада;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комплексное решение размещения оборудования с учетом архитектурного облика фасада;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безопасность для людей, в том числе МГН;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размещение, не создающее помех для движения пешеходов и транспорта.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Размещение н</w:t>
      </w:r>
      <w:r>
        <w:rPr>
          <w:rFonts w:ascii="Times New Roman" w:hAnsi="Times New Roman" w:cs="Times New Roman"/>
          <w:sz w:val="24"/>
          <w:szCs w:val="24"/>
        </w:rPr>
        <w:t>аружных кондиционеров и антенн-«</w:t>
      </w:r>
      <w:r w:rsidRPr="00890107">
        <w:rPr>
          <w:rFonts w:ascii="Times New Roman" w:hAnsi="Times New Roman" w:cs="Times New Roman"/>
          <w:sz w:val="24"/>
          <w:szCs w:val="24"/>
        </w:rPr>
        <w:t>тарелок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90107">
        <w:rPr>
          <w:rFonts w:ascii="Times New Roman" w:hAnsi="Times New Roman" w:cs="Times New Roman"/>
          <w:sz w:val="24"/>
          <w:szCs w:val="24"/>
        </w:rPr>
        <w:t xml:space="preserve"> на зданиях, расположенных вдоль магистральных улиц населенного пункта, производится в соблюдением </w:t>
      </w:r>
      <w:hyperlink w:anchor="P347" w:history="1">
        <w:r w:rsidRPr="00890107">
          <w:rPr>
            <w:rFonts w:ascii="Times New Roman" w:hAnsi="Times New Roman" w:cs="Times New Roman"/>
            <w:sz w:val="24"/>
            <w:szCs w:val="24"/>
          </w:rPr>
          <w:t>пункта 5.2.4.1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89010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5.2.4.13. При оформлении фасадов зданий не допускается: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окраска фасадов без предварительного восстановления разрушенных или поврежденных архитектурных деталей;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частичная окраска фасадов зданий;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изменение внешнего вида фасадов без согласования эскизного проекта с Администраци</w:t>
      </w:r>
      <w:r>
        <w:rPr>
          <w:rFonts w:ascii="Times New Roman" w:hAnsi="Times New Roman" w:cs="Times New Roman"/>
          <w:sz w:val="24"/>
          <w:szCs w:val="24"/>
        </w:rPr>
        <w:t>ей МО «Джидинский район»</w:t>
      </w:r>
      <w:r w:rsidRPr="00890107">
        <w:rPr>
          <w:rFonts w:ascii="Times New Roman" w:hAnsi="Times New Roman" w:cs="Times New Roman"/>
          <w:sz w:val="24"/>
          <w:szCs w:val="24"/>
        </w:rPr>
        <w:t>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размещение наружных кондиционеров и антенн на архитектурных деталях, элементах декора, поверхностях с ценной архитектурной отделкой, а также крепление, ведущее к повреждению архитектурных поверхностей;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размещение рекламных, информационных и иных вывесок на существующих декоративных, архитектурных и художественных элементах фасада здания;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нанесение рисунков, надписей (граффити) на фасадах зданий;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изменение архитектурного решения и нарушение композиции фасада в результате произвольного размещения, изменения габаритов и конфигурации окон и витрин, устройства новых проемов или ликвидации существующих независимо от их вида и расположения;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- перекрывать плоскость стены, оконные проемы, декоративные элементы, а также входы фасада здания, строения, сооружения полотнами профильного металлического листа, баннера, если не производится ремонт соответствующих объектов;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lastRenderedPageBreak/>
        <w:t>- изменение габаритов, цветового решения, рисунка ограждений и других элементов устройства и оборудования балконов и лоджий, соответствующих общему проектному решению архитектурно-градостроительного облика здания, строения и сооружения.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5.2.4.14. Текущий ремонт, в том числе окраска фасадов, проводится с учетом концепции общего цветового решения застройки улиц соответствующей территории не реже 1 раза в 10 лет.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Фасады зданий поддерживаются в надлежащем техническом и эстетическом состоянии, без повреждений кирпичной кладки, штукатурки, иного облицовочного материала стен, подоконных отливов и других выступающих частей фасада, декоративной отделки и инженерных элементов. Повреждения кирпичной кладки, штукатурки, иного облицовочного материала стен, подоконных отливов и других выступающих частей фасада, декоративной отделки, инженерных элементов фасадов зданий должны устраняться не позднее 2 месяцев с момента обнаружения таких повреждений.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5.2.4.15. 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5.2.5. Содержание кровли.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5.2.5.1. Кровля зданий, сооружений, элементы водоотводящей системы, оголовки дымоходов и вентсистем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5.2.5.2. Запрещается складирование на кровле зданий предметов, предназначенных для эксплуатации кровли (лопаты, скребки, ломы), строительных материалов, отходов ремонта, неиспользуемых механизмов и прочих предметов.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5.2.5.3. Лица, которым здания принадлежат на праве собственности или ином законном основании, либо организации, обслуживающие жилищный фонд (собственники помещений в многоквартирном жилом доме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90107">
        <w:rPr>
          <w:rFonts w:ascii="Times New Roman" w:hAnsi="Times New Roman" w:cs="Times New Roman"/>
          <w:sz w:val="24"/>
          <w:szCs w:val="24"/>
        </w:rPr>
        <w:t>в случае отсутствия организации, обслуживающей жилищный фонд), обеспечивают содержание кровли в порядке, опрятном виде, ее очистку от мусора.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5.2.5.4. Очистка от снега слоем свыше 10 см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0107">
        <w:rPr>
          <w:rFonts w:ascii="Times New Roman" w:hAnsi="Times New Roman" w:cs="Times New Roman"/>
          <w:sz w:val="24"/>
          <w:szCs w:val="24"/>
        </w:rPr>
        <w:t xml:space="preserve"> и удаление ледяных образований с крыш, карнизов, балконов, лоджий, водосточных труб, элементов фасадов зданий, строений, сооружений производится по мере их образования собственниками зданий, организациями, осуществляющими управление многоквартирным домом, с предварительной установкой ограждений на опасных участках и принятием других охранных мероприятий, обеспечивающих безопасность пешеходов.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Очистка крыш и козырьков зданий от снега при слое свыше 10 см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0107">
        <w:rPr>
          <w:rFonts w:ascii="Times New Roman" w:hAnsi="Times New Roman" w:cs="Times New Roman"/>
          <w:sz w:val="24"/>
          <w:szCs w:val="24"/>
        </w:rPr>
        <w:t xml:space="preserve"> и удаление ледяных образований должны производиться не реже одного раза в месяц; от сосулек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90107">
        <w:rPr>
          <w:rFonts w:ascii="Times New Roman" w:hAnsi="Times New Roman" w:cs="Times New Roman"/>
          <w:sz w:val="24"/>
          <w:szCs w:val="24"/>
        </w:rPr>
        <w:t>в течение 3-х дней с момента их обнаружения. В период оттепели производится постоянное обследование крыш, балконов, лоджий, карнизов, других элементов фасада здания на предмет наличия ледяных образований. Очистка от ледяных образований (сосулек) должна производиться в течение 1 дня с момента обнаружения. Сброшенные с кровель на пешеходные дорожки снег и наледь подлежат немедленной уборке.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5.2.6. Ограждение территории зданий и сооружений.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5.2.6.1. Требования к устройству ограждений: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вид и расположение ограждения должны отвечать планировочной организации земельного участка;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единое решение в границах объекта благоустройства;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ограждения должны выполняться из высококачественных материалов, иметь единый характер в границах объекта благоустройства территории;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безопасность, комфорт.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установка ограждения, шлагбаума, исключающая проезд спецтехники (технических средств ГО и ЧС, скорой помощи, аварийных служб) к объектам, расположенным на территории застройки;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установка ограждения, препятствующая передвижению по существующим пешеходным дорожкам;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установка ограждения, шлагбаума в местах размещения инженерных сетей и коммуникаций;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107">
        <w:rPr>
          <w:rFonts w:ascii="Times New Roman" w:hAnsi="Times New Roman" w:cs="Times New Roman"/>
          <w:sz w:val="24"/>
          <w:szCs w:val="24"/>
        </w:rPr>
        <w:t>устройство непрозрачных ограждений на внутриквартальных территориях.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05"/>
      <w:bookmarkEnd w:id="7"/>
      <w:r w:rsidRPr="00890107">
        <w:rPr>
          <w:rFonts w:ascii="Times New Roman" w:hAnsi="Times New Roman" w:cs="Times New Roman"/>
          <w:sz w:val="24"/>
          <w:szCs w:val="24"/>
        </w:rPr>
        <w:t>5.2.7. Содержание зданий, строений, сооружений, находящихся в разрушенном, полуразрушенном, законсервированном, неиспользуемом состоянии.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 xml:space="preserve">5.2.7.1. Здания, строения, сооружения, указанные в </w:t>
      </w:r>
      <w:hyperlink w:anchor="P405" w:history="1">
        <w:r w:rsidRPr="00890107">
          <w:rPr>
            <w:rFonts w:ascii="Times New Roman" w:hAnsi="Times New Roman" w:cs="Times New Roman"/>
            <w:sz w:val="24"/>
            <w:szCs w:val="24"/>
          </w:rPr>
          <w:t>п.5.2.7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890107">
        <w:rPr>
          <w:rFonts w:ascii="Times New Roman" w:hAnsi="Times New Roman" w:cs="Times New Roman"/>
          <w:sz w:val="24"/>
          <w:szCs w:val="24"/>
        </w:rPr>
        <w:t xml:space="preserve"> настоящих Правил, должны соответствовать нормам безопасности, а также соответствовать градостроительным, санитарным, экологическим нормам и правилам, а также не должны портить архитектурный облик</w:t>
      </w:r>
      <w:r w:rsidRPr="008E1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890107">
        <w:rPr>
          <w:rFonts w:ascii="Times New Roman" w:hAnsi="Times New Roman" w:cs="Times New Roman"/>
          <w:sz w:val="24"/>
          <w:szCs w:val="24"/>
        </w:rPr>
        <w:t>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 xml:space="preserve">5.2.7.2. Собственники зданий, строений, сооружений, указанных в </w:t>
      </w:r>
      <w:hyperlink w:anchor="P405" w:history="1">
        <w:r w:rsidRPr="00890107">
          <w:rPr>
            <w:rFonts w:ascii="Times New Roman" w:hAnsi="Times New Roman" w:cs="Times New Roman"/>
            <w:sz w:val="24"/>
            <w:szCs w:val="24"/>
          </w:rPr>
          <w:t>п.5.2.7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890107">
        <w:rPr>
          <w:rFonts w:ascii="Times New Roman" w:hAnsi="Times New Roman" w:cs="Times New Roman"/>
          <w:sz w:val="24"/>
          <w:szCs w:val="24"/>
        </w:rPr>
        <w:t>, либо собственники земельных участков, на которых расположены такие объекты недвижимого имущества, обязаны соблюдать меры по ограничению доступа посторонних лиц, животных в такие здания, строения, сооружения.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 xml:space="preserve">5.2.7.3. Собственники зданий, строений, сооружений, указанных в </w:t>
      </w:r>
      <w:hyperlink w:anchor="P405" w:history="1">
        <w:r w:rsidRPr="00890107">
          <w:rPr>
            <w:rFonts w:ascii="Times New Roman" w:hAnsi="Times New Roman" w:cs="Times New Roman"/>
            <w:sz w:val="24"/>
            <w:szCs w:val="24"/>
          </w:rPr>
          <w:t>п.5.2.7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890107">
        <w:rPr>
          <w:rFonts w:ascii="Times New Roman" w:hAnsi="Times New Roman" w:cs="Times New Roman"/>
          <w:sz w:val="24"/>
          <w:szCs w:val="24"/>
        </w:rPr>
        <w:t>, либо собственники земельных участков, на которых расположены такие объекты недвижимого имущества, обязаны в отношении зданий, строений, сооружений, находящихся в разрушенном, полуразрушенном состоянии, производить действия, направленные на восстановление зданий, строений, сооружений, в том числе внешнего вида, или демонтаж таких объектов с последующей утилизацией строительного мусора, либо произвести консервацию объекта, обеспечивающую недопущение негативного воздействия на окружающую среду и угрозу для жизни и здоровья граждан, имуществу физических или юридических лиц, государственному или муниципальному имуществу, жизни и здоровья животных и растений.</w:t>
      </w:r>
    </w:p>
    <w:p w:rsidR="00B906C6" w:rsidRPr="0089010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107">
        <w:rPr>
          <w:rFonts w:ascii="Times New Roman" w:hAnsi="Times New Roman" w:cs="Times New Roman"/>
          <w:sz w:val="24"/>
          <w:szCs w:val="24"/>
        </w:rPr>
        <w:t xml:space="preserve">5.2.7.4. Здания, строения, сооружения, указанные в </w:t>
      </w:r>
      <w:hyperlink w:anchor="P405" w:history="1">
        <w:r>
          <w:rPr>
            <w:rFonts w:ascii="Times New Roman" w:hAnsi="Times New Roman" w:cs="Times New Roman"/>
            <w:sz w:val="24"/>
            <w:szCs w:val="24"/>
          </w:rPr>
          <w:t>п.</w:t>
        </w:r>
        <w:r w:rsidRPr="00890107">
          <w:rPr>
            <w:rFonts w:ascii="Times New Roman" w:hAnsi="Times New Roman" w:cs="Times New Roman"/>
            <w:sz w:val="24"/>
            <w:szCs w:val="24"/>
          </w:rPr>
          <w:t>5.2.7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890107">
        <w:rPr>
          <w:rFonts w:ascii="Times New Roman" w:hAnsi="Times New Roman" w:cs="Times New Roman"/>
          <w:sz w:val="24"/>
          <w:szCs w:val="24"/>
        </w:rPr>
        <w:t xml:space="preserve"> настоящих Правил, должны быть огорожены плотным забором по всему периметру.</w:t>
      </w:r>
    </w:p>
    <w:p w:rsidR="00B906C6" w:rsidRPr="008E1BFB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8E1BFB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E1BFB">
        <w:rPr>
          <w:rFonts w:ascii="Times New Roman" w:hAnsi="Times New Roman" w:cs="Times New Roman"/>
          <w:b/>
          <w:sz w:val="24"/>
          <w:szCs w:val="24"/>
        </w:rPr>
        <w:t>5.3. Содержание придомовой территории многоквартирных жилых</w:t>
      </w:r>
    </w:p>
    <w:p w:rsidR="00B906C6" w:rsidRPr="008E1BFB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BFB">
        <w:rPr>
          <w:rFonts w:ascii="Times New Roman" w:hAnsi="Times New Roman" w:cs="Times New Roman"/>
          <w:b/>
          <w:sz w:val="24"/>
          <w:szCs w:val="24"/>
        </w:rPr>
        <w:t>домов</w:t>
      </w:r>
    </w:p>
    <w:p w:rsidR="00B906C6" w:rsidRPr="008E1BFB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14"/>
      <w:bookmarkEnd w:id="8"/>
      <w:r w:rsidRPr="00B147FE">
        <w:rPr>
          <w:rFonts w:ascii="Times New Roman" w:hAnsi="Times New Roman" w:cs="Times New Roman"/>
          <w:sz w:val="24"/>
          <w:szCs w:val="24"/>
        </w:rPr>
        <w:t>5.3.1. Ответственность за благоустройство и содержание земельных участков, оформленных в установленном порядке под размещение многоквартирного дома,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147FE">
        <w:rPr>
          <w:rFonts w:ascii="Times New Roman" w:hAnsi="Times New Roman" w:cs="Times New Roman"/>
          <w:sz w:val="24"/>
          <w:szCs w:val="24"/>
        </w:rPr>
        <w:t>придомовых территорий и находящихся на них пешеходных дорожек, тротуаров, внутридворовых проездов, объектов благоустройства и озеленения, въездов (выездов) во дворы, дворовой территории возлагаются на собственников помещений в многоквартирных домах. 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жилья, жилищным кооперативом, иным специализированным потребительским кооперативом или управляющей организацией, ответственность за благоустройство, содержание и уборку придомовых территорий возлагается на указанные организации.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Ответственность за содержание, эксплуатацию и безопасность детских и спортивных площадок возлагается: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- на придомовых территориях многоквартирных жилых домов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147FE">
        <w:rPr>
          <w:rFonts w:ascii="Times New Roman" w:hAnsi="Times New Roman" w:cs="Times New Roman"/>
          <w:sz w:val="24"/>
          <w:szCs w:val="24"/>
        </w:rPr>
        <w:t>на организации, осуществляющие управление многоквартирными жилыми домами;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- на земельных участках, собственность на которые не разграничена,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147FE">
        <w:rPr>
          <w:rFonts w:ascii="Times New Roman" w:hAnsi="Times New Roman" w:cs="Times New Roman"/>
          <w:sz w:val="24"/>
          <w:szCs w:val="24"/>
        </w:rPr>
        <w:t>на специализированные организации, определенные по результатам конкурсных процедур или по муниципальному заданию.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lastRenderedPageBreak/>
        <w:t xml:space="preserve">5.3.2. Содержание придомовых территорий осуществляется в соответствии с </w:t>
      </w:r>
      <w:hyperlink r:id="rId24" w:history="1">
        <w:r w:rsidRPr="00B147F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147FE">
        <w:rPr>
          <w:rFonts w:ascii="Times New Roman" w:hAnsi="Times New Roman" w:cs="Times New Roman"/>
          <w:sz w:val="24"/>
          <w:szCs w:val="24"/>
        </w:rPr>
        <w:t xml:space="preserve"> оказания услуг и выполнения работ, необходимых для обеспечения надлежащего содержания общего имущества в многоквартирном доме, утвержденными постановлением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B147F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B147FE">
        <w:rPr>
          <w:rFonts w:ascii="Times New Roman" w:hAnsi="Times New Roman" w:cs="Times New Roman"/>
          <w:sz w:val="24"/>
          <w:szCs w:val="24"/>
        </w:rPr>
        <w:t xml:space="preserve"> от 03.04.2013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14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47FE">
        <w:rPr>
          <w:rFonts w:ascii="Times New Roman" w:hAnsi="Times New Roman" w:cs="Times New Roman"/>
          <w:sz w:val="24"/>
          <w:szCs w:val="24"/>
        </w:rPr>
        <w:t xml:space="preserve">290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147FE">
        <w:rPr>
          <w:rFonts w:ascii="Times New Roman" w:hAnsi="Times New Roman" w:cs="Times New Roman"/>
          <w:sz w:val="24"/>
          <w:szCs w:val="24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147FE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B147F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147FE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 сентября 2003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47FE">
        <w:rPr>
          <w:rFonts w:ascii="Times New Roman" w:hAnsi="Times New Roman" w:cs="Times New Roman"/>
          <w:sz w:val="24"/>
          <w:szCs w:val="24"/>
        </w:rPr>
        <w:t>170, и настоящими Правилами.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 xml:space="preserve">5.3.3. Ответственные лица, указанные в </w:t>
      </w:r>
      <w:hyperlink w:anchor="P414" w:history="1">
        <w:r w:rsidRPr="00B147FE">
          <w:rPr>
            <w:rFonts w:ascii="Times New Roman" w:hAnsi="Times New Roman" w:cs="Times New Roman"/>
            <w:sz w:val="24"/>
            <w:szCs w:val="24"/>
          </w:rPr>
          <w:t>пункте 5.3.1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B147FE">
        <w:rPr>
          <w:rFonts w:ascii="Times New Roman" w:hAnsi="Times New Roman" w:cs="Times New Roman"/>
          <w:sz w:val="24"/>
          <w:szCs w:val="24"/>
        </w:rPr>
        <w:t>, обязаны: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- обеспечить санитарное содержание придомовой территории в соответствии с действующим законодательством и настоящими Правилами;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- обеспечить беспрепятственный подъезд к источникам противопожарного водоснабжения пожарной техники;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- обеспечить установку и содержание (покраску, очистку, помывку) малых архитектурных форм на придомовой территории (урны для мусора, скамейки, вазоны для цветов);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- обеспечить отвод ливневых, талых, грунтовых и поверхностных вод, производить очистку и ремонт расположенных на придомовой территории канав, труб, дренажей, люков и решеток смотровых и ливнеприемных колодцев, предназначенных для отвода грунтовых и поверхностных вод;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 xml:space="preserve">- в предусмотренных законом случаях обеспечить инвалидам условия для беспрепятственного доступа к общему имуществу в многоквартирных домах в соответствии со </w:t>
      </w:r>
      <w:hyperlink r:id="rId26" w:history="1">
        <w:r w:rsidRPr="00B147FE">
          <w:rPr>
            <w:rFonts w:ascii="Times New Roman" w:hAnsi="Times New Roman" w:cs="Times New Roman"/>
            <w:sz w:val="24"/>
            <w:szCs w:val="24"/>
          </w:rPr>
          <w:t>статьей 2 п.5.1</w:t>
        </w:r>
      </w:hyperlink>
      <w:r w:rsidRPr="00B147FE">
        <w:rPr>
          <w:rFonts w:ascii="Times New Roman" w:hAnsi="Times New Roman" w:cs="Times New Roman"/>
          <w:sz w:val="24"/>
          <w:szCs w:val="24"/>
        </w:rPr>
        <w:t xml:space="preserve"> Жилищно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Pr="00B147FE">
        <w:rPr>
          <w:rFonts w:ascii="Times New Roman" w:hAnsi="Times New Roman" w:cs="Times New Roman"/>
          <w:sz w:val="24"/>
          <w:szCs w:val="24"/>
        </w:rPr>
        <w:t xml:space="preserve"> осуществлять установку (строительство), содержание объектов (сооружений), обеспечивающих беспрепятственный доступ инвалидов к многоквартирному дому, расположенным на придомовой территории объектам внешнего благоустройства и озеленения, узлам управления инженерными сетями, источникам пожарного водоснабжения, согласно СП 59.13330.2012 Доступность зданий и сооружений для маломобильных групп населения, СП 140.13330.2012 Городская среда. Правила проектирования для маломобильных групп населения и СП 42.13330.2011;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- осуществлять осмотр придомовой территории с целью установления возможных причин возникновения дефектов внутриквартальных дорог, тротуаров, дорожек, отмосток, архитектурных объектов, малых архитектурных форм;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- производить регулярное обследование детских игровых и спортивных площадок на предмет выявления травмоопасного или поврежденного оборудования;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- производить демонтаж на детских игровых и спортивных площадках оборудования, малых архитектурных форм, находящихся в состоянии, угрожающем причинением вреда жизни и здоровью горожан;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 xml:space="preserve">- обеспечить выполнение иных требований, предусмотренных </w:t>
      </w:r>
      <w:hyperlink r:id="rId27" w:history="1">
        <w:r w:rsidRPr="00B147F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147FE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 жилищного фонда.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 xml:space="preserve">5.3.4. На придомовой территории каждого многоквартирного дома должна быть оборудована контейнерная площадка, количество контейнеров на которой рассчитывается в соответствии с санитарными нормами. Контейнерная площадка оборудуется в соответствии с требованиями </w:t>
      </w:r>
      <w:hyperlink r:id="rId28" w:history="1">
        <w:r w:rsidRPr="00B147F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147FE">
        <w:rPr>
          <w:rFonts w:ascii="Times New Roman" w:hAnsi="Times New Roman" w:cs="Times New Roman"/>
          <w:sz w:val="24"/>
          <w:szCs w:val="24"/>
        </w:rPr>
        <w:t xml:space="preserve"> Правительства Республики </w:t>
      </w:r>
      <w:r>
        <w:rPr>
          <w:rFonts w:ascii="Times New Roman" w:hAnsi="Times New Roman" w:cs="Times New Roman"/>
          <w:sz w:val="24"/>
          <w:szCs w:val="24"/>
        </w:rPr>
        <w:t xml:space="preserve">Бурятия </w:t>
      </w:r>
      <w:r w:rsidRPr="00B147FE">
        <w:rPr>
          <w:rFonts w:ascii="Times New Roman" w:hAnsi="Times New Roman" w:cs="Times New Roman"/>
          <w:sz w:val="24"/>
          <w:szCs w:val="24"/>
        </w:rPr>
        <w:t>от 22.08.2016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B147FE">
        <w:rPr>
          <w:rFonts w:ascii="Times New Roman" w:hAnsi="Times New Roman" w:cs="Times New Roman"/>
          <w:sz w:val="24"/>
          <w:szCs w:val="24"/>
        </w:rPr>
        <w:t xml:space="preserve">393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147FE">
        <w:rPr>
          <w:rFonts w:ascii="Times New Roman" w:hAnsi="Times New Roman" w:cs="Times New Roman"/>
          <w:sz w:val="24"/>
          <w:szCs w:val="24"/>
        </w:rPr>
        <w:t>Об утверждении Порядка сбора твердых коммунальных отходов (в том числе из раздельного сбора) на территории Республики Бурятия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147FE">
        <w:rPr>
          <w:rFonts w:ascii="Times New Roman" w:hAnsi="Times New Roman" w:cs="Times New Roman"/>
          <w:sz w:val="24"/>
          <w:szCs w:val="24"/>
        </w:rPr>
        <w:t>. Для предотвращения свободного доступа безнадзорных животных контейнерные площадки должны быть ограждены с четырех сторон или предусматривать установку контейнеров с крышками.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lastRenderedPageBreak/>
        <w:t>5.3.5. Места размещения контейнерных площадок определяются организациями по обслуживанию жилищного фонда, хозяйствующими субъектами по согласованию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7FE">
        <w:rPr>
          <w:rFonts w:ascii="Times New Roman" w:hAnsi="Times New Roman" w:cs="Times New Roman"/>
          <w:sz w:val="24"/>
          <w:szCs w:val="24"/>
        </w:rPr>
        <w:t>Роспотребнадзором по Р</w:t>
      </w:r>
      <w:r>
        <w:rPr>
          <w:rFonts w:ascii="Times New Roman" w:hAnsi="Times New Roman" w:cs="Times New Roman"/>
          <w:sz w:val="24"/>
          <w:szCs w:val="24"/>
        </w:rPr>
        <w:t>еспублики Бурятия</w:t>
      </w:r>
      <w:r w:rsidRPr="00B147FE">
        <w:rPr>
          <w:rFonts w:ascii="Times New Roman" w:hAnsi="Times New Roman" w:cs="Times New Roman"/>
          <w:sz w:val="24"/>
          <w:szCs w:val="24"/>
        </w:rPr>
        <w:t>. Дворовые уборные и помойницы размещаются на удалении от жилых домов, детских учреждений, спортивных площадок и мест отдыха населения на расстояние не менее 20 метров, но не более 100 метров.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5.3.6. Уборку контейнерных площадок и прилегающих территорий на расстоянии 20 метров по периметру площадки, в том числе мусора, складируемого около площадки, ежедневно осуществляют лица, в ведении которых находятся указанные площадки.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5.3.7. Контейнеры, бункеры для сбора и временного хранения ТКО должны быть в технически исправном состоянии и иметь надлежащий эстетический вид. Контейнеры должны окрашиваться не менее двух раз в год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147FE">
        <w:rPr>
          <w:rFonts w:ascii="Times New Roman" w:hAnsi="Times New Roman" w:cs="Times New Roman"/>
          <w:sz w:val="24"/>
          <w:szCs w:val="24"/>
        </w:rPr>
        <w:t xml:space="preserve">весной и осенью. На все контейнеры должна быть нанесена маркировка собственника или эксплуатирующей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B147FE">
        <w:rPr>
          <w:rFonts w:ascii="Times New Roman" w:hAnsi="Times New Roman" w:cs="Times New Roman"/>
          <w:sz w:val="24"/>
          <w:szCs w:val="24"/>
        </w:rPr>
        <w:t>телефона. Контейнеры для ТКО в летний период подлежат помывке с периодичностью 1 раз в 10 дней.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5.3.8. Для сбора жидких отходов в неканализованных домовладениях устраиваются дворовые помойницы и дворовые уборные с выгребом, которые должны иметь водонепроницаемый выгреб и наземную часть с крышкой и решеткой для отделения твердых фракций. Для удобства очистки решетки передняя стенка помойницы должна быть съемной или открывающейся. При наличии дворовых уборных выгреб может быть общим.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5.3.9. Дворовая уборная должна иметь надземную часть и выгреб. Надземные помещения сооружают из плотно пригнанных материалов (досок, кирпичей, блоков и т.д.). Выгреб должен быть водонепроницаемым. Глубина выгреба зависит от уровня грунтовых вод, но не должна быть более 3 м. Не допускается наполнение выгреба жидкими отходами выше чем до 0,35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47FE">
        <w:rPr>
          <w:rFonts w:ascii="Times New Roman" w:hAnsi="Times New Roman" w:cs="Times New Roman"/>
          <w:sz w:val="24"/>
          <w:szCs w:val="24"/>
        </w:rPr>
        <w:t xml:space="preserve"> от поверхности земли. Выгреб следует очищать по мере его заполнения, но не реже одного раза в полгода.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5.3.10. В районах сложившейся застройки, где нет возможности соблюдения установленных разрывов от дворовых уборных и помойниц, мест временного хранения отходов, эти расстояния устанавливаются к</w:t>
      </w:r>
      <w:r>
        <w:rPr>
          <w:rFonts w:ascii="Times New Roman" w:hAnsi="Times New Roman" w:cs="Times New Roman"/>
          <w:sz w:val="24"/>
          <w:szCs w:val="24"/>
        </w:rPr>
        <w:t>омиссионно с участием районной Администрации</w:t>
      </w:r>
      <w:r w:rsidRPr="00B147FE">
        <w:rPr>
          <w:rFonts w:ascii="Times New Roman" w:hAnsi="Times New Roman" w:cs="Times New Roman"/>
          <w:sz w:val="24"/>
          <w:szCs w:val="24"/>
        </w:rPr>
        <w:t>, Роспотребнадзора по Р</w:t>
      </w:r>
      <w:r>
        <w:rPr>
          <w:rFonts w:ascii="Times New Roman" w:hAnsi="Times New Roman" w:cs="Times New Roman"/>
          <w:sz w:val="24"/>
          <w:szCs w:val="24"/>
        </w:rPr>
        <w:t xml:space="preserve">еспублике </w:t>
      </w:r>
      <w:r w:rsidRPr="00B147F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урятия</w:t>
      </w:r>
      <w:r w:rsidRPr="00B147FE">
        <w:rPr>
          <w:rFonts w:ascii="Times New Roman" w:hAnsi="Times New Roman" w:cs="Times New Roman"/>
          <w:sz w:val="24"/>
          <w:szCs w:val="24"/>
        </w:rPr>
        <w:t>.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5.3.11. Вывоз жидких бытовых отходов осуществляется в места, определенные договором водоотведения, заключенным с гарантирующей организацией, осуществляющей холодное водоснабжение и водоотведение.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5.3.12. На территории частных домовладений места расположения мусоросборников, дворовых уборных и помойниц должны определяться самими домовладельцами, разрыв может быть сокращен до 8 - 10 метров. В конфликтных ситуациях этот вопрос должен рассмат</w:t>
      </w:r>
      <w:r>
        <w:rPr>
          <w:rFonts w:ascii="Times New Roman" w:hAnsi="Times New Roman" w:cs="Times New Roman"/>
          <w:sz w:val="24"/>
          <w:szCs w:val="24"/>
        </w:rPr>
        <w:t xml:space="preserve">риваться комиссионно с участием </w:t>
      </w:r>
      <w:r w:rsidRPr="00B147FE">
        <w:rPr>
          <w:rFonts w:ascii="Times New Roman" w:hAnsi="Times New Roman" w:cs="Times New Roman"/>
          <w:sz w:val="24"/>
          <w:szCs w:val="24"/>
        </w:rPr>
        <w:t>районн</w:t>
      </w:r>
      <w:r>
        <w:rPr>
          <w:rFonts w:ascii="Times New Roman" w:hAnsi="Times New Roman" w:cs="Times New Roman"/>
          <w:sz w:val="24"/>
          <w:szCs w:val="24"/>
        </w:rPr>
        <w:t>ой А</w:t>
      </w:r>
      <w:r w:rsidRPr="00B147FE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47FE">
        <w:rPr>
          <w:rFonts w:ascii="Times New Roman" w:hAnsi="Times New Roman" w:cs="Times New Roman"/>
          <w:sz w:val="24"/>
          <w:szCs w:val="24"/>
        </w:rPr>
        <w:t>, Роспотребнадзора по Р</w:t>
      </w:r>
      <w:r>
        <w:rPr>
          <w:rFonts w:ascii="Times New Roman" w:hAnsi="Times New Roman" w:cs="Times New Roman"/>
          <w:sz w:val="24"/>
          <w:szCs w:val="24"/>
        </w:rPr>
        <w:t xml:space="preserve">еспублике </w:t>
      </w:r>
      <w:r w:rsidRPr="00B147F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урятия</w:t>
      </w:r>
      <w:r w:rsidRPr="00B147FE">
        <w:rPr>
          <w:rFonts w:ascii="Times New Roman" w:hAnsi="Times New Roman" w:cs="Times New Roman"/>
          <w:sz w:val="24"/>
          <w:szCs w:val="24"/>
        </w:rPr>
        <w:t>.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5.3.13. В условиях децентрализованного водоснабжения дворовые уборные должны быть удалены от колодцев и каптажей родников на расстояние не менее 50 м.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5.3.14. На территориях, придомовой территории запрещено: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- загромождать транспортными средствами подъезды к контейнерным площадкам;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- хранить брошенные (разукомплектованные) транспортные средства;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- осуществлять самовольное перекрытие внутриквартальных проездов посредством установки железобетонных блоков, столбов, ограждений, шлагбаумов, объектов, сооружений и других устройств.</w:t>
      </w:r>
    </w:p>
    <w:p w:rsidR="00B906C6" w:rsidRPr="00B147FE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B147FE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147FE">
        <w:rPr>
          <w:rFonts w:ascii="Times New Roman" w:hAnsi="Times New Roman" w:cs="Times New Roman"/>
          <w:b/>
          <w:sz w:val="24"/>
          <w:szCs w:val="24"/>
        </w:rPr>
        <w:t>5.4. Содержание территорий розничных рынков и ярмарок</w:t>
      </w:r>
    </w:p>
    <w:p w:rsidR="00B906C6" w:rsidRPr="00B147FE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 xml:space="preserve">5.4.1. Содержание территорий розничных рынков осуществляется организацией, на праве собственности или ином законном праве которой находится розничный рынок. Содержание территории ярмарки осуществляется организатором ярмарки в соответствии с </w:t>
      </w:r>
      <w:hyperlink r:id="rId29" w:history="1">
        <w:r w:rsidRPr="00B147F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147FE">
        <w:rPr>
          <w:rFonts w:ascii="Times New Roman" w:hAnsi="Times New Roman" w:cs="Times New Roman"/>
          <w:sz w:val="24"/>
          <w:szCs w:val="24"/>
        </w:rPr>
        <w:t xml:space="preserve"> Республики Бурятия от 13.10.2010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14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47FE">
        <w:rPr>
          <w:rFonts w:ascii="Times New Roman" w:hAnsi="Times New Roman" w:cs="Times New Roman"/>
          <w:sz w:val="24"/>
          <w:szCs w:val="24"/>
        </w:rPr>
        <w:t>1587-</w:t>
      </w:r>
      <w:r w:rsidRPr="00B147F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14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147FE">
        <w:rPr>
          <w:rFonts w:ascii="Times New Roman" w:hAnsi="Times New Roman" w:cs="Times New Roman"/>
          <w:sz w:val="24"/>
          <w:szCs w:val="24"/>
        </w:rPr>
        <w:t>Об организации деятельности ярмарок на территории Рес</w:t>
      </w:r>
      <w:r>
        <w:rPr>
          <w:rFonts w:ascii="Times New Roman" w:hAnsi="Times New Roman" w:cs="Times New Roman"/>
          <w:sz w:val="24"/>
          <w:szCs w:val="24"/>
        </w:rPr>
        <w:t>публики Бурятия»</w:t>
      </w:r>
      <w:r w:rsidRPr="00B147FE">
        <w:rPr>
          <w:rFonts w:ascii="Times New Roman" w:hAnsi="Times New Roman" w:cs="Times New Roman"/>
          <w:sz w:val="24"/>
          <w:szCs w:val="24"/>
        </w:rPr>
        <w:t>.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5.4.2. Территории розничных рынков и ярмарок должны быть благоустроены, иметь твердые покрытия и устройства для отвода ливневых и талых вод. Территории розничных рынков также должны быть оборудованы автостоянками, хозяйственными площадками, контейнерными площадками, контейнерами и урнами для мусора, туалетами, доступными в том числе для МГН, иметь водопровод и канализацию. Хозяйственные и контейнерные площадки необходимо располагать на расстоянии не менее 30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47FE">
        <w:rPr>
          <w:rFonts w:ascii="Times New Roman" w:hAnsi="Times New Roman" w:cs="Times New Roman"/>
          <w:sz w:val="24"/>
          <w:szCs w:val="24"/>
        </w:rPr>
        <w:t xml:space="preserve"> от мест торговли. На рынках без канализации общественные туалеты с непроницаемым покрытием следует располагать на расстоянии не менее 50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47FE">
        <w:rPr>
          <w:rFonts w:ascii="Times New Roman" w:hAnsi="Times New Roman" w:cs="Times New Roman"/>
          <w:sz w:val="24"/>
          <w:szCs w:val="24"/>
        </w:rPr>
        <w:t xml:space="preserve"> от мест торговли.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 xml:space="preserve">5.4.3. Территории розничных рынков подлежат ежедневной уборке в соответствии с требованиями Санитарных правил и норм </w:t>
      </w:r>
      <w:hyperlink r:id="rId30" w:history="1">
        <w:r w:rsidRPr="00B147FE">
          <w:rPr>
            <w:rFonts w:ascii="Times New Roman" w:hAnsi="Times New Roman" w:cs="Times New Roman"/>
            <w:sz w:val="24"/>
            <w:szCs w:val="24"/>
          </w:rPr>
          <w:t>СанПиН 42-128-4690-88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147FE">
        <w:rPr>
          <w:rFonts w:ascii="Times New Roman" w:hAnsi="Times New Roman" w:cs="Times New Roman"/>
          <w:sz w:val="24"/>
          <w:szCs w:val="24"/>
        </w:rPr>
        <w:t>Санитарные правила содержания территорий населенных мест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147FE">
        <w:rPr>
          <w:rFonts w:ascii="Times New Roman" w:hAnsi="Times New Roman" w:cs="Times New Roman"/>
          <w:sz w:val="24"/>
          <w:szCs w:val="24"/>
        </w:rPr>
        <w:t>. Уборка территории ярмарок (а в случае, если проведение ярмарки осуществляется более одних суток,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147FE">
        <w:rPr>
          <w:rFonts w:ascii="Times New Roman" w:hAnsi="Times New Roman" w:cs="Times New Roman"/>
          <w:sz w:val="24"/>
          <w:szCs w:val="24"/>
        </w:rPr>
        <w:t>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5.4.4. Собственник либо иной законный владелец розничного рынка или организатор ярмарки обеспечивают: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- своевременную уборку и мероприятия по его благоустройству;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- проведение санитарно-гигиенических, дезинфекционных мероприятий по предупреждению возникновения очагов инфекционных и паразитарных заболеваний или распространения этих заболеваний, а также локализации и ликвидации таких очагов в случае их возникновения;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- выполнение требований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Федерации о пожарной безопасности;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- выполнение иных предусмотренных законодательством требований.</w:t>
      </w:r>
    </w:p>
    <w:p w:rsidR="00B906C6" w:rsidRPr="00B147F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sz w:val="24"/>
          <w:szCs w:val="24"/>
        </w:rPr>
        <w:t>5.4.5. На территории розничных рынков, ярмарок запрещается складирование товаров, тары в местах интенсивного движения покупателей, проезда автотранспорта, подхода к торговым местам, а также подхода к выходам с территории розничного рынка или ярмарки.</w:t>
      </w:r>
    </w:p>
    <w:p w:rsidR="00B906C6" w:rsidRPr="00FE785B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FE785B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E785B">
        <w:rPr>
          <w:rFonts w:ascii="Times New Roman" w:hAnsi="Times New Roman" w:cs="Times New Roman"/>
          <w:b/>
          <w:sz w:val="24"/>
          <w:szCs w:val="24"/>
        </w:rPr>
        <w:t>5.5. Содержание зон отдыха и территорий, прилегающих к</w:t>
      </w:r>
    </w:p>
    <w:p w:rsidR="00B906C6" w:rsidRPr="00FE785B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5B">
        <w:rPr>
          <w:rFonts w:ascii="Times New Roman" w:hAnsi="Times New Roman" w:cs="Times New Roman"/>
          <w:b/>
          <w:sz w:val="24"/>
          <w:szCs w:val="24"/>
        </w:rPr>
        <w:t>водным объектам</w:t>
      </w:r>
    </w:p>
    <w:p w:rsidR="00B906C6" w:rsidRPr="00FE785B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FE785B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B">
        <w:rPr>
          <w:rFonts w:ascii="Times New Roman" w:hAnsi="Times New Roman" w:cs="Times New Roman"/>
          <w:sz w:val="24"/>
          <w:szCs w:val="24"/>
        </w:rPr>
        <w:t xml:space="preserve">5.5.1. Содержание зон отдыха и территорий, прилегающих к водным объектам на территории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FE785B">
        <w:rPr>
          <w:rFonts w:ascii="Times New Roman" w:hAnsi="Times New Roman" w:cs="Times New Roman"/>
          <w:sz w:val="24"/>
          <w:szCs w:val="24"/>
        </w:rPr>
        <w:t>, осуществляется лицами, которым указанные территории принадлежат на праве собственности или ином законном основании.</w:t>
      </w:r>
    </w:p>
    <w:p w:rsidR="00B906C6" w:rsidRPr="00FE785B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B">
        <w:rPr>
          <w:rFonts w:ascii="Times New Roman" w:hAnsi="Times New Roman" w:cs="Times New Roman"/>
          <w:sz w:val="24"/>
          <w:szCs w:val="24"/>
        </w:rPr>
        <w:t>5.5.2. Содержание пляжей должно осуществляться в соответствии с санитарными правилами и норм</w:t>
      </w:r>
      <w:r>
        <w:rPr>
          <w:rFonts w:ascii="Times New Roman" w:hAnsi="Times New Roman" w:cs="Times New Roman"/>
          <w:sz w:val="24"/>
          <w:szCs w:val="24"/>
        </w:rPr>
        <w:t>ами, а также ГОСТ 17.1.5.02-80 «</w:t>
      </w:r>
      <w:r w:rsidRPr="00FE785B">
        <w:rPr>
          <w:rFonts w:ascii="Times New Roman" w:hAnsi="Times New Roman" w:cs="Times New Roman"/>
          <w:sz w:val="24"/>
          <w:szCs w:val="24"/>
        </w:rPr>
        <w:t>Охрана природы. Гидросфера. Гигиенические требования к зонам рекреации водных объектов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785B">
        <w:rPr>
          <w:rFonts w:ascii="Times New Roman" w:hAnsi="Times New Roman" w:cs="Times New Roman"/>
          <w:sz w:val="24"/>
          <w:szCs w:val="24"/>
        </w:rPr>
        <w:t>.</w:t>
      </w:r>
    </w:p>
    <w:p w:rsidR="00B906C6" w:rsidRPr="00FE785B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B">
        <w:rPr>
          <w:rFonts w:ascii="Times New Roman" w:hAnsi="Times New Roman" w:cs="Times New Roman"/>
          <w:sz w:val="24"/>
          <w:szCs w:val="24"/>
        </w:rPr>
        <w:t>Собственники (владельцы) территорий зон отдыха обязаны:</w:t>
      </w:r>
    </w:p>
    <w:p w:rsidR="00B906C6" w:rsidRPr="00FE785B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B">
        <w:rPr>
          <w:rFonts w:ascii="Times New Roman" w:hAnsi="Times New Roman" w:cs="Times New Roman"/>
          <w:sz w:val="24"/>
          <w:szCs w:val="24"/>
        </w:rPr>
        <w:t>- устанавливать знаки безопасности (предупреждающие и запрещающие) в целях обеспечения безопасности на воде;</w:t>
      </w:r>
    </w:p>
    <w:p w:rsidR="00B906C6" w:rsidRPr="00FE785B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B">
        <w:rPr>
          <w:rFonts w:ascii="Times New Roman" w:hAnsi="Times New Roman" w:cs="Times New Roman"/>
          <w:sz w:val="24"/>
          <w:szCs w:val="24"/>
        </w:rPr>
        <w:t>- обозначать опознавательными знаками границы зоны купания;</w:t>
      </w:r>
    </w:p>
    <w:p w:rsidR="00B906C6" w:rsidRPr="00FE785B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B">
        <w:rPr>
          <w:rFonts w:ascii="Times New Roman" w:hAnsi="Times New Roman" w:cs="Times New Roman"/>
          <w:sz w:val="24"/>
          <w:szCs w:val="24"/>
        </w:rPr>
        <w:t>- обеспечить зону отдыха питьевой водой, соответств</w:t>
      </w:r>
      <w:r>
        <w:rPr>
          <w:rFonts w:ascii="Times New Roman" w:hAnsi="Times New Roman" w:cs="Times New Roman"/>
          <w:sz w:val="24"/>
          <w:szCs w:val="24"/>
        </w:rPr>
        <w:t>ующей требованиям ГОСТ 2874-73 «</w:t>
      </w:r>
      <w:r w:rsidRPr="00FE785B">
        <w:rPr>
          <w:rFonts w:ascii="Times New Roman" w:hAnsi="Times New Roman" w:cs="Times New Roman"/>
          <w:sz w:val="24"/>
          <w:szCs w:val="24"/>
        </w:rPr>
        <w:t>Вода питьевая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785B">
        <w:rPr>
          <w:rFonts w:ascii="Times New Roman" w:hAnsi="Times New Roman" w:cs="Times New Roman"/>
          <w:sz w:val="24"/>
          <w:szCs w:val="24"/>
        </w:rPr>
        <w:t>;</w:t>
      </w:r>
    </w:p>
    <w:p w:rsidR="00B906C6" w:rsidRPr="00FE785B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B">
        <w:rPr>
          <w:rFonts w:ascii="Times New Roman" w:hAnsi="Times New Roman" w:cs="Times New Roman"/>
          <w:sz w:val="24"/>
          <w:szCs w:val="24"/>
        </w:rPr>
        <w:t>- обеспечить установку туалетных кабин, контейнеров для сбора мусора, кабин для переодевания в соответствии с требованиям СНиП II-71-79 и СП 59.13330.2012.</w:t>
      </w:r>
    </w:p>
    <w:p w:rsidR="00B906C6" w:rsidRPr="00FE785B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B">
        <w:rPr>
          <w:rFonts w:ascii="Times New Roman" w:hAnsi="Times New Roman" w:cs="Times New Roman"/>
          <w:sz w:val="24"/>
          <w:szCs w:val="24"/>
        </w:rPr>
        <w:t>5.5.3. В зонах отдыха и на территориях, прилегающих к водным объектам, запрещается:</w:t>
      </w:r>
    </w:p>
    <w:p w:rsidR="00B906C6" w:rsidRPr="00FE785B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B">
        <w:rPr>
          <w:rFonts w:ascii="Times New Roman" w:hAnsi="Times New Roman" w:cs="Times New Roman"/>
          <w:sz w:val="24"/>
          <w:szCs w:val="24"/>
        </w:rPr>
        <w:t>- выгул и купание домашних животных;</w:t>
      </w:r>
    </w:p>
    <w:p w:rsidR="00B906C6" w:rsidRPr="00FE785B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B">
        <w:rPr>
          <w:rFonts w:ascii="Times New Roman" w:hAnsi="Times New Roman" w:cs="Times New Roman"/>
          <w:sz w:val="24"/>
          <w:szCs w:val="24"/>
        </w:rPr>
        <w:lastRenderedPageBreak/>
        <w:t>- мойка автомашин;</w:t>
      </w:r>
    </w:p>
    <w:p w:rsidR="00B906C6" w:rsidRPr="00FE785B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B">
        <w:rPr>
          <w:rFonts w:ascii="Times New Roman" w:hAnsi="Times New Roman" w:cs="Times New Roman"/>
          <w:sz w:val="24"/>
          <w:szCs w:val="24"/>
        </w:rPr>
        <w:t>- стирка белья, ковров;</w:t>
      </w:r>
    </w:p>
    <w:p w:rsidR="00B906C6" w:rsidRPr="00FE785B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B">
        <w:rPr>
          <w:rFonts w:ascii="Times New Roman" w:hAnsi="Times New Roman" w:cs="Times New Roman"/>
          <w:sz w:val="24"/>
          <w:szCs w:val="24"/>
        </w:rPr>
        <w:t>- мытье посуды, иных предметов домашнего обихода;</w:t>
      </w:r>
    </w:p>
    <w:p w:rsidR="00B906C6" w:rsidRPr="00FE785B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B">
        <w:rPr>
          <w:rFonts w:ascii="Times New Roman" w:hAnsi="Times New Roman" w:cs="Times New Roman"/>
          <w:sz w:val="24"/>
          <w:szCs w:val="24"/>
        </w:rPr>
        <w:t>- выпуск сточных вод из неканализованных жилых домов.</w:t>
      </w:r>
    </w:p>
    <w:p w:rsidR="00B906C6" w:rsidRPr="00FE785B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B">
        <w:rPr>
          <w:rFonts w:ascii="Times New Roman" w:hAnsi="Times New Roman" w:cs="Times New Roman"/>
          <w:sz w:val="24"/>
          <w:szCs w:val="24"/>
        </w:rPr>
        <w:t>5.5.4. Территории береговых полос должны быть залужены, озеленены. В местах отдыха и купания граждан должны быть оборудованы сходы к воде и плоты в целях сохранения берегов и уменьшения замутнения воды.</w:t>
      </w:r>
    </w:p>
    <w:p w:rsidR="00B906C6" w:rsidRPr="00FE785B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FE785B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E785B">
        <w:rPr>
          <w:rFonts w:ascii="Times New Roman" w:hAnsi="Times New Roman" w:cs="Times New Roman"/>
          <w:b/>
          <w:sz w:val="24"/>
          <w:szCs w:val="24"/>
        </w:rPr>
        <w:t>5.6. Содержание остановочных площадок и остановочных</w:t>
      </w:r>
    </w:p>
    <w:p w:rsidR="00B906C6" w:rsidRPr="00FE785B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5B">
        <w:rPr>
          <w:rFonts w:ascii="Times New Roman" w:hAnsi="Times New Roman" w:cs="Times New Roman"/>
          <w:b/>
          <w:sz w:val="24"/>
          <w:szCs w:val="24"/>
        </w:rPr>
        <w:t>комплексов общественного транспорта</w:t>
      </w:r>
    </w:p>
    <w:p w:rsidR="00B906C6" w:rsidRPr="00FE785B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EA154A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54A">
        <w:rPr>
          <w:rFonts w:ascii="Times New Roman" w:hAnsi="Times New Roman" w:cs="Times New Roman"/>
          <w:sz w:val="24"/>
          <w:szCs w:val="24"/>
        </w:rPr>
        <w:t xml:space="preserve">5.6.1. Обязанности по уборке остановочных площадок и остановочных комплексов общественного транспорта и прилегающих к ним территорий на расстоянии 5 метров, в том числе по установке урн и вывозу образовавшегося мусора, возлагаются на специализированные организации, выполняющие муниципальное задание или заказ по уборке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EA154A">
        <w:rPr>
          <w:rFonts w:ascii="Times New Roman" w:hAnsi="Times New Roman" w:cs="Times New Roman"/>
          <w:sz w:val="24"/>
          <w:szCs w:val="24"/>
        </w:rPr>
        <w:t xml:space="preserve">территорий, за исключением остановочных площадок и остановочных комплексов общественного транспорта, указанных в </w:t>
      </w:r>
      <w:hyperlink w:anchor="P480" w:history="1">
        <w:r>
          <w:rPr>
            <w:rFonts w:ascii="Times New Roman" w:hAnsi="Times New Roman" w:cs="Times New Roman"/>
            <w:sz w:val="24"/>
            <w:szCs w:val="24"/>
          </w:rPr>
          <w:t>п.</w:t>
        </w:r>
        <w:r w:rsidRPr="00EA154A">
          <w:rPr>
            <w:rFonts w:ascii="Times New Roman" w:hAnsi="Times New Roman" w:cs="Times New Roman"/>
            <w:sz w:val="24"/>
            <w:szCs w:val="24"/>
          </w:rPr>
          <w:t>5.6.2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EA154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81" w:history="1">
        <w:r w:rsidRPr="00EA154A">
          <w:rPr>
            <w:rFonts w:ascii="Times New Roman" w:hAnsi="Times New Roman" w:cs="Times New Roman"/>
            <w:sz w:val="24"/>
            <w:szCs w:val="24"/>
          </w:rPr>
          <w:t>5.6.3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EA154A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906C6" w:rsidRPr="00EA154A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80"/>
      <w:bookmarkEnd w:id="9"/>
      <w:r w:rsidRPr="00EA154A">
        <w:rPr>
          <w:rFonts w:ascii="Times New Roman" w:hAnsi="Times New Roman" w:cs="Times New Roman"/>
          <w:sz w:val="24"/>
          <w:szCs w:val="24"/>
        </w:rPr>
        <w:t>5.6.2. Обязанности по содержанию и уборке остановочных площадок и остановочных комплексов общественного транспорта, на которых расположены объекты торговли и бытового обслуживания, возлагаются на лиц, которым указанные объекты принадлежат на праве собственности или ином законном основании.</w:t>
      </w:r>
    </w:p>
    <w:p w:rsidR="00B906C6" w:rsidRPr="00EA154A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81"/>
      <w:bookmarkEnd w:id="10"/>
      <w:r w:rsidRPr="00EA154A">
        <w:rPr>
          <w:rFonts w:ascii="Times New Roman" w:hAnsi="Times New Roman" w:cs="Times New Roman"/>
          <w:sz w:val="24"/>
          <w:szCs w:val="24"/>
        </w:rPr>
        <w:t>5.6.3. Обязанности по содержанию и уборке территории конечных остановочных пунктов общественного транспорта возлагаются на юридическое лицо или индивидуального предпринимателя, осуществляющего пассажирские перевозки по маршрутам с указанных конечных остановочных пунктов.</w:t>
      </w:r>
    </w:p>
    <w:p w:rsidR="00B906C6" w:rsidRPr="00EA154A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54A">
        <w:rPr>
          <w:rFonts w:ascii="Times New Roman" w:hAnsi="Times New Roman" w:cs="Times New Roman"/>
          <w:sz w:val="24"/>
          <w:szCs w:val="24"/>
        </w:rPr>
        <w:t>5.6.4. Остановочные площадки должны быть полностью очищены от грунтово-песчаных наносов, различного мусора.</w:t>
      </w:r>
    </w:p>
    <w:p w:rsidR="00B906C6" w:rsidRPr="00EA154A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54A">
        <w:rPr>
          <w:rFonts w:ascii="Times New Roman" w:hAnsi="Times New Roman" w:cs="Times New Roman"/>
          <w:sz w:val="24"/>
          <w:szCs w:val="24"/>
        </w:rPr>
        <w:t>5.6.5. Уборка мусора и подметание остановочных площадок общественного транспорта осуществляется ежедневно.</w:t>
      </w:r>
    </w:p>
    <w:p w:rsidR="00B906C6" w:rsidRPr="00EA154A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54A">
        <w:rPr>
          <w:rFonts w:ascii="Times New Roman" w:hAnsi="Times New Roman" w:cs="Times New Roman"/>
          <w:sz w:val="24"/>
          <w:szCs w:val="24"/>
        </w:rPr>
        <w:t>5.6.6. В зимний период остановочные площадки и остановочные комплексы общественного транспорта очищаются от свежевыпавшего снега, уплотненного снега, снежно-ледяных образований, в том числе наледи, в соответствии с требованиями настоящих Правил. Снегоуборочные работы (механизированное подметание и ручная зачистка) на остановочных площадках транспорта общего пользования начинаются сразу по окончании снегопада.</w:t>
      </w:r>
    </w:p>
    <w:p w:rsidR="00B906C6" w:rsidRPr="00EA154A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EA154A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A154A">
        <w:rPr>
          <w:rFonts w:ascii="Times New Roman" w:hAnsi="Times New Roman" w:cs="Times New Roman"/>
          <w:b/>
          <w:sz w:val="24"/>
          <w:szCs w:val="24"/>
        </w:rPr>
        <w:t>5.7. Содержание некапитальных объектов</w:t>
      </w:r>
    </w:p>
    <w:p w:rsidR="00B906C6" w:rsidRPr="00EA154A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EA154A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88"/>
      <w:bookmarkEnd w:id="11"/>
      <w:r w:rsidRPr="00EA154A">
        <w:rPr>
          <w:rFonts w:ascii="Times New Roman" w:hAnsi="Times New Roman" w:cs="Times New Roman"/>
          <w:sz w:val="24"/>
          <w:szCs w:val="24"/>
        </w:rPr>
        <w:t>5.7.1. Настоящий раздел регулирует содержание объектов, не являющихся объектами недвижимости и капитального строительства, как то: телефонные будки, туалетные павильоны и кабинки, торговые ларьки и павильоны, прицепы и тонары, торговые бочки, палатки, лотки и пр. (далее</w:t>
      </w:r>
      <w:r>
        <w:rPr>
          <w:rFonts w:ascii="Times New Roman" w:hAnsi="Times New Roman" w:cs="Times New Roman"/>
          <w:sz w:val="24"/>
          <w:szCs w:val="24"/>
        </w:rPr>
        <w:t xml:space="preserve"> – О</w:t>
      </w:r>
      <w:r w:rsidRPr="00EA154A">
        <w:rPr>
          <w:rFonts w:ascii="Times New Roman" w:hAnsi="Times New Roman" w:cs="Times New Roman"/>
          <w:sz w:val="24"/>
          <w:szCs w:val="24"/>
        </w:rPr>
        <w:t>бъекты).</w:t>
      </w:r>
    </w:p>
    <w:p w:rsidR="00B906C6" w:rsidRPr="00EA154A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54A">
        <w:rPr>
          <w:rFonts w:ascii="Times New Roman" w:hAnsi="Times New Roman" w:cs="Times New Roman"/>
          <w:sz w:val="24"/>
          <w:szCs w:val="24"/>
        </w:rPr>
        <w:t xml:space="preserve">5.7.2. Размещение нестационарных торговых объектов на земельных участках, находящихся в муниципальной собственности, осуществляется в соответствии со схемой размещения нестационарных объектов, утвержденной </w:t>
      </w:r>
      <w:hyperlink r:id="rId31" w:history="1">
        <w:r w:rsidRPr="00EA154A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EA154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EA154A">
        <w:rPr>
          <w:rFonts w:ascii="Times New Roman" w:hAnsi="Times New Roman" w:cs="Times New Roman"/>
          <w:sz w:val="24"/>
          <w:szCs w:val="24"/>
        </w:rPr>
        <w:t>.</w:t>
      </w:r>
    </w:p>
    <w:p w:rsidR="00B906C6" w:rsidRPr="00EA154A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54A">
        <w:rPr>
          <w:rFonts w:ascii="Times New Roman" w:hAnsi="Times New Roman" w:cs="Times New Roman"/>
          <w:sz w:val="24"/>
          <w:szCs w:val="24"/>
        </w:rPr>
        <w:t>Самовольная установка объектов запрещается.</w:t>
      </w:r>
    </w:p>
    <w:p w:rsidR="00B906C6" w:rsidRPr="00EA154A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54A">
        <w:rPr>
          <w:rFonts w:ascii="Times New Roman" w:hAnsi="Times New Roman" w:cs="Times New Roman"/>
          <w:sz w:val="24"/>
          <w:szCs w:val="24"/>
        </w:rPr>
        <w:t>5.7.3. Содержание и эксплуатацию объектов осуществляют лица, которым они принадлежат на праве собственности или ином законном основании. Объекты должны быть безопасны для состояния объектов благоустройства и находящихся рядом граждан. Повреждения объектов (разбитые стекла, повреждения обшивки и пр.) должны устраняться ответственными лицами в срок не более 10 дней с момента повреждения.</w:t>
      </w:r>
    </w:p>
    <w:p w:rsidR="00B906C6" w:rsidRPr="00EA154A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54A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Собственники некапитальных объектов обязаны осуществлять очистку (помывку) объектов два раза в год в период проведения месячников по санитарной очистке и благоустройству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EA154A">
        <w:rPr>
          <w:rFonts w:ascii="Times New Roman" w:hAnsi="Times New Roman" w:cs="Times New Roman"/>
          <w:sz w:val="24"/>
          <w:szCs w:val="24"/>
        </w:rPr>
        <w:t>.</w:t>
      </w:r>
    </w:p>
    <w:p w:rsidR="00B906C6" w:rsidRPr="00EA154A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54A">
        <w:rPr>
          <w:rFonts w:ascii="Times New Roman" w:hAnsi="Times New Roman" w:cs="Times New Roman"/>
          <w:sz w:val="24"/>
          <w:szCs w:val="24"/>
        </w:rPr>
        <w:t xml:space="preserve">5.7.4. Внешний вид объектов, указанных в </w:t>
      </w:r>
      <w:hyperlink w:anchor="P488" w:history="1">
        <w:r w:rsidRPr="00EA154A">
          <w:rPr>
            <w:rFonts w:ascii="Times New Roman" w:hAnsi="Times New Roman" w:cs="Times New Roman"/>
            <w:sz w:val="24"/>
            <w:szCs w:val="24"/>
          </w:rPr>
          <w:t>п.5.7.1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EA154A">
        <w:rPr>
          <w:rFonts w:ascii="Times New Roman" w:hAnsi="Times New Roman" w:cs="Times New Roman"/>
          <w:sz w:val="24"/>
          <w:szCs w:val="24"/>
        </w:rPr>
        <w:t xml:space="preserve">, должен быть согласован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A154A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 МО «Джидинский район».</w:t>
      </w:r>
    </w:p>
    <w:p w:rsidR="00B906C6" w:rsidRPr="00EA154A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54A">
        <w:rPr>
          <w:rFonts w:ascii="Times New Roman" w:hAnsi="Times New Roman" w:cs="Times New Roman"/>
          <w:sz w:val="24"/>
          <w:szCs w:val="24"/>
        </w:rPr>
        <w:t>5.7.5. Запрещается складировать пустую тару и запасы товаров около объектов и на крышах объектов.</w:t>
      </w:r>
    </w:p>
    <w:p w:rsidR="00B906C6" w:rsidRPr="00EA154A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54A">
        <w:rPr>
          <w:rFonts w:ascii="Times New Roman" w:hAnsi="Times New Roman" w:cs="Times New Roman"/>
          <w:sz w:val="24"/>
          <w:szCs w:val="24"/>
        </w:rPr>
        <w:t>5.7.6. Эксплуатация объектов не должна приводить к загрязнению окружающей территории разлетающимся мусором, вытекающей водой и стоками.</w:t>
      </w:r>
    </w:p>
    <w:p w:rsidR="00B906C6" w:rsidRPr="00EA154A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54A">
        <w:rPr>
          <w:rFonts w:ascii="Times New Roman" w:hAnsi="Times New Roman" w:cs="Times New Roman"/>
          <w:sz w:val="24"/>
          <w:szCs w:val="24"/>
        </w:rPr>
        <w:t>5.7.7. Лица, которым объекты принадлежат на праве собственности или ином законном основании, должны незамедлительно очищать их от самовольно размещенных рекламных конструкций, печатной продукции и надписей.</w:t>
      </w:r>
    </w:p>
    <w:p w:rsidR="00B906C6" w:rsidRPr="00EA154A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EA154A" w:rsidRDefault="00B906C6" w:rsidP="00B906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154A">
        <w:rPr>
          <w:rFonts w:ascii="Times New Roman" w:hAnsi="Times New Roman" w:cs="Times New Roman"/>
          <w:b/>
          <w:sz w:val="24"/>
          <w:szCs w:val="24"/>
        </w:rPr>
        <w:t>6. Содержание объектов благоустройства</w:t>
      </w:r>
    </w:p>
    <w:p w:rsidR="00B906C6" w:rsidRPr="00EA154A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EA154A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A154A">
        <w:rPr>
          <w:rFonts w:ascii="Times New Roman" w:hAnsi="Times New Roman" w:cs="Times New Roman"/>
          <w:b/>
          <w:sz w:val="24"/>
          <w:szCs w:val="24"/>
        </w:rPr>
        <w:t>6.1. Содержание наружного освещения</w:t>
      </w:r>
    </w:p>
    <w:p w:rsidR="00B906C6" w:rsidRPr="00EA154A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6115E6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5E6">
        <w:rPr>
          <w:rFonts w:ascii="Times New Roman" w:hAnsi="Times New Roman" w:cs="Times New Roman"/>
          <w:sz w:val="24"/>
          <w:szCs w:val="24"/>
        </w:rPr>
        <w:t>6.1.1. В темное время суток должны освещаться улицы, дороги, площади, набережные, мосты, бульвары, скверы, парки и пешеходные аллеи, территории жилых кварталов, микрорайонов, придомовые территории, территории промышленных и коммунальных предприятий, жилые дома в соответствии с Указаниями по эксплуатации установок наружного освещения городов, поселков и сельских поселений, утвержденными приказом Минжилкомоза от 12.05.1988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11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15E6">
        <w:rPr>
          <w:rFonts w:ascii="Times New Roman" w:hAnsi="Times New Roman" w:cs="Times New Roman"/>
          <w:sz w:val="24"/>
          <w:szCs w:val="24"/>
        </w:rPr>
        <w:t xml:space="preserve">120, с ГОСТ 24940-96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115E6">
        <w:rPr>
          <w:rFonts w:ascii="Times New Roman" w:hAnsi="Times New Roman" w:cs="Times New Roman"/>
          <w:sz w:val="24"/>
          <w:szCs w:val="24"/>
        </w:rPr>
        <w:t>Здания и сооружения. Методы измерения освещенности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15E6">
        <w:rPr>
          <w:rFonts w:ascii="Times New Roman" w:hAnsi="Times New Roman" w:cs="Times New Roman"/>
          <w:sz w:val="24"/>
          <w:szCs w:val="24"/>
        </w:rPr>
        <w:t>.</w:t>
      </w:r>
    </w:p>
    <w:p w:rsidR="00B906C6" w:rsidRPr="006115E6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03"/>
      <w:bookmarkEnd w:id="12"/>
      <w:r w:rsidRPr="006115E6">
        <w:rPr>
          <w:rFonts w:ascii="Times New Roman" w:hAnsi="Times New Roman" w:cs="Times New Roman"/>
          <w:sz w:val="24"/>
          <w:szCs w:val="24"/>
        </w:rPr>
        <w:t>6.1.2. Собственники и иные законные владельцы зданий, строений, сооружений обеспечивают освещение на оформленных в установленном порядке земельных участках, на которых расположены данные объекты, а также содержание объектов и элементов наружного освещения в соответствии с действующим законодательством и настоящим Правилами.</w:t>
      </w:r>
    </w:p>
    <w:p w:rsidR="00B906C6" w:rsidRPr="006115E6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5E6">
        <w:rPr>
          <w:rFonts w:ascii="Times New Roman" w:hAnsi="Times New Roman" w:cs="Times New Roman"/>
          <w:sz w:val="24"/>
          <w:szCs w:val="24"/>
        </w:rPr>
        <w:t xml:space="preserve">6.1.3. За счет средств бюджета производится освещение автомобильных дорог, улиц, площадей, мостов, путепроводов, бульваров, скверов, парков, пешеходных аллей, за исключением территорий, определенных </w:t>
      </w:r>
      <w:hyperlink w:anchor="P503" w:history="1">
        <w:r w:rsidRPr="006115E6">
          <w:rPr>
            <w:rFonts w:ascii="Times New Roman" w:hAnsi="Times New Roman" w:cs="Times New Roman"/>
            <w:sz w:val="24"/>
            <w:szCs w:val="24"/>
          </w:rPr>
          <w:t>п.6.1.2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6115E6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906C6" w:rsidRPr="006115E6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5E6">
        <w:rPr>
          <w:rFonts w:ascii="Times New Roman" w:hAnsi="Times New Roman" w:cs="Times New Roman"/>
          <w:sz w:val="24"/>
          <w:szCs w:val="24"/>
        </w:rPr>
        <w:t xml:space="preserve">6.1.3. 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организацию, осуществляющую управление многоквартирным домом в соответствии с действующими </w:t>
      </w:r>
      <w:hyperlink r:id="rId32" w:history="1">
        <w:r w:rsidRPr="006115E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115E6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 жилищного фонда, утвержденными постановлением Госстроя от 27.09.200</w:t>
      </w:r>
      <w:r>
        <w:rPr>
          <w:rFonts w:ascii="Times New Roman" w:hAnsi="Times New Roman" w:cs="Times New Roman"/>
          <w:sz w:val="24"/>
          <w:szCs w:val="24"/>
        </w:rPr>
        <w:t>3 года №</w:t>
      </w:r>
      <w:r w:rsidRPr="006115E6">
        <w:rPr>
          <w:rFonts w:ascii="Times New Roman" w:hAnsi="Times New Roman" w:cs="Times New Roman"/>
          <w:sz w:val="24"/>
          <w:szCs w:val="24"/>
        </w:rPr>
        <w:t>170.</w:t>
      </w:r>
    </w:p>
    <w:p w:rsidR="00B906C6" w:rsidRPr="006115E6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5E6">
        <w:rPr>
          <w:rFonts w:ascii="Times New Roman" w:hAnsi="Times New Roman" w:cs="Times New Roman"/>
          <w:sz w:val="24"/>
          <w:szCs w:val="24"/>
        </w:rPr>
        <w:t>6.1.4. В стационарных установках наружного освещения рекомендуется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материалы.</w:t>
      </w:r>
    </w:p>
    <w:p w:rsidR="00B906C6" w:rsidRPr="006115E6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5E6">
        <w:rPr>
          <w:rFonts w:ascii="Times New Roman" w:hAnsi="Times New Roman" w:cs="Times New Roman"/>
          <w:sz w:val="24"/>
          <w:szCs w:val="24"/>
        </w:rPr>
        <w:t>6.1.5. Лица, которым на праве собственности или ином законном основании принадлежат здания, строения, сооружения, временные (некапитальные) объекты мелкорозничной торговли и бытового обслуживания, земельные участки, вправе по согласованию с администрациями районов выполнить устройство архитектурной подсветки (праздничной световой иллюминации) указанных объектов.</w:t>
      </w:r>
    </w:p>
    <w:p w:rsidR="00B906C6" w:rsidRPr="006115E6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5E6">
        <w:rPr>
          <w:rFonts w:ascii="Times New Roman" w:hAnsi="Times New Roman" w:cs="Times New Roman"/>
          <w:sz w:val="24"/>
          <w:szCs w:val="24"/>
        </w:rPr>
        <w:t>6.1.6. Включение наружного освещения улиц, автодорог, площадей, территорий микрорайонов и других освещаемых объектов производится при снижении уровня естественной освещенности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со СНиП 23-05-95 «</w:t>
      </w:r>
      <w:r w:rsidRPr="006115E6">
        <w:rPr>
          <w:rFonts w:ascii="Times New Roman" w:hAnsi="Times New Roman" w:cs="Times New Roman"/>
          <w:sz w:val="24"/>
          <w:szCs w:val="24"/>
        </w:rPr>
        <w:t>Естественное и искусственное освещение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15E6">
        <w:rPr>
          <w:rFonts w:ascii="Times New Roman" w:hAnsi="Times New Roman" w:cs="Times New Roman"/>
          <w:sz w:val="24"/>
          <w:szCs w:val="24"/>
        </w:rPr>
        <w:t>, а установок световой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115E6">
        <w:rPr>
          <w:rFonts w:ascii="Times New Roman" w:hAnsi="Times New Roman" w:cs="Times New Roman"/>
          <w:sz w:val="24"/>
          <w:szCs w:val="24"/>
        </w:rPr>
        <w:t>по решению лиц, которым установки принадлежат на праве собственности или ином законном основании.</w:t>
      </w:r>
    </w:p>
    <w:p w:rsidR="00B906C6" w:rsidRPr="006115E6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5E6">
        <w:rPr>
          <w:rFonts w:ascii="Times New Roman" w:hAnsi="Times New Roman" w:cs="Times New Roman"/>
          <w:sz w:val="24"/>
          <w:szCs w:val="24"/>
        </w:rPr>
        <w:t xml:space="preserve">6.1.7. Включение и отключение устройств наружного освещения подъездов многоквартирных домов, номерных знаков домов и указателей улиц, а также систем </w:t>
      </w:r>
      <w:r w:rsidRPr="006115E6">
        <w:rPr>
          <w:rFonts w:ascii="Times New Roman" w:hAnsi="Times New Roman" w:cs="Times New Roman"/>
          <w:sz w:val="24"/>
          <w:szCs w:val="24"/>
        </w:rPr>
        <w:lastRenderedPageBreak/>
        <w:t>архитектурно-художественной подсветки производится в режиме работы наружного освещения улиц.</w:t>
      </w:r>
    </w:p>
    <w:p w:rsidR="00B906C6" w:rsidRPr="006115E6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5E6">
        <w:rPr>
          <w:rFonts w:ascii="Times New Roman" w:hAnsi="Times New Roman" w:cs="Times New Roman"/>
          <w:sz w:val="24"/>
          <w:szCs w:val="24"/>
        </w:rPr>
        <w:t>6.1.8. На улицах и дорогах, оборудованных кюветами, допускается устанавливать опоры за кюветом, если расстояние от опоры до ближней границы проезжей части не превышает 4 м. Опора не должна находиться между пожарным гидрантом и проезжей частью улицы или дороги.</w:t>
      </w:r>
    </w:p>
    <w:p w:rsidR="00B906C6" w:rsidRPr="006115E6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5E6">
        <w:rPr>
          <w:rFonts w:ascii="Times New Roman" w:hAnsi="Times New Roman" w:cs="Times New Roman"/>
          <w:sz w:val="24"/>
          <w:szCs w:val="24"/>
        </w:rPr>
        <w:t>6.1.9. Опоры в пешеходных зонах должны располагаться вне пешеходной части и иметь контрастный цвет.</w:t>
      </w:r>
    </w:p>
    <w:p w:rsidR="00B906C6" w:rsidRPr="006115E6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5E6">
        <w:rPr>
          <w:rFonts w:ascii="Times New Roman" w:hAnsi="Times New Roman" w:cs="Times New Roman"/>
          <w:sz w:val="24"/>
          <w:szCs w:val="24"/>
        </w:rPr>
        <w:t>6.1.10. Светильники на улицах и дорогах с рядовой посадкой деревьев следует устанавливать вне крон деревьев на удлиненных кронштейнах, обращенных в сторону проезжей части улицы, или применять тросовый подвес светильников.</w:t>
      </w:r>
    </w:p>
    <w:p w:rsidR="00B906C6" w:rsidRPr="006115E6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5E6">
        <w:rPr>
          <w:rFonts w:ascii="Times New Roman" w:hAnsi="Times New Roman" w:cs="Times New Roman"/>
          <w:sz w:val="24"/>
          <w:szCs w:val="24"/>
        </w:rPr>
        <w:t>6.1.11. Все системы уличного, дворового и других видов наружного освещения должны поддерживаться в исправном состоянии, не допускается их эксплуатация при наличии обрывов проводов, повреждений опор, изоляторов.</w:t>
      </w:r>
    </w:p>
    <w:p w:rsidR="00B906C6" w:rsidRPr="006115E6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5E6">
        <w:rPr>
          <w:rFonts w:ascii="Times New Roman" w:hAnsi="Times New Roman" w:cs="Times New Roman"/>
          <w:sz w:val="24"/>
          <w:szCs w:val="24"/>
        </w:rPr>
        <w:t>6.1.12. Количество неработающих светильников, установленных вдоль автомобильных дорог местного значения, не должно превышать 10 процентов от их общего количества, при этом не допускается расположение неработающих светильников подряд, один за другим. В подземных пешеходных переходах количество неработающих светильников не должно превышать 5 процентов от их общего количества.</w:t>
      </w:r>
    </w:p>
    <w:p w:rsidR="00B906C6" w:rsidRPr="006115E6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5E6">
        <w:rPr>
          <w:rFonts w:ascii="Times New Roman" w:hAnsi="Times New Roman" w:cs="Times New Roman"/>
          <w:sz w:val="24"/>
          <w:szCs w:val="24"/>
        </w:rPr>
        <w:t>6.1.13.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сообщения. В случае если неисправные светильники покрывают более 60 процентов площади, необходимой для освещения, срок восстановления горения светильников не может превышать 3-х суток.</w:t>
      </w:r>
    </w:p>
    <w:p w:rsidR="00B906C6" w:rsidRPr="006115E6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5E6">
        <w:rPr>
          <w:rFonts w:ascii="Times New Roman" w:hAnsi="Times New Roman" w:cs="Times New Roman"/>
          <w:sz w:val="24"/>
          <w:szCs w:val="24"/>
        </w:rPr>
        <w:t>6.1.14. Запрещается размещение на поверхностях опор, кронштейнов и других элементов устройств наружного освещения и контактной сети надписей, рисунков, объявлений, плакатов, иной информационно-печатной продукции. Лица, являющиеся собственниками, арендаторами или пользователями элементов сети наружного освещения, должны обеспечивать незамедлительное удаление с них надписей, рисунков, объявлений, плакатов, иной информационно-печатной продукции.</w:t>
      </w:r>
    </w:p>
    <w:p w:rsidR="00B906C6" w:rsidRPr="006115E6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5E6">
        <w:rPr>
          <w:rFonts w:ascii="Times New Roman" w:hAnsi="Times New Roman" w:cs="Times New Roman"/>
          <w:sz w:val="24"/>
          <w:szCs w:val="24"/>
        </w:rPr>
        <w:t>6.1.15. Вывоз сбитых либо демонтированных, поврежденных, представляющих опасность для пешеходов и транспорта опор освещения, контактной сети электрифицированного транспорта, рекламных перетяжек, осуществляется лицом, на праве собственности которому или ином законном основании принадлежат данные объекты, на основных магистральных дорогах незамедлительно с момента обнаружения или демонтажа, на остальных территориях - в течение суток с момента обнаружения или демонтажа.</w:t>
      </w:r>
    </w:p>
    <w:p w:rsidR="00B906C6" w:rsidRPr="006115E6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5E6">
        <w:rPr>
          <w:rFonts w:ascii="Times New Roman" w:hAnsi="Times New Roman" w:cs="Times New Roman"/>
          <w:sz w:val="24"/>
          <w:szCs w:val="24"/>
        </w:rPr>
        <w:t>6.1.16. Очистка, мойка, покраска опор линий электроосвещения, электросвязи,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5E6">
        <w:rPr>
          <w:rFonts w:ascii="Times New Roman" w:hAnsi="Times New Roman" w:cs="Times New Roman"/>
          <w:sz w:val="24"/>
          <w:szCs w:val="24"/>
        </w:rPr>
        <w:t>светофорных объектов также осуществляются организациями, у которых на праве собственности или ином законном основании находятся данные объекты. При этом очистка от грязи и мойка элементов уличного освещения, фонарей, опор уличного освещения, трансформаторных будок производится не реже двух раз в год (весной и осенью), очистка от коррозии, окраска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115E6">
        <w:rPr>
          <w:rFonts w:ascii="Times New Roman" w:hAnsi="Times New Roman" w:cs="Times New Roman"/>
          <w:sz w:val="24"/>
          <w:szCs w:val="24"/>
        </w:rPr>
        <w:t>не реже одного раза в год, а ремонт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115E6">
        <w:rPr>
          <w:rFonts w:ascii="Times New Roman" w:hAnsi="Times New Roman" w:cs="Times New Roman"/>
          <w:sz w:val="24"/>
          <w:szCs w:val="24"/>
        </w:rPr>
        <w:t>по мере необходимости.</w:t>
      </w:r>
    </w:p>
    <w:p w:rsidR="00B906C6" w:rsidRPr="006115E6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5E6">
        <w:rPr>
          <w:rFonts w:ascii="Times New Roman" w:hAnsi="Times New Roman" w:cs="Times New Roman"/>
          <w:sz w:val="24"/>
          <w:szCs w:val="24"/>
        </w:rPr>
        <w:t>6.1.16. Лица, обслуживающие сети наружного освещения, должны производить обрезку зеленых насаждений в охранной зоне электрических проводов.</w:t>
      </w:r>
    </w:p>
    <w:p w:rsidR="00B906C6" w:rsidRPr="00FB0A1C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FB0A1C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0A1C">
        <w:rPr>
          <w:rFonts w:ascii="Times New Roman" w:hAnsi="Times New Roman" w:cs="Times New Roman"/>
          <w:b/>
          <w:sz w:val="24"/>
          <w:szCs w:val="24"/>
        </w:rPr>
        <w:t>6.2. Содержание малых архитектурных форм</w:t>
      </w:r>
    </w:p>
    <w:p w:rsidR="00B906C6" w:rsidRPr="00FB0A1C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6.2.1. Основными требованиями к малым архитектурным формам являются: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1) соответствие характеру архитектурного и ландшафтного окружения, элементов благоустройства территории;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lastRenderedPageBreak/>
        <w:t>2)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3) прочность, надежность, безопасность конструкции, должны располагаться за пределами полосы движения и иметь контрастный цвет.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6.2.2. При выборе малых архитектурных форм рекомендуется пользоваться каталогами сертифицированных изделий.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 xml:space="preserve">6.2.3. Скамейки, урны для мусора, вазоны для цветов, декоративные ограждения, садовые и парковые скульптуры, мемориальные доски и иные малые архитектурные формы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СП «Петропавловское» </w:t>
      </w:r>
      <w:r w:rsidRPr="00FB0A1C">
        <w:rPr>
          <w:rFonts w:ascii="Times New Roman" w:hAnsi="Times New Roman" w:cs="Times New Roman"/>
          <w:sz w:val="24"/>
          <w:szCs w:val="24"/>
        </w:rPr>
        <w:t>устанавливаются в местах общего пользования, парках, скверах, на тротуарах, у торговых точек, на остановках общественного транспорта, иных объектах улично-дорожной сети дворовых, внутриквартальных территориях многоквартирных жилых домов, пешеходных территориях, на зданиях, сооружениях, жилых многоквартирных домах.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 xml:space="preserve">Обязательная установка урн для мусора у всех входов в здания образовательных, медицинских, культурно-спортивных, культовых и ритуальных учреждений, театров, музеев, дворцов культуры, магазинов, салонов, ателье, парикмахерских, у входов на территорию автостоянок, рынков и торговых комплексов, у входов (выходов) </w:t>
      </w:r>
      <w:r>
        <w:rPr>
          <w:rFonts w:ascii="Times New Roman" w:hAnsi="Times New Roman" w:cs="Times New Roman"/>
          <w:sz w:val="24"/>
          <w:szCs w:val="24"/>
        </w:rPr>
        <w:t>авто</w:t>
      </w:r>
      <w:r w:rsidRPr="00FB0A1C">
        <w:rPr>
          <w:rFonts w:ascii="Times New Roman" w:hAnsi="Times New Roman" w:cs="Times New Roman"/>
          <w:sz w:val="24"/>
          <w:szCs w:val="24"/>
        </w:rPr>
        <w:t>вокзалов.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6.2.4. Содержание малых архитектурных форм осуществляется лицами, на праве собственности которых или ином законном праве находятся здания, строения, сооружения, земельные участки, у которых или на которых находятся малые архитектурные формы, либо специализированными организациями, осуществляющими уборку закрепленных за ними территорий.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Работы по установке и содержанию мемориальной доски осуществляется в соответствии с порядком, утвержденным Администраци</w:t>
      </w:r>
      <w:r>
        <w:rPr>
          <w:rFonts w:ascii="Times New Roman" w:hAnsi="Times New Roman" w:cs="Times New Roman"/>
          <w:sz w:val="24"/>
          <w:szCs w:val="24"/>
        </w:rPr>
        <w:t>ей МО СП «Петропавловское»</w:t>
      </w:r>
      <w:r w:rsidRPr="00FB0A1C">
        <w:rPr>
          <w:rFonts w:ascii="Times New Roman" w:hAnsi="Times New Roman" w:cs="Times New Roman"/>
          <w:sz w:val="24"/>
          <w:szCs w:val="24"/>
        </w:rPr>
        <w:t>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6.2.5. Поврежденные малые архитектурные формы должны быть отремонтированы или заменены в течение 10 дней после обнаружения повреждений. Повреждения и неисправности, представляющие опасность для здоровья человека, устраняются в течение суток.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6.2.6. Малые архитектурные формы должны быть чистыми, окрашенными в соответствии с общей концепцией оформления улицы. Покраска малых архитектурных форм осуществляется по мере необходимости, но не реже одного раза в год (апрель, май).</w:t>
      </w:r>
    </w:p>
    <w:p w:rsidR="00B906C6" w:rsidRPr="00FB0A1C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FB0A1C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0A1C">
        <w:rPr>
          <w:rFonts w:ascii="Times New Roman" w:hAnsi="Times New Roman" w:cs="Times New Roman"/>
          <w:b/>
          <w:sz w:val="24"/>
          <w:szCs w:val="24"/>
        </w:rPr>
        <w:t>6.3. Содержание фонтанов</w:t>
      </w:r>
    </w:p>
    <w:p w:rsidR="00B906C6" w:rsidRPr="00FB0A1C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40"/>
      <w:bookmarkEnd w:id="13"/>
      <w:r w:rsidRPr="00FB0A1C">
        <w:rPr>
          <w:rFonts w:ascii="Times New Roman" w:hAnsi="Times New Roman" w:cs="Times New Roman"/>
          <w:sz w:val="24"/>
          <w:szCs w:val="24"/>
        </w:rPr>
        <w:t>6.3.1. Организация работ по содержанию фонтанов производится лицами, которым фонтаны принадлежат на праве собственности или ином законном основании. Содержание фонтанов, находящихся в муниципальной собственности, осуществляется специализированными организациями, выполняющими муниципальное задание или заказ.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6.3.2. Содержание фонтанов включает в себя подготовку к работе, запуск и обеспечение режима работы, организацию профилактических работ, обслуживание оборудования, консервацию, осуществление контроля за проведением работ по содержанию.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6.3.3. При подготовке фонтанов, относящихся к муниципальной собственности, к работе осуществляется обследование конструкции и оборудования фонтанов ежегодно до 15 апреля.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 xml:space="preserve">6.3.3.1. В случае обнаружения недостатков производится их устранение до начала эксплуатации фонтана за счет средств лиц, указанных в </w:t>
      </w:r>
      <w:hyperlink w:anchor="P540" w:history="1">
        <w:r>
          <w:rPr>
            <w:rFonts w:ascii="Times New Roman" w:hAnsi="Times New Roman" w:cs="Times New Roman"/>
            <w:sz w:val="24"/>
            <w:szCs w:val="24"/>
          </w:rPr>
          <w:t>п.</w:t>
        </w:r>
        <w:r w:rsidRPr="00FB0A1C">
          <w:rPr>
            <w:rFonts w:ascii="Times New Roman" w:hAnsi="Times New Roman" w:cs="Times New Roman"/>
            <w:sz w:val="24"/>
            <w:szCs w:val="24"/>
          </w:rPr>
          <w:t>6.3.1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FB0A1C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6.3.3.2. Запуск фонтанов осуществляется ежегодно до 8 мая.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6.3.3.3. Фонтаны, находящиеся в муниципальной собственности, работают ежедневно в рабочие дни с 08.00 час. до 23.00 час., в праздничные и выходные дни с 08.00 час. до 01.00 час.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lastRenderedPageBreak/>
        <w:t>6.3.4. В целях бесперебойной работы и продолжительной эксплуатации фонтанов должны проводиться профилактические работы не реже 1 раза в месяц.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Профилактические работы включают в себя очистку фильтров насосов, проверку электрооборудования и форсунок, в случае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B0A1C">
        <w:rPr>
          <w:rFonts w:ascii="Times New Roman" w:hAnsi="Times New Roman" w:cs="Times New Roman"/>
          <w:sz w:val="24"/>
          <w:szCs w:val="24"/>
        </w:rPr>
        <w:t>их замену, слив воды из чаш фонтанов, в случае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B0A1C">
        <w:rPr>
          <w:rFonts w:ascii="Times New Roman" w:hAnsi="Times New Roman" w:cs="Times New Roman"/>
          <w:sz w:val="24"/>
          <w:szCs w:val="24"/>
        </w:rPr>
        <w:t>проведение ремонтных работ, полную очистку дна и стенок чаш фонтанов, осмотр и ремонт осветительного оборудования, а также другие работы, направленные на обеспечение бесперебойного функционирования фонтанов.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 xml:space="preserve">6.3.5. В целях бесперебойной и безопасной эксплуатации фонтанов лица, указанные в </w:t>
      </w:r>
      <w:hyperlink w:anchor="P540" w:history="1">
        <w:r>
          <w:rPr>
            <w:rFonts w:ascii="Times New Roman" w:hAnsi="Times New Roman" w:cs="Times New Roman"/>
            <w:sz w:val="24"/>
            <w:szCs w:val="24"/>
          </w:rPr>
          <w:t>п.</w:t>
        </w:r>
        <w:r w:rsidRPr="00FB0A1C">
          <w:rPr>
            <w:rFonts w:ascii="Times New Roman" w:hAnsi="Times New Roman" w:cs="Times New Roman"/>
            <w:sz w:val="24"/>
            <w:szCs w:val="24"/>
          </w:rPr>
          <w:t>6.3.1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FB0A1C">
        <w:rPr>
          <w:rFonts w:ascii="Times New Roman" w:hAnsi="Times New Roman" w:cs="Times New Roman"/>
          <w:sz w:val="24"/>
          <w:szCs w:val="24"/>
        </w:rPr>
        <w:t>, осуществляют контроль: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- ежедневно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B0A1C">
        <w:rPr>
          <w:rFonts w:ascii="Times New Roman" w:hAnsi="Times New Roman" w:cs="Times New Roman"/>
          <w:sz w:val="24"/>
          <w:szCs w:val="24"/>
        </w:rPr>
        <w:t>за работой электродвигателей, электроснабжением насосов, работой системы освещения, при необходимости производят замену ламп освещения в фонтанах и в технических помещениях;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- еженедельно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B0A1C">
        <w:rPr>
          <w:rFonts w:ascii="Times New Roman" w:hAnsi="Times New Roman" w:cs="Times New Roman"/>
          <w:sz w:val="24"/>
          <w:szCs w:val="24"/>
        </w:rPr>
        <w:t>за целостностью изоляции электроустановок (при необходимости производят замену плавких вставок), работой щитов управления.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6.3.6. В случае необходимости производятся работы по устранению протечек, очистке трубопроводов от мусора, протяжке, смазке и очистке задвижек, регулировке и очистке форсунок, очистке фильтров.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6.3.7. Общие требования к состоянию элементов фонтанов: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6.3.7.1. Не допускается наличие разного рода загрязнений в чашах фонтанов, элементах конструкции, технических помещениях, а также в радиусе 5 метров от чаш фонтанов и технических помещений.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6.3.7.2. Количество работающих форсунок должно быть не менее 90% общего количества.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6.3.7.3. Количество работающих светильников, выполняющих функцию декоративной подсветки, должно быть не менее 90% общего количества.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6.3.7.4. Вода в чашах фонтанов должна быть чистой, без посторонних запахов. Замена воды в чашах фонтана должна производиться ежемесячно, в течение летнего сезона.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6.3.7.5. Водозаборники на насосы должны быть очищены.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6.3.7.6. Конструкции фонтанов и декоративные элементы должны быть целыми.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6.3.8. Работы по содержанию фонтанов прекращаются после проведения консервации.</w:t>
      </w:r>
    </w:p>
    <w:p w:rsidR="00B906C6" w:rsidRPr="00FB0A1C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1C">
        <w:rPr>
          <w:rFonts w:ascii="Times New Roman" w:hAnsi="Times New Roman" w:cs="Times New Roman"/>
          <w:sz w:val="24"/>
          <w:szCs w:val="24"/>
        </w:rPr>
        <w:t>6.3.8.1. Консервация фонтанов осуществляется ежегодно до 5 октября и включает в себя опустошение чаш фонтанов, опустошение систем водоподведения и водоотведения, снятие форсунок, насосов, отключение систем электро- и водоснабжения, сверку оборудования фонтанов, закрытие и опечатывание технических помещений фонтанов.</w:t>
      </w:r>
    </w:p>
    <w:p w:rsidR="00B906C6" w:rsidRPr="00FB0A1C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FB0A1C" w:rsidRDefault="00B906C6" w:rsidP="00B906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B0A1C">
        <w:rPr>
          <w:rFonts w:ascii="Times New Roman" w:hAnsi="Times New Roman" w:cs="Times New Roman"/>
          <w:b/>
          <w:sz w:val="24"/>
          <w:szCs w:val="24"/>
        </w:rPr>
        <w:t>7. Содержание и эксплуатация дорог</w:t>
      </w:r>
    </w:p>
    <w:p w:rsidR="00B906C6" w:rsidRPr="00FB0A1C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ED09B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D0">
        <w:rPr>
          <w:rFonts w:ascii="Times New Roman" w:hAnsi="Times New Roman" w:cs="Times New Roman"/>
          <w:sz w:val="24"/>
          <w:szCs w:val="24"/>
        </w:rPr>
        <w:t>7</w:t>
      </w:r>
      <w:r w:rsidRPr="00ED09B8">
        <w:rPr>
          <w:rFonts w:ascii="Times New Roman" w:hAnsi="Times New Roman" w:cs="Times New Roman"/>
          <w:sz w:val="24"/>
          <w:szCs w:val="24"/>
        </w:rPr>
        <w:t xml:space="preserve">.1. Содержание улиц и дорог, внутриквартальных проездов, тротуаров, мостов и путепроводов включает в себя комплекс работ (мероприятий) сезонного характера, обеспечивающих чистоту проезжей части улиц и дорог, тротуаров и других дорожных сооружений, а также безопасные условия движения транспорта и пешеходов. Кроме того, содержание дорог включает в себя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организация и безопасность дорожного движения, отвечающих требованиям </w:t>
      </w:r>
      <w:hyperlink r:id="rId33" w:history="1">
        <w:r w:rsidRPr="00ED09B8">
          <w:rPr>
            <w:rFonts w:ascii="Times New Roman" w:hAnsi="Times New Roman" w:cs="Times New Roman"/>
            <w:sz w:val="24"/>
            <w:szCs w:val="24"/>
          </w:rPr>
          <w:t>ГОСТ Р 50597-93</w:t>
        </w:r>
      </w:hyperlink>
      <w:r w:rsidRPr="00ED0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09B8">
        <w:rPr>
          <w:rFonts w:ascii="Times New Roman" w:hAnsi="Times New Roman" w:cs="Times New Roman"/>
          <w:sz w:val="24"/>
          <w:szCs w:val="24"/>
        </w:rPr>
        <w:t>Автомобильные дороги и улицы. Требования к эксплуатационному состоянию, допустимому по условиям обеспечения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09B8">
        <w:rPr>
          <w:rFonts w:ascii="Times New Roman" w:hAnsi="Times New Roman" w:cs="Times New Roman"/>
          <w:sz w:val="24"/>
          <w:szCs w:val="24"/>
        </w:rPr>
        <w:t>.</w:t>
      </w:r>
    </w:p>
    <w:p w:rsidR="00B906C6" w:rsidRPr="00ED09B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9B8">
        <w:rPr>
          <w:rFonts w:ascii="Times New Roman" w:hAnsi="Times New Roman" w:cs="Times New Roman"/>
          <w:sz w:val="24"/>
          <w:szCs w:val="24"/>
        </w:rPr>
        <w:t xml:space="preserve">Содержание автомобильных дорог местного значения осуществляется в соответствии с </w:t>
      </w:r>
      <w:hyperlink r:id="rId34" w:history="1">
        <w:r w:rsidRPr="00ED09B8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D09B8">
        <w:rPr>
          <w:rFonts w:ascii="Times New Roman" w:hAnsi="Times New Roman" w:cs="Times New Roman"/>
          <w:sz w:val="24"/>
          <w:szCs w:val="24"/>
        </w:rPr>
        <w:t xml:space="preserve"> Минтранса России от 16.11.2012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D0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D09B8">
        <w:rPr>
          <w:rFonts w:ascii="Times New Roman" w:hAnsi="Times New Roman" w:cs="Times New Roman"/>
          <w:sz w:val="24"/>
          <w:szCs w:val="24"/>
        </w:rPr>
        <w:t xml:space="preserve">402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09B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ED09B8">
        <w:rPr>
          <w:rFonts w:ascii="Times New Roman" w:hAnsi="Times New Roman" w:cs="Times New Roman"/>
          <w:sz w:val="24"/>
          <w:szCs w:val="24"/>
        </w:rPr>
        <w:lastRenderedPageBreak/>
        <w:t>Классификации работ по капитальному ремонту, ремонту и содержанию автомобильных дорог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09B8">
        <w:rPr>
          <w:rFonts w:ascii="Times New Roman" w:hAnsi="Times New Roman" w:cs="Times New Roman"/>
          <w:sz w:val="24"/>
          <w:szCs w:val="24"/>
        </w:rPr>
        <w:t>.</w:t>
      </w:r>
    </w:p>
    <w:p w:rsidR="00B906C6" w:rsidRPr="00ED09B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9B8">
        <w:rPr>
          <w:rFonts w:ascii="Times New Roman" w:hAnsi="Times New Roman" w:cs="Times New Roman"/>
          <w:sz w:val="24"/>
          <w:szCs w:val="24"/>
        </w:rPr>
        <w:t xml:space="preserve">7.2. Организация по содержанию, текущему и капитальному ремонту, проектированию, строительству и реконструкции автомобильных дорог общего пользования, мостов и иных транспортных инженерных сооружений, эксплуатация, текущий и капитальный ремонт светофоров, дорожных знаков, разметки и иных объектов обеспечения безопасности уличного движения в границах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D09B8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B906C6" w:rsidRPr="00ED09B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9B8">
        <w:rPr>
          <w:rFonts w:ascii="Times New Roman" w:hAnsi="Times New Roman" w:cs="Times New Roman"/>
          <w:sz w:val="24"/>
          <w:szCs w:val="24"/>
        </w:rPr>
        <w:t>- в отношении дорог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09B8">
        <w:rPr>
          <w:rFonts w:ascii="Times New Roman" w:hAnsi="Times New Roman" w:cs="Times New Roman"/>
          <w:sz w:val="24"/>
          <w:szCs w:val="24"/>
        </w:rPr>
        <w:t>органами местного самоуправления (</w:t>
      </w:r>
      <w:r>
        <w:rPr>
          <w:rFonts w:ascii="Times New Roman" w:hAnsi="Times New Roman" w:cs="Times New Roman"/>
          <w:sz w:val="24"/>
          <w:szCs w:val="24"/>
        </w:rPr>
        <w:t>Администрация МО «Джидинский район»</w:t>
      </w:r>
      <w:r w:rsidRPr="00ED09B8">
        <w:rPr>
          <w:rFonts w:ascii="Times New Roman" w:hAnsi="Times New Roman" w:cs="Times New Roman"/>
          <w:sz w:val="24"/>
          <w:szCs w:val="24"/>
        </w:rPr>
        <w:t>) и организациями, выполняющими муниципальное задание или заказ;</w:t>
      </w:r>
    </w:p>
    <w:p w:rsidR="00B906C6" w:rsidRPr="00ED09B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9B8">
        <w:rPr>
          <w:rFonts w:ascii="Times New Roman" w:hAnsi="Times New Roman" w:cs="Times New Roman"/>
          <w:sz w:val="24"/>
          <w:szCs w:val="24"/>
        </w:rPr>
        <w:t>- в отношении дорог регионального и межмуниципального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09B8">
        <w:rPr>
          <w:rFonts w:ascii="Times New Roman" w:hAnsi="Times New Roman" w:cs="Times New Roman"/>
          <w:sz w:val="24"/>
          <w:szCs w:val="24"/>
        </w:rPr>
        <w:t>уполномоченными органами исполнительной власти Республики Бурятия;</w:t>
      </w:r>
    </w:p>
    <w:p w:rsidR="00B906C6" w:rsidRPr="00ED09B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9B8">
        <w:rPr>
          <w:rFonts w:ascii="Times New Roman" w:hAnsi="Times New Roman" w:cs="Times New Roman"/>
          <w:sz w:val="24"/>
          <w:szCs w:val="24"/>
        </w:rPr>
        <w:t>- в отношении дорог федерального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09B8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власти;</w:t>
      </w:r>
    </w:p>
    <w:p w:rsidR="00B906C6" w:rsidRPr="00ED09B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9B8">
        <w:rPr>
          <w:rFonts w:ascii="Times New Roman" w:hAnsi="Times New Roman" w:cs="Times New Roman"/>
          <w:sz w:val="24"/>
          <w:szCs w:val="24"/>
        </w:rPr>
        <w:t>- в отношении частных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09B8">
        <w:rPr>
          <w:rFonts w:ascii="Times New Roman" w:hAnsi="Times New Roman" w:cs="Times New Roman"/>
          <w:sz w:val="24"/>
          <w:szCs w:val="24"/>
        </w:rPr>
        <w:t>лицами, являющимися собственниками дорог или правообладателями земельных участков, предоставленных для их размещения.</w:t>
      </w:r>
    </w:p>
    <w:p w:rsidR="00B906C6" w:rsidRPr="00ED09B8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9B8">
        <w:rPr>
          <w:rFonts w:ascii="Times New Roman" w:hAnsi="Times New Roman" w:cs="Times New Roman"/>
          <w:sz w:val="24"/>
          <w:szCs w:val="24"/>
        </w:rPr>
        <w:t>7.3. Содержание, текущий и капитальный ремонт подъездов (проездов) к зданиям, строениям, сооружениям, земельным участкам осуществляется лицами, которым указанные объекты принадлежат на праве собственности или ином законном основании.</w:t>
      </w:r>
    </w:p>
    <w:p w:rsidR="00B906C6" w:rsidRPr="00373F0F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373F0F" w:rsidRDefault="00B906C6" w:rsidP="00B906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3F0F">
        <w:rPr>
          <w:rFonts w:ascii="Times New Roman" w:hAnsi="Times New Roman" w:cs="Times New Roman"/>
          <w:b/>
          <w:sz w:val="24"/>
          <w:szCs w:val="24"/>
        </w:rPr>
        <w:t>8. Содержание инженерных сетей и коммуникаций</w:t>
      </w:r>
    </w:p>
    <w:p w:rsidR="00B906C6" w:rsidRPr="00373F0F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8.1. Владельцы инженерных сетей и коммуникаций: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1) несут ответственность за содержание сетей и коммуникаций, в том числе колодцев, люков, крышек и коллекторов;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2) обеспечивают содержание в исправном состоянии сетей и коммуникаций, включая колодцы, люки, не допуская при этом отклонение крышки люка, колодца относительно уровня покрытия более 4 см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3F0F">
        <w:rPr>
          <w:rFonts w:ascii="Times New Roman" w:hAnsi="Times New Roman" w:cs="Times New Roman"/>
          <w:sz w:val="24"/>
          <w:szCs w:val="24"/>
        </w:rPr>
        <w:t xml:space="preserve"> (ГОСТ 3634);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3) обязаны осуществлять содержание сетей и коммуникаций таким образом, чтобы обеспечить безопасность движения и содержание в порядке участка дорожного покрытия на месте вывода объектов и элементов сетей, коммуникаций, в том числе крышек люков, колодцев;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4) обязаны в случае повреждения, разрушения или отсутствия крышки люков, колодцев незамедлительно огородить люк, колодец с поврежденной, разрушенной или отсутствующей крышкой и в течение шести часов восстановить;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5) обеспечивают ремонт элементов сетей и коммуникаций в границах разрушения дорожного покрытия;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6) после проведения ремонтных работ обеспечивают в установленные сроки полное восстановление нарушенного дорожного покрытия;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7) осуществляют постоянный контроль за наличием и исправным состоянием люков и их крышек на колодцах;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8) в течение 10 дней обеспечивают ликвидацию последствий аварий, связанных с функционированием коммуникаций;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9) обеспечивают безопасность движения транспортных средств и пешеходов, в том числе МГН, в период ремонта и ликвидации аварий подземных коммуникаций, в том числе осуществляют установку ограждений и соответствующих дорожных знаков, обеспечивают освещение мест аварий в темное время суток, оповещают население через средства массовой информации.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8.2. Организации, осуществляющие содержание дорог, обеспечивают очистку ливневой канализации улично-дорожной сети не реже 2-х раз в год (весной и осенью).</w:t>
      </w:r>
    </w:p>
    <w:p w:rsidR="00B906C6" w:rsidRPr="00373F0F" w:rsidRDefault="00B906C6" w:rsidP="00B906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3F0F">
        <w:rPr>
          <w:rFonts w:ascii="Times New Roman" w:hAnsi="Times New Roman" w:cs="Times New Roman"/>
          <w:b/>
          <w:sz w:val="24"/>
          <w:szCs w:val="24"/>
        </w:rPr>
        <w:lastRenderedPageBreak/>
        <w:t>9. Обустройство и содержание строительных площадок</w:t>
      </w:r>
    </w:p>
    <w:p w:rsidR="00B906C6" w:rsidRPr="00373F0F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9.1. Строительная площадка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73F0F">
        <w:rPr>
          <w:rFonts w:ascii="Times New Roman" w:hAnsi="Times New Roman" w:cs="Times New Roman"/>
          <w:sz w:val="24"/>
          <w:szCs w:val="24"/>
        </w:rPr>
        <w:t>ограждаемая территория, используемая для размещения возводимого объекта строительства, временных зданий и сооружений, техники, отвалов грунта, складирования строительных материалов, изделий, оборудования и выполнения строительно-монтажных работ.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 xml:space="preserve">Обустройство и содержание строительных площадок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СП «Петропавловское» </w:t>
      </w:r>
      <w:r w:rsidRPr="00373F0F">
        <w:rPr>
          <w:rFonts w:ascii="Times New Roman" w:hAnsi="Times New Roman" w:cs="Times New Roman"/>
          <w:sz w:val="24"/>
          <w:szCs w:val="24"/>
        </w:rPr>
        <w:t>осуществляются заказчиком строительных работ в соответствии с действующим законодательством, установленными строительными, санитарными и иными нормами и требованиями, настоящими Правилами.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9.2. При въезде на площадку устанавливают информационные щиты с указанием наименования объекта, названия застройщика (заказчика), исполнителя работ (подрядчика, генподрядчика), фамилии, должности и номеров телефонов ответственного производителя работ по объекту, сроков начала и окончания работ, схемы объекта.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9.3. Наименование и номер телефона исполнителя работ наносят также на щитах инвентарных ограждений мест работ вне стройплощадки, мобильных зданиях и сооружениях, крупногабаритных элементах оснастки, кабельных барабанах и т.п.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9.4. Строительные объекты, площадки в обязательном порядке должны оборудоваться пунктами очистки (мойки) колес автотранспорта и подъездными дорогами, имеющими асфальтобетонное или железобетонное покрытие.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Для сбора и хранения мусора на строительной площадке должен быть установлен контейнер для сбора мусора и хранения строительных отходов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73F0F">
        <w:rPr>
          <w:rFonts w:ascii="Times New Roman" w:hAnsi="Times New Roman" w:cs="Times New Roman"/>
          <w:sz w:val="24"/>
          <w:szCs w:val="24"/>
        </w:rPr>
        <w:t>бункер-накопитель.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9.5. Места работ, а также временных проездов и проходов должны быть освещены.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 xml:space="preserve">9.6. При осуществлении ремонтных, строительных, земляных работ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СП «Петропавловское» </w:t>
      </w:r>
      <w:r w:rsidRPr="00373F0F">
        <w:rPr>
          <w:rFonts w:ascii="Times New Roman" w:hAnsi="Times New Roman" w:cs="Times New Roman"/>
          <w:sz w:val="24"/>
          <w:szCs w:val="24"/>
        </w:rPr>
        <w:t>строительные площадки должны быть огорожены забором. В местах движения пешеходов забор должен иметь козырек и тротуар с ограждением от проезжей части улицы в соответствии с ГОСТ 23407-78. При наличии перепадов высот в пределах временного пешеходного пути рекомендуется устройство пандуса с уклоном не более 8% в соответствии с ОДМ 218.2.007-2011.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В целях препятствия свободному падению строительного мусора, материалов и других предметов при строительстве, реконструкции объектов, а также при проведении фасадных работ с 3-го этажа и выше применять защитную сетку.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9.7. Заказчик строительных работ обеспечивает безопасность работ для окружающей природной среды, при этом: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- не допускается со строительной площадки выдвигать или перемещать на проезжую часть магистралей улиц, проездов и во внутридворовую территорию снег, грунт, мусор;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- обеспечивает уборку и содержание неиспользуемых и неосваиваемых территорий после сноса строений;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- обеспечивает уборку стройплощадки и прилегающей к ней территории на расстоянии 30 метров; мусор и снег должны вывозиться ежедневно на полигон для утилизации и захоронения ТКО;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- производство работ в охранных заповедных и санитарных зонах выполняет в соответствии со специальными правилами;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- не допускается не предусмотренное проектной документацией уничтожение древесно-кустарниковой растительности и засыпка грунтом корней шеек стволов деревьев и кустарников. Деревья, не подлежащие вырубке, должны быть огорожены;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- не допускается выпуск воды со строительной площадки без защиты от размыва поверхности;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- при буровых работах принимает меры по предотвращению излива подземных вод;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lastRenderedPageBreak/>
        <w:t>- при возникновении техногенных подтоплений, вызванных сбросом воды (откачка воды из котлованов, аварийная ситуация на трубопроводах и т.д.), обязанности по их ликвидации (в зимних условиях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73F0F">
        <w:rPr>
          <w:rFonts w:ascii="Times New Roman" w:hAnsi="Times New Roman" w:cs="Times New Roman"/>
          <w:sz w:val="24"/>
          <w:szCs w:val="24"/>
        </w:rPr>
        <w:t>скол и вывоз льда) возлагаются на подрядную организацию, допустившую нарушение;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- не допускает закапывание в грунт или сжигание мусора и отходов на территории строительной площадки;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- выполняет обезвреживание и организацию производственных и бытовых стоков;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-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- восстанавливает разрушенные и поврежденные при производстве строительных работ, в том числе за территорией строительной площадки в радиусе 150 метров, дорожные покрытия дорог, проездов, тротуаров, зеленые насаждения, газоны, малые архитектурные формы в 30-дневный срок после сдачи объекта в эксплуатацию.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9.8. Тротуары ограждений, расположенных на участках примыкания строительной площадки к улицам и проездам, должны быть оборудованы перилами, устанавливаемыми со стороны движения транспорта.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9.9. Конструкция перил должна состоять из стоек, прикрепленных к верхней части ограждения или козырьку, а также поручня и промежуточного горизонтального элемента, расположенных соответственно на высоте 1,1 и 0,5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3F0F">
        <w:rPr>
          <w:rFonts w:ascii="Times New Roman" w:hAnsi="Times New Roman" w:cs="Times New Roman"/>
          <w:sz w:val="24"/>
          <w:szCs w:val="24"/>
        </w:rPr>
        <w:t xml:space="preserve"> от уровня тротуара.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Поручни должны крепиться к стойкам с внутренней стороны.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9.10. Элементы деревянных ограждений, соприкасающиеся с грунтом, должны быть антисептированы. Металлические детали соединений и креплений должны иметь антикоррозионную защиту.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9.11. Ограждения должны быть окрашены,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объявлений, надписей. Сигнальная окраска ограждений должна быть выполнена в соответствии с требованиями ГОСТ 12.4.026-76.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9.12. На элементах и деталях ограждений не допускается наличие острых кромок, заусенцев и неровностей, которые могут стать причиной травматизма.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9.13. Нормативная равномерно распределенная нагрузка для тротуарных панелей</w:t>
      </w:r>
      <w:r>
        <w:rPr>
          <w:rFonts w:ascii="Times New Roman" w:hAnsi="Times New Roman" w:cs="Times New Roman"/>
          <w:sz w:val="24"/>
          <w:szCs w:val="24"/>
        </w:rPr>
        <w:t xml:space="preserve"> должна приниматься 200 кгс/кв.</w:t>
      </w:r>
      <w:r w:rsidRPr="00373F0F">
        <w:rPr>
          <w:rFonts w:ascii="Times New Roman" w:hAnsi="Times New Roman" w:cs="Times New Roman"/>
          <w:sz w:val="24"/>
          <w:szCs w:val="24"/>
        </w:rPr>
        <w:t>м.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9.14. Скоростной напор ветра для ограждени</w:t>
      </w:r>
      <w:r>
        <w:rPr>
          <w:rFonts w:ascii="Times New Roman" w:hAnsi="Times New Roman" w:cs="Times New Roman"/>
          <w:sz w:val="24"/>
          <w:szCs w:val="24"/>
        </w:rPr>
        <w:t>й должен приниматься 35 кгс/кв.</w:t>
      </w:r>
      <w:r w:rsidRPr="00373F0F">
        <w:rPr>
          <w:rFonts w:ascii="Times New Roman" w:hAnsi="Times New Roman" w:cs="Times New Roman"/>
          <w:sz w:val="24"/>
          <w:szCs w:val="24"/>
        </w:rPr>
        <w:t>м.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9.15.</w:t>
      </w:r>
      <w:r>
        <w:rPr>
          <w:rFonts w:ascii="Times New Roman" w:hAnsi="Times New Roman" w:cs="Times New Roman"/>
          <w:sz w:val="24"/>
          <w:szCs w:val="24"/>
        </w:rPr>
        <w:t xml:space="preserve"> Вес снегового покрова на 1 кв.</w:t>
      </w:r>
      <w:r w:rsidRPr="00373F0F">
        <w:rPr>
          <w:rFonts w:ascii="Times New Roman" w:hAnsi="Times New Roman" w:cs="Times New Roman"/>
          <w:sz w:val="24"/>
          <w:szCs w:val="24"/>
        </w:rPr>
        <w:t>м площади горизонтальной проекции козырька для ограждений должен приниматься 70 кгс/кв.м.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Коэффициент перегрузки при определении расчетной снеговой нагрузки должен приниматься равным 1,25.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9.16. Материалы, применяемые для изготовления ограждений, должны удовлетворять требованиям соответствующих стандартов или технических условий (ТУ).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9.17. Соответствие материалов предъявляемым требованиям должно подтверждаться сертификатами заводов-поставщиков, а при их отсутствии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73F0F">
        <w:rPr>
          <w:rFonts w:ascii="Times New Roman" w:hAnsi="Times New Roman" w:cs="Times New Roman"/>
          <w:sz w:val="24"/>
          <w:szCs w:val="24"/>
        </w:rPr>
        <w:t>данными испытаний заводской лаборатории.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 xml:space="preserve">9.18. Сплошные панели ограждений, панели козырьков и тротуаров должны быть изготовлены из металлического профилированного листа </w:t>
      </w:r>
      <w:r>
        <w:rPr>
          <w:rFonts w:ascii="Times New Roman" w:hAnsi="Times New Roman" w:cs="Times New Roman"/>
          <w:sz w:val="24"/>
          <w:szCs w:val="24"/>
        </w:rPr>
        <w:t>в соответствии с ГОСТ 24045-94 «</w:t>
      </w:r>
      <w:r w:rsidRPr="00373F0F">
        <w:rPr>
          <w:rFonts w:ascii="Times New Roman" w:hAnsi="Times New Roman" w:cs="Times New Roman"/>
          <w:sz w:val="24"/>
          <w:szCs w:val="24"/>
        </w:rPr>
        <w:t>Профили стальные листовые гнутые с трапециевидными гофрами для строительства. Технические условия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3F0F">
        <w:rPr>
          <w:rFonts w:ascii="Times New Roman" w:hAnsi="Times New Roman" w:cs="Times New Roman"/>
          <w:sz w:val="24"/>
          <w:szCs w:val="24"/>
        </w:rPr>
        <w:t>, также в качестве сплошных панелей ограждений допускается применение железобетонных панелей заводского изготовления, а стойки, перила, подкосы следует изготавливать из лесоматериалов лиственных пород и хвойных не выше 3-го сорта.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 xml:space="preserve">9.19. В случае обнаружения в ходе работ объектов, имеющих историческую, культурную или иную ценность, исполнитель работ немедленно приостанавливает ведущиеся работы и в 2-дневный срок извещает Министерство культуры Республики </w:t>
      </w:r>
      <w:r w:rsidRPr="00373F0F">
        <w:rPr>
          <w:rFonts w:ascii="Times New Roman" w:hAnsi="Times New Roman" w:cs="Times New Roman"/>
          <w:sz w:val="24"/>
          <w:szCs w:val="24"/>
        </w:rPr>
        <w:lastRenderedPageBreak/>
        <w:t>Бурятия и Комитет государственной охраны объектов культурного наследия об обнаруженных объектах.</w:t>
      </w:r>
    </w:p>
    <w:p w:rsidR="00B906C6" w:rsidRPr="00373F0F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373F0F" w:rsidRDefault="00B906C6" w:rsidP="00B906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3F0F">
        <w:rPr>
          <w:rFonts w:ascii="Times New Roman" w:hAnsi="Times New Roman" w:cs="Times New Roman"/>
          <w:b/>
          <w:sz w:val="24"/>
          <w:szCs w:val="24"/>
        </w:rPr>
        <w:t>10. Правила осуществления земляных работ</w:t>
      </w:r>
    </w:p>
    <w:p w:rsidR="00B906C6" w:rsidRPr="00373F0F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 xml:space="preserve">10.1. Осуществление земляных работ производится при наличии разрешения, выдаваемого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3F0F">
        <w:rPr>
          <w:rFonts w:ascii="Times New Roman" w:hAnsi="Times New Roman" w:cs="Times New Roman"/>
          <w:sz w:val="24"/>
          <w:szCs w:val="24"/>
        </w:rPr>
        <w:t>дминистрацией района. Разрешение на осуществление земляных работ не требуется на участках, принадлежащих на праве собственности или ином законном праве гражданам, индивидуальным предпринимателям, юридическим лицам, а также на участках, предоставленных для целей строительства, реконструкции объектов капитального строительства, которые осуществляются на основании разрешения на строительство.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10.2. В случае повреждения сооружений, инженерных сетей, рекламных конструкций, создающих реальную угрозу жизни и здоровью граждан, работы по аварийному ремонту возможно проводить без получения разрешения на осуществление земляных работ, при условии немедленного уведомления единой диспетчерской службы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73F0F">
        <w:rPr>
          <w:rFonts w:ascii="Times New Roman" w:hAnsi="Times New Roman" w:cs="Times New Roman"/>
          <w:sz w:val="24"/>
          <w:szCs w:val="24"/>
        </w:rPr>
        <w:t>дминистрации района, на территории которого находятся поврежденные сооружения, инженерные сети, рекламные конструкции. Заявитель в течение трех суток с мо</w:t>
      </w:r>
      <w:r>
        <w:rPr>
          <w:rFonts w:ascii="Times New Roman" w:hAnsi="Times New Roman" w:cs="Times New Roman"/>
          <w:sz w:val="24"/>
          <w:szCs w:val="24"/>
        </w:rPr>
        <w:t>мента уведомления обращается в А</w:t>
      </w:r>
      <w:r w:rsidRPr="00373F0F">
        <w:rPr>
          <w:rFonts w:ascii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F0F">
        <w:rPr>
          <w:rFonts w:ascii="Times New Roman" w:hAnsi="Times New Roman" w:cs="Times New Roman"/>
          <w:sz w:val="24"/>
          <w:szCs w:val="24"/>
        </w:rPr>
        <w:t>района для получения разрешения на осуществление земляных работ.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10.3. Сроки осуществления работ устанавливаются в соответствии с рабочим проектом или проектной (рабочей) документации.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10.4. Разрешение на осуществление земляных работ должно находиться на месте производства земляных работ у организации, выполняющей работы.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10.5. При осуществлении работ запрещается: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- сброс строительного мусора и отходов производства вне специально отведенных для этих целей мест;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- повреждать существующие сооружения, зеленые насаждения и элементы благоустройства, повреждение которых не предусмотрено рабочим проектом или проектной (рабочей) документацией, а также не попадающих в зону проведения работ;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- приготовлять раствор и бетон непосредственно на проезжей части улицы;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- производить откачку воды из колодцев, траншей, котлованов непосредственно на тротуары и проезжую часть улиц;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- занимать площадь под складирование, ограждение работ за границами строительного участка;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- ограничивать проходы и проезды транспорта и движение пешеходов;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- выезд автотранспорта со строительных площадок, мест производства аварийных, ремонтных и иных видов работ без очистки колес от налипшего грунта;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- 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сооружений, а также в единую диспетчерскую служб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73F0F">
        <w:rPr>
          <w:rFonts w:ascii="Times New Roman" w:hAnsi="Times New Roman" w:cs="Times New Roman"/>
          <w:sz w:val="24"/>
          <w:szCs w:val="24"/>
        </w:rPr>
        <w:t>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10.6. В процессе осуществления земляных работ место производства работ должно быть огорожено, установлено аварийное (сигнальное) освещение, указатели проведения работ, объездных путей, а также установлены контейнеры для сбора строительного мусора и отходов.</w:t>
      </w:r>
    </w:p>
    <w:p w:rsidR="00B906C6" w:rsidRPr="00373F0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F0F">
        <w:rPr>
          <w:rFonts w:ascii="Times New Roman" w:hAnsi="Times New Roman" w:cs="Times New Roman"/>
          <w:sz w:val="24"/>
          <w:szCs w:val="24"/>
        </w:rPr>
        <w:t>10.7. После завершения земляных работ организация, их выполняющая, обязана восстановить поврежденное асфальтобетонное покрытие или произвести планировку грунта, а также восстановить элементы благоустройства, в том числе безбарьерной среды, травяной покров на газонах в случае их повреждения в течение срока, определенного в разрешении, и закрыть разрешение на осуществление земляных работ.</w:t>
      </w:r>
    </w:p>
    <w:p w:rsidR="00B906C6" w:rsidRPr="00CB3A5F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CB3A5F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CB3A5F" w:rsidRDefault="00B906C6" w:rsidP="00B906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3A5F">
        <w:rPr>
          <w:rFonts w:ascii="Times New Roman" w:hAnsi="Times New Roman" w:cs="Times New Roman"/>
          <w:b/>
          <w:sz w:val="24"/>
          <w:szCs w:val="24"/>
        </w:rPr>
        <w:lastRenderedPageBreak/>
        <w:t>11. Озеленение</w:t>
      </w:r>
    </w:p>
    <w:p w:rsidR="00B906C6" w:rsidRPr="00CB3A5F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CB3A5F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B3A5F">
        <w:rPr>
          <w:rFonts w:ascii="Times New Roman" w:hAnsi="Times New Roman" w:cs="Times New Roman"/>
          <w:b/>
          <w:sz w:val="24"/>
          <w:szCs w:val="24"/>
        </w:rPr>
        <w:t>11.1. Создание и содержание зеленых насаждений</w:t>
      </w:r>
    </w:p>
    <w:p w:rsidR="00B906C6" w:rsidRPr="00CB3A5F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CB3A5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A5F">
        <w:rPr>
          <w:rFonts w:ascii="Times New Roman" w:hAnsi="Times New Roman" w:cs="Times New Roman"/>
          <w:sz w:val="24"/>
          <w:szCs w:val="24"/>
        </w:rPr>
        <w:t xml:space="preserve">11.1.1. Создание зеленых насаждений осуществляется в соответствии с </w:t>
      </w:r>
      <w:hyperlink r:id="rId35" w:history="1">
        <w:r w:rsidRPr="00CB3A5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B3A5F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МО СП «Петропавловское» </w:t>
      </w:r>
      <w:r w:rsidRPr="00CB3A5F">
        <w:rPr>
          <w:rFonts w:ascii="Times New Roman" w:hAnsi="Times New Roman" w:cs="Times New Roman"/>
          <w:sz w:val="24"/>
          <w:szCs w:val="24"/>
        </w:rPr>
        <w:t xml:space="preserve">и документами территориального планирования в порядке, </w:t>
      </w:r>
      <w:r>
        <w:rPr>
          <w:rFonts w:ascii="Times New Roman" w:hAnsi="Times New Roman" w:cs="Times New Roman"/>
          <w:sz w:val="24"/>
          <w:szCs w:val="24"/>
        </w:rPr>
        <w:t>предусмотренном СНиП III-10-75 «</w:t>
      </w:r>
      <w:r w:rsidRPr="00CB3A5F">
        <w:rPr>
          <w:rFonts w:ascii="Times New Roman" w:hAnsi="Times New Roman" w:cs="Times New Roman"/>
          <w:sz w:val="24"/>
          <w:szCs w:val="24"/>
        </w:rPr>
        <w:t>Благоустройство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B3A5F">
        <w:rPr>
          <w:rFonts w:ascii="Times New Roman" w:hAnsi="Times New Roman" w:cs="Times New Roman"/>
          <w:sz w:val="24"/>
          <w:szCs w:val="24"/>
        </w:rPr>
        <w:t xml:space="preserve">, СНиП 2.07.01-89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B3A5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</w:t>
      </w:r>
      <w:r>
        <w:rPr>
          <w:rFonts w:ascii="Times New Roman" w:hAnsi="Times New Roman" w:cs="Times New Roman"/>
          <w:sz w:val="24"/>
          <w:szCs w:val="24"/>
        </w:rPr>
        <w:t xml:space="preserve"> поселений»</w:t>
      </w:r>
      <w:r w:rsidRPr="00CB3A5F">
        <w:rPr>
          <w:rFonts w:ascii="Times New Roman" w:hAnsi="Times New Roman" w:cs="Times New Roman"/>
          <w:sz w:val="24"/>
          <w:szCs w:val="24"/>
        </w:rPr>
        <w:t xml:space="preserve">, СНиП III-К.2-67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B3A5F">
        <w:rPr>
          <w:rFonts w:ascii="Times New Roman" w:hAnsi="Times New Roman" w:cs="Times New Roman"/>
          <w:sz w:val="24"/>
          <w:szCs w:val="24"/>
        </w:rPr>
        <w:t>Озеленение. Прави</w:t>
      </w:r>
      <w:r>
        <w:rPr>
          <w:rFonts w:ascii="Times New Roman" w:hAnsi="Times New Roman" w:cs="Times New Roman"/>
          <w:sz w:val="24"/>
          <w:szCs w:val="24"/>
        </w:rPr>
        <w:t>ла производства и приемки работ»</w:t>
      </w:r>
      <w:r w:rsidRPr="00CB3A5F">
        <w:rPr>
          <w:rFonts w:ascii="Times New Roman" w:hAnsi="Times New Roman" w:cs="Times New Roman"/>
          <w:sz w:val="24"/>
          <w:szCs w:val="24"/>
        </w:rPr>
        <w:t xml:space="preserve">, ГОСТы по посадочным материалам 24909-81, 25-769-83, 26869-86, ГОСТ 28055-89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B3A5F">
        <w:rPr>
          <w:rFonts w:ascii="Times New Roman" w:hAnsi="Times New Roman" w:cs="Times New Roman"/>
          <w:sz w:val="24"/>
          <w:szCs w:val="24"/>
        </w:rPr>
        <w:t>Саженцы деревьев и кустарников</w:t>
      </w:r>
      <w:r>
        <w:rPr>
          <w:rFonts w:ascii="Times New Roman" w:hAnsi="Times New Roman" w:cs="Times New Roman"/>
          <w:sz w:val="24"/>
          <w:szCs w:val="24"/>
        </w:rPr>
        <w:t>», ГОСТ 28329-89 «</w:t>
      </w:r>
      <w:r w:rsidRPr="00CB3A5F">
        <w:rPr>
          <w:rFonts w:ascii="Times New Roman" w:hAnsi="Times New Roman" w:cs="Times New Roman"/>
          <w:sz w:val="24"/>
          <w:szCs w:val="24"/>
        </w:rPr>
        <w:t>Озеленение городов. Термины и определения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B3A5F">
        <w:rPr>
          <w:rFonts w:ascii="Times New Roman" w:hAnsi="Times New Roman" w:cs="Times New Roman"/>
          <w:sz w:val="24"/>
          <w:szCs w:val="24"/>
        </w:rPr>
        <w:t xml:space="preserve">, с соблюдением требований санитарно-гигиенических нормативов, градостроительной документации о планировании и развитии территории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CB3A5F">
        <w:rPr>
          <w:rFonts w:ascii="Times New Roman" w:hAnsi="Times New Roman" w:cs="Times New Roman"/>
          <w:sz w:val="24"/>
          <w:szCs w:val="24"/>
        </w:rPr>
        <w:t>.</w:t>
      </w:r>
    </w:p>
    <w:p w:rsidR="00B906C6" w:rsidRPr="00CB3A5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A5F">
        <w:rPr>
          <w:rFonts w:ascii="Times New Roman" w:hAnsi="Times New Roman" w:cs="Times New Roman"/>
          <w:sz w:val="24"/>
          <w:szCs w:val="24"/>
        </w:rPr>
        <w:t>11.1.2. При проведении работ по строительству и реконструкции объектов капитального строительства, объектов озеленения является обязательным создание, восстановление зеленых насаждений в соответствии с проектной документацией.</w:t>
      </w:r>
    </w:p>
    <w:p w:rsidR="00B906C6" w:rsidRPr="00CB3A5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A5F">
        <w:rPr>
          <w:rFonts w:ascii="Times New Roman" w:hAnsi="Times New Roman" w:cs="Times New Roman"/>
          <w:sz w:val="24"/>
          <w:szCs w:val="24"/>
        </w:rPr>
        <w:t>11.1.3. Запрещается посадка деревьев в пределах охранных зон инженерных сетей и подземных коммуникаций.</w:t>
      </w:r>
    </w:p>
    <w:p w:rsidR="00B906C6" w:rsidRPr="00CB3A5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653"/>
      <w:bookmarkEnd w:id="14"/>
      <w:r w:rsidRPr="00CB3A5F">
        <w:rPr>
          <w:rFonts w:ascii="Times New Roman" w:hAnsi="Times New Roman" w:cs="Times New Roman"/>
          <w:sz w:val="24"/>
          <w:szCs w:val="24"/>
        </w:rPr>
        <w:t xml:space="preserve">11.1.4. Организация проведения мероприятий по созданию, содержанию зеленых насаждений, расположенных на землях общего пользования на территории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CB3A5F">
        <w:rPr>
          <w:rFonts w:ascii="Times New Roman" w:hAnsi="Times New Roman" w:cs="Times New Roman"/>
          <w:sz w:val="24"/>
          <w:szCs w:val="24"/>
        </w:rPr>
        <w:t>, в том числе в парках, скверах, бульварах, аллеях, вдоль транспортных магистралей, осуществляется 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3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СП «Петропавловское» </w:t>
      </w:r>
      <w:r w:rsidRPr="00CB3A5F">
        <w:rPr>
          <w:rFonts w:ascii="Times New Roman" w:hAnsi="Times New Roman" w:cs="Times New Roman"/>
          <w:sz w:val="24"/>
          <w:szCs w:val="24"/>
        </w:rPr>
        <w:t>в соответствии с их полномочиями.</w:t>
      </w:r>
    </w:p>
    <w:p w:rsidR="00B906C6" w:rsidRPr="00CB3A5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654"/>
      <w:bookmarkEnd w:id="15"/>
      <w:r w:rsidRPr="00CB3A5F">
        <w:rPr>
          <w:rFonts w:ascii="Times New Roman" w:hAnsi="Times New Roman" w:cs="Times New Roman"/>
          <w:sz w:val="24"/>
          <w:szCs w:val="24"/>
        </w:rPr>
        <w:t>11.1.5. Содержание зеленых насаждений, в т.ч. удаление аварийных, погибших деревьев и кустарников, которые оказывают негативное воздействие на окружающую среду, угрожают жизни и здоровью граждан, имуществу физических или юридических лиц, государственному или муниципальному имуществу, жизни и здоровью животных и растений, формовочная, санитарная, омолаживающая обрезка деревьев и кустарников, полив деревьев, кустарников, газонов и цветников, кошение травостоя, стрижка живой изгороди осуществляется собственниками, пользователями и арендаторами земельных участков, на которых расположены зеленые насаждения. Содержание и уход за зелеными насаждениями осуществляется ими самостоятельно либо по договору с организациями, оказывающими услуги по содержанию и уходу за зелеными насаждениями.</w:t>
      </w:r>
    </w:p>
    <w:p w:rsidR="00B906C6" w:rsidRPr="00CB3A5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A5F">
        <w:rPr>
          <w:rFonts w:ascii="Times New Roman" w:hAnsi="Times New Roman" w:cs="Times New Roman"/>
          <w:sz w:val="24"/>
          <w:szCs w:val="24"/>
        </w:rPr>
        <w:t>Содержание и уход за зелеными насаждениями на придомовых территориях многоквартирных жилых домов обеспечивается организацией, осуществляющей управление многоквартирным домом, либо собственниками помещений в многоквартирном жилом доме.</w:t>
      </w:r>
    </w:p>
    <w:p w:rsidR="00B906C6" w:rsidRPr="00CB3A5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A5F">
        <w:rPr>
          <w:rFonts w:ascii="Times New Roman" w:hAnsi="Times New Roman" w:cs="Times New Roman"/>
          <w:sz w:val="24"/>
          <w:szCs w:val="24"/>
        </w:rPr>
        <w:t xml:space="preserve">11.1.6. Лица, указанные в </w:t>
      </w:r>
      <w:hyperlink w:anchor="P653" w:history="1">
        <w:r w:rsidRPr="00CB3A5F">
          <w:rPr>
            <w:rFonts w:ascii="Times New Roman" w:hAnsi="Times New Roman" w:cs="Times New Roman"/>
            <w:sz w:val="24"/>
            <w:szCs w:val="24"/>
          </w:rPr>
          <w:t>п.п.11.1.4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CB3A5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54" w:history="1">
        <w:r w:rsidRPr="00CB3A5F">
          <w:rPr>
            <w:rFonts w:ascii="Times New Roman" w:hAnsi="Times New Roman" w:cs="Times New Roman"/>
            <w:sz w:val="24"/>
            <w:szCs w:val="24"/>
          </w:rPr>
          <w:t>11.1.</w:t>
        </w:r>
      </w:hyperlink>
      <w:r>
        <w:rPr>
          <w:rFonts w:ascii="Times New Roman" w:hAnsi="Times New Roman" w:cs="Times New Roman"/>
          <w:sz w:val="24"/>
          <w:szCs w:val="24"/>
        </w:rPr>
        <w:t>5.</w:t>
      </w:r>
      <w:r w:rsidRPr="00CB3A5F">
        <w:rPr>
          <w:rFonts w:ascii="Times New Roman" w:hAnsi="Times New Roman" w:cs="Times New Roman"/>
          <w:sz w:val="24"/>
          <w:szCs w:val="24"/>
        </w:rPr>
        <w:t>, обязаны осуществлять:</w:t>
      </w:r>
    </w:p>
    <w:p w:rsidR="00B906C6" w:rsidRPr="00CB3A5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A5F">
        <w:rPr>
          <w:rFonts w:ascii="Times New Roman" w:hAnsi="Times New Roman" w:cs="Times New Roman"/>
          <w:sz w:val="24"/>
          <w:szCs w:val="24"/>
        </w:rPr>
        <w:t>- санитарную обрезку кроны зеленых насаждений в случаях наличия больных, усыхающих, надломленных, повисших вниз, переплетенных ветвей;</w:t>
      </w:r>
    </w:p>
    <w:p w:rsidR="00B906C6" w:rsidRPr="00CB3A5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A5F">
        <w:rPr>
          <w:rFonts w:ascii="Times New Roman" w:hAnsi="Times New Roman" w:cs="Times New Roman"/>
          <w:sz w:val="24"/>
          <w:szCs w:val="24"/>
        </w:rPr>
        <w:t>- омолаживающую обрезку кроны в случаях физиологического старения, т.е. когда деревья почти совсем перестают давать ежегодный прирост, усыхания вершин и концов побегов, потери декоративности, при наличии потенциально опасных деревьев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B3A5F">
        <w:rPr>
          <w:rFonts w:ascii="Times New Roman" w:hAnsi="Times New Roman" w:cs="Times New Roman"/>
          <w:sz w:val="24"/>
          <w:szCs w:val="24"/>
        </w:rPr>
        <w:t>с наклоном и (или) большой высоты деревьев, произрастающих на детских площадках, у тротуара, у входа в подъезд дома, учреждения;</w:t>
      </w:r>
    </w:p>
    <w:p w:rsidR="00B906C6" w:rsidRPr="00CB3A5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A5F">
        <w:rPr>
          <w:rFonts w:ascii="Times New Roman" w:hAnsi="Times New Roman" w:cs="Times New Roman"/>
          <w:sz w:val="24"/>
          <w:szCs w:val="24"/>
        </w:rPr>
        <w:t>- формовочную обрезку при создании и сохранении искусственной формы кроны, ограничении высоты растений в случаях их произрастания вблизи воздушных коммуникаций (провода различных напряжений), ограничения обзора автотранспортным средствам, затенения окон зданий, затенения других ценных видов деревьев и кустарников, в целях беспрепятственного передвижения МГН и препятствия обзора информационных указателей;</w:t>
      </w:r>
    </w:p>
    <w:p w:rsidR="00B906C6" w:rsidRPr="00CB3A5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A5F">
        <w:rPr>
          <w:rFonts w:ascii="Times New Roman" w:hAnsi="Times New Roman" w:cs="Times New Roman"/>
          <w:sz w:val="24"/>
          <w:szCs w:val="24"/>
        </w:rPr>
        <w:lastRenderedPageBreak/>
        <w:t>- стрижку живой изгороди и бордюр из кустарника;</w:t>
      </w:r>
    </w:p>
    <w:p w:rsidR="00B906C6" w:rsidRPr="00CB3A5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A5F">
        <w:rPr>
          <w:rFonts w:ascii="Times New Roman" w:hAnsi="Times New Roman" w:cs="Times New Roman"/>
          <w:sz w:val="24"/>
          <w:szCs w:val="24"/>
        </w:rPr>
        <w:t>- валку (снос) аварийных, погибших деревьев и кустарников, которые оказывают негативное воздействие на окружающую среду, угрожают жизни и здоровью граждан, имуществу физических или юридических лиц, государственному или муниципальному имуществу, жизни и здоровью животных и растений;</w:t>
      </w:r>
    </w:p>
    <w:p w:rsidR="00B906C6" w:rsidRPr="00CB3A5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A5F">
        <w:rPr>
          <w:rFonts w:ascii="Times New Roman" w:hAnsi="Times New Roman" w:cs="Times New Roman"/>
          <w:sz w:val="24"/>
          <w:szCs w:val="24"/>
        </w:rPr>
        <w:t>- полив деревьев, кустарников в летний период;</w:t>
      </w:r>
    </w:p>
    <w:p w:rsidR="00B906C6" w:rsidRPr="00CB3A5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A5F">
        <w:rPr>
          <w:rFonts w:ascii="Times New Roman" w:hAnsi="Times New Roman" w:cs="Times New Roman"/>
          <w:sz w:val="24"/>
          <w:szCs w:val="24"/>
        </w:rPr>
        <w:t>- содержание газонов, в том числе полив, ранневесеннюю уборку газона, удаление с его поверхности мусора, отмерших побегов путем прочесывания газона металлическими граблями, удаление опадающей листвы с деревьев в осеннее время, периодическую подкормку газона минеральными удобрениями в весенне-летний период, скашивание травостоя при достижении высоты 15 - 20 см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A5F">
        <w:rPr>
          <w:rFonts w:ascii="Times New Roman" w:hAnsi="Times New Roman" w:cs="Times New Roman"/>
          <w:sz w:val="24"/>
          <w:szCs w:val="24"/>
        </w:rPr>
        <w:t xml:space="preserve"> до высоты оставляемого травостоя 3 - 5 см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A5F">
        <w:rPr>
          <w:rFonts w:ascii="Times New Roman" w:hAnsi="Times New Roman" w:cs="Times New Roman"/>
          <w:sz w:val="24"/>
          <w:szCs w:val="24"/>
        </w:rPr>
        <w:t>;</w:t>
      </w:r>
    </w:p>
    <w:p w:rsidR="00B906C6" w:rsidRPr="00CB3A5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A5F">
        <w:rPr>
          <w:rFonts w:ascii="Times New Roman" w:hAnsi="Times New Roman" w:cs="Times New Roman"/>
          <w:sz w:val="24"/>
          <w:szCs w:val="24"/>
        </w:rPr>
        <w:t>- содержание цветников, в том числе полив, рыхление почвы и уборки сорняков, обрезку и уборку отцветших соцветий, внесение минеральных удобрений.</w:t>
      </w:r>
    </w:p>
    <w:p w:rsidR="00B906C6" w:rsidRPr="00CB3A5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A5F">
        <w:rPr>
          <w:rFonts w:ascii="Times New Roman" w:hAnsi="Times New Roman" w:cs="Times New Roman"/>
          <w:sz w:val="24"/>
          <w:szCs w:val="24"/>
        </w:rPr>
        <w:t xml:space="preserve">11.1.7. Лица, указанные в </w:t>
      </w:r>
      <w:hyperlink w:anchor="P653" w:history="1">
        <w:r w:rsidRPr="00CB3A5F">
          <w:rPr>
            <w:rFonts w:ascii="Times New Roman" w:hAnsi="Times New Roman" w:cs="Times New Roman"/>
            <w:sz w:val="24"/>
            <w:szCs w:val="24"/>
          </w:rPr>
          <w:t>пунктах 11.1.4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CB3A5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54" w:history="1">
        <w:r w:rsidRPr="00CB3A5F">
          <w:rPr>
            <w:rFonts w:ascii="Times New Roman" w:hAnsi="Times New Roman" w:cs="Times New Roman"/>
            <w:sz w:val="24"/>
            <w:szCs w:val="24"/>
          </w:rPr>
          <w:t>11.1.</w:t>
        </w:r>
      </w:hyperlink>
      <w:r>
        <w:rPr>
          <w:rFonts w:ascii="Times New Roman" w:hAnsi="Times New Roman" w:cs="Times New Roman"/>
          <w:sz w:val="24"/>
          <w:szCs w:val="24"/>
        </w:rPr>
        <w:t>5.</w:t>
      </w:r>
      <w:r w:rsidRPr="00CB3A5F">
        <w:rPr>
          <w:rFonts w:ascii="Times New Roman" w:hAnsi="Times New Roman" w:cs="Times New Roman"/>
          <w:sz w:val="24"/>
          <w:szCs w:val="24"/>
        </w:rPr>
        <w:t>, обязаны ежегодно в летний период проводить оценку состояния зеленых насаждений (деревьев и кустарников) в целях установления аварийных, погибших деревьев, организации работ по их валке, планирования санитарной, омолаживающей, формовочной обрезки деревьев и кустарников на предстоящий год.</w:t>
      </w:r>
    </w:p>
    <w:p w:rsidR="00B906C6" w:rsidRPr="00CB3A5F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A5F">
        <w:rPr>
          <w:rFonts w:ascii="Times New Roman" w:hAnsi="Times New Roman" w:cs="Times New Roman"/>
          <w:sz w:val="24"/>
          <w:szCs w:val="24"/>
        </w:rPr>
        <w:t>11.1.8. Любая деятельность, которая может привести к повреждению или уничтожению зеленых насаждений, осуществляется с соблюдением требований по защите зеленых насаждений, установленных законодательством Российской Федерации, Республики Бурятия, муниципальным нормативным правовым актом.</w:t>
      </w:r>
    </w:p>
    <w:p w:rsidR="00B906C6" w:rsidRPr="00CB3A5F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CB3A5F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B3A5F">
        <w:rPr>
          <w:rFonts w:ascii="Times New Roman" w:hAnsi="Times New Roman" w:cs="Times New Roman"/>
          <w:b/>
          <w:sz w:val="24"/>
          <w:szCs w:val="24"/>
        </w:rPr>
        <w:t>11.2. Порядок обеспечения охраны зеленых насаждений</w:t>
      </w:r>
    </w:p>
    <w:p w:rsidR="00B906C6" w:rsidRPr="00CB3A5F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A5F">
        <w:rPr>
          <w:rFonts w:ascii="Times New Roman" w:hAnsi="Times New Roman" w:cs="Times New Roman"/>
          <w:b/>
          <w:sz w:val="24"/>
          <w:szCs w:val="24"/>
        </w:rPr>
        <w:t>гражданами и юридическими лицами</w:t>
      </w:r>
    </w:p>
    <w:p w:rsidR="00B906C6" w:rsidRPr="00CB3A5F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017493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93">
        <w:rPr>
          <w:rFonts w:ascii="Times New Roman" w:hAnsi="Times New Roman" w:cs="Times New Roman"/>
          <w:sz w:val="24"/>
          <w:szCs w:val="24"/>
        </w:rPr>
        <w:t>11.2.1. Собственники, пользователи и арендаторы земельных участков, на которых расположены зеленые насаждения, обязаны:</w:t>
      </w:r>
    </w:p>
    <w:p w:rsidR="00B906C6" w:rsidRPr="00017493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93">
        <w:rPr>
          <w:rFonts w:ascii="Times New Roman" w:hAnsi="Times New Roman" w:cs="Times New Roman"/>
          <w:sz w:val="24"/>
          <w:szCs w:val="24"/>
        </w:rPr>
        <w:t xml:space="preserve">- обеспечивать сохранность и содержание зеленых насаждений, принимать меры по борьбе с вредителями и болезнями согласно указаниям специалистов Станции по защите растений </w:t>
      </w:r>
      <w:r>
        <w:rPr>
          <w:rFonts w:ascii="Times New Roman" w:hAnsi="Times New Roman" w:cs="Times New Roman"/>
          <w:sz w:val="24"/>
          <w:szCs w:val="24"/>
        </w:rPr>
        <w:t>филиала ФГБУ «</w:t>
      </w:r>
      <w:r w:rsidRPr="00017493">
        <w:rPr>
          <w:rFonts w:ascii="Times New Roman" w:hAnsi="Times New Roman" w:cs="Times New Roman"/>
          <w:sz w:val="24"/>
          <w:szCs w:val="24"/>
        </w:rPr>
        <w:t>Россел</w:t>
      </w:r>
      <w:r>
        <w:rPr>
          <w:rFonts w:ascii="Times New Roman" w:hAnsi="Times New Roman" w:cs="Times New Roman"/>
          <w:sz w:val="24"/>
          <w:szCs w:val="24"/>
        </w:rPr>
        <w:t>ьхозцентр по Республике Бурятия»</w:t>
      </w:r>
      <w:r w:rsidRPr="00017493">
        <w:rPr>
          <w:rFonts w:ascii="Times New Roman" w:hAnsi="Times New Roman" w:cs="Times New Roman"/>
          <w:sz w:val="24"/>
          <w:szCs w:val="24"/>
        </w:rPr>
        <w:t>;</w:t>
      </w:r>
    </w:p>
    <w:p w:rsidR="00B906C6" w:rsidRPr="00017493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93">
        <w:rPr>
          <w:rFonts w:ascii="Times New Roman" w:hAnsi="Times New Roman" w:cs="Times New Roman"/>
          <w:sz w:val="24"/>
          <w:szCs w:val="24"/>
        </w:rPr>
        <w:t>- вырубку (снос), пересадку зеленых насаждений производить в порядке, предусмотренном муниципальным нормативным правовым актом;</w:t>
      </w:r>
    </w:p>
    <w:p w:rsidR="00B906C6" w:rsidRPr="00017493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93">
        <w:rPr>
          <w:rFonts w:ascii="Times New Roman" w:hAnsi="Times New Roman" w:cs="Times New Roman"/>
          <w:sz w:val="24"/>
          <w:szCs w:val="24"/>
        </w:rPr>
        <w:t>- производить компенсационное озеленение в случае вырубки зеленых насаждений;</w:t>
      </w:r>
    </w:p>
    <w:p w:rsidR="00B906C6" w:rsidRPr="00017493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93">
        <w:rPr>
          <w:rFonts w:ascii="Times New Roman" w:hAnsi="Times New Roman" w:cs="Times New Roman"/>
          <w:sz w:val="24"/>
          <w:szCs w:val="24"/>
        </w:rPr>
        <w:t xml:space="preserve">- 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Бурятия, утвержденными </w:t>
      </w:r>
      <w:hyperlink r:id="rId36" w:history="1">
        <w:r w:rsidRPr="0001749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17493">
        <w:rPr>
          <w:rFonts w:ascii="Times New Roman" w:hAnsi="Times New Roman" w:cs="Times New Roman"/>
          <w:sz w:val="24"/>
          <w:szCs w:val="24"/>
        </w:rPr>
        <w:t xml:space="preserve"> Правительства Республики Бурятия от 22.12.2011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017493">
        <w:rPr>
          <w:rFonts w:ascii="Times New Roman" w:hAnsi="Times New Roman" w:cs="Times New Roman"/>
          <w:sz w:val="24"/>
          <w:szCs w:val="24"/>
        </w:rPr>
        <w:t>689.</w:t>
      </w:r>
    </w:p>
    <w:p w:rsidR="00B906C6" w:rsidRPr="00017493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93">
        <w:rPr>
          <w:rFonts w:ascii="Times New Roman" w:hAnsi="Times New Roman" w:cs="Times New Roman"/>
          <w:sz w:val="24"/>
          <w:szCs w:val="24"/>
        </w:rPr>
        <w:t>11.2.2. На озелененных территориях общего пользования запрещается совершать любые действия, влекущие повреждение и уничтожение зеленых насаждений, в том числе:</w:t>
      </w:r>
    </w:p>
    <w:p w:rsidR="00B906C6" w:rsidRPr="00017493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93">
        <w:rPr>
          <w:rFonts w:ascii="Times New Roman" w:hAnsi="Times New Roman" w:cs="Times New Roman"/>
          <w:sz w:val="24"/>
          <w:szCs w:val="24"/>
        </w:rPr>
        <w:t>- производить самовольную вырубку и посадку зеленых насаждений;</w:t>
      </w:r>
    </w:p>
    <w:p w:rsidR="00B906C6" w:rsidRPr="00017493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93">
        <w:rPr>
          <w:rFonts w:ascii="Times New Roman" w:hAnsi="Times New Roman" w:cs="Times New Roman"/>
          <w:sz w:val="24"/>
          <w:szCs w:val="24"/>
        </w:rPr>
        <w:t>- повреждать зеленые насаждения;</w:t>
      </w:r>
    </w:p>
    <w:p w:rsidR="00B906C6" w:rsidRPr="00017493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93">
        <w:rPr>
          <w:rFonts w:ascii="Times New Roman" w:hAnsi="Times New Roman" w:cs="Times New Roman"/>
          <w:sz w:val="24"/>
          <w:szCs w:val="24"/>
        </w:rPr>
        <w:t>- производить распашку земель;</w:t>
      </w:r>
    </w:p>
    <w:p w:rsidR="00B906C6" w:rsidRPr="00017493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93">
        <w:rPr>
          <w:rFonts w:ascii="Times New Roman" w:hAnsi="Times New Roman" w:cs="Times New Roman"/>
          <w:sz w:val="24"/>
          <w:szCs w:val="24"/>
        </w:rPr>
        <w:t>- разводить костры, жечь опавшую листву и сухую траву, совершать иные действия, создающие пожароопасную обстановку;</w:t>
      </w:r>
    </w:p>
    <w:p w:rsidR="00B906C6" w:rsidRPr="00017493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93">
        <w:rPr>
          <w:rFonts w:ascii="Times New Roman" w:hAnsi="Times New Roman" w:cs="Times New Roman"/>
          <w:sz w:val="24"/>
          <w:szCs w:val="24"/>
        </w:rPr>
        <w:t>- складировать различные грузы, в том числе строительные материалы и отходы;</w:t>
      </w:r>
    </w:p>
    <w:p w:rsidR="00B906C6" w:rsidRPr="00017493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93">
        <w:rPr>
          <w:rFonts w:ascii="Times New Roman" w:hAnsi="Times New Roman" w:cs="Times New Roman"/>
          <w:sz w:val="24"/>
          <w:szCs w:val="24"/>
        </w:rPr>
        <w:t>- добывать из деревьев сок, делать надрезы, надписи и наносить другие механические повреждения. Крепить к деревьям рекламные щиты, объявления, номерные знаки, указатели, провода, подвешивать к деревьям веревки, качели, гамаки и забивать в деревья гвозди, крючки и тому подобное;</w:t>
      </w:r>
    </w:p>
    <w:p w:rsidR="00B906C6" w:rsidRPr="00017493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93">
        <w:rPr>
          <w:rFonts w:ascii="Times New Roman" w:hAnsi="Times New Roman" w:cs="Times New Roman"/>
          <w:sz w:val="24"/>
          <w:szCs w:val="24"/>
        </w:rPr>
        <w:lastRenderedPageBreak/>
        <w:t>- выгул домашних животных, выпас скота и домашней птицы;</w:t>
      </w:r>
    </w:p>
    <w:p w:rsidR="00B906C6" w:rsidRPr="00017493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93">
        <w:rPr>
          <w:rFonts w:ascii="Times New Roman" w:hAnsi="Times New Roman" w:cs="Times New Roman"/>
          <w:sz w:val="24"/>
          <w:szCs w:val="24"/>
        </w:rPr>
        <w:t>- сбрасывать смет и другие отходы;</w:t>
      </w:r>
    </w:p>
    <w:p w:rsidR="00B906C6" w:rsidRPr="00017493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93">
        <w:rPr>
          <w:rFonts w:ascii="Times New Roman" w:hAnsi="Times New Roman" w:cs="Times New Roman"/>
          <w:sz w:val="24"/>
          <w:szCs w:val="24"/>
        </w:rPr>
        <w:t>- ездить по зеленым насаждениям и парковать автотранспорт на газонах;</w:t>
      </w:r>
    </w:p>
    <w:p w:rsidR="00B906C6" w:rsidRPr="00017493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93">
        <w:rPr>
          <w:rFonts w:ascii="Times New Roman" w:hAnsi="Times New Roman" w:cs="Times New Roman"/>
          <w:sz w:val="24"/>
          <w:szCs w:val="24"/>
        </w:rPr>
        <w:t>- производить ремонт, слив отходов, мойку автотранспортных средств и другие действия, способные нанести вред зеленым насаждениям;</w:t>
      </w:r>
    </w:p>
    <w:p w:rsidR="00B906C6" w:rsidRPr="00017493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93">
        <w:rPr>
          <w:rFonts w:ascii="Times New Roman" w:hAnsi="Times New Roman" w:cs="Times New Roman"/>
          <w:sz w:val="24"/>
          <w:szCs w:val="24"/>
        </w:rPr>
        <w:t>- устанавливать металлические гаражи.</w:t>
      </w:r>
    </w:p>
    <w:p w:rsidR="00B906C6" w:rsidRPr="000922DE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0922DE" w:rsidRDefault="00B906C6" w:rsidP="00B906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922DE">
        <w:rPr>
          <w:rFonts w:ascii="Times New Roman" w:hAnsi="Times New Roman" w:cs="Times New Roman"/>
          <w:b/>
          <w:sz w:val="24"/>
          <w:szCs w:val="24"/>
        </w:rPr>
        <w:t>12. Праздничное оформление территорий</w:t>
      </w:r>
    </w:p>
    <w:p w:rsidR="00B906C6" w:rsidRPr="000922DE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 xml:space="preserve">12.1. Праздничное оформление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СП «Петропавловское» </w:t>
      </w:r>
      <w:r w:rsidRPr="00EF609E">
        <w:rPr>
          <w:rFonts w:ascii="Times New Roman" w:hAnsi="Times New Roman" w:cs="Times New Roman"/>
          <w:sz w:val="24"/>
          <w:szCs w:val="24"/>
        </w:rPr>
        <w:t xml:space="preserve">выполняется на основании распоряжения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СП «Петропавловское» </w:t>
      </w:r>
      <w:r w:rsidRPr="00EF609E">
        <w:rPr>
          <w:rFonts w:ascii="Times New Roman" w:hAnsi="Times New Roman" w:cs="Times New Roman"/>
          <w:sz w:val="24"/>
          <w:szCs w:val="24"/>
        </w:rPr>
        <w:t xml:space="preserve">в целях создания высокохудожественной среды </w:t>
      </w:r>
      <w:r>
        <w:rPr>
          <w:rFonts w:ascii="Times New Roman" w:hAnsi="Times New Roman" w:cs="Times New Roman"/>
          <w:sz w:val="24"/>
          <w:szCs w:val="24"/>
        </w:rPr>
        <w:t xml:space="preserve">села </w:t>
      </w:r>
      <w:r w:rsidRPr="00EF609E">
        <w:rPr>
          <w:rFonts w:ascii="Times New Roman" w:hAnsi="Times New Roman" w:cs="Times New Roman"/>
          <w:sz w:val="24"/>
          <w:szCs w:val="24"/>
        </w:rPr>
        <w:t xml:space="preserve">на период проведения государственных и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EF609E">
        <w:rPr>
          <w:rFonts w:ascii="Times New Roman" w:hAnsi="Times New Roman" w:cs="Times New Roman"/>
          <w:sz w:val="24"/>
          <w:szCs w:val="24"/>
        </w:rPr>
        <w:t>праздников, мероприятий, связанных со знаменательными событиями.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12.2. Праздничное оформление включает вывеску лозунгов, флагов, гирлянд, панно, установку декоративных элементов и композиций, стендов, киосков, трибун, эстрад, а также устройство праздничной иллюминации и архитектурной подсветки.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12.3. Концепция праздничного оформления определяется программой мероприятий и схемой размещения объектов и элементов праздничного оформления, учитывая потребности МГН.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12.4.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 xml:space="preserve">12.5. Праздничное оформление зданий, сооружений осуществляется их владельцами в рамках утвержденной концепции праздничного оформления. Размещение и демонтаж праздничного оформления территорий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F609E">
        <w:rPr>
          <w:rFonts w:ascii="Times New Roman" w:hAnsi="Times New Roman" w:cs="Times New Roman"/>
          <w:sz w:val="24"/>
          <w:szCs w:val="24"/>
        </w:rPr>
        <w:t xml:space="preserve">должны производиться в сроки, установленные Администрацией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EF609E">
        <w:rPr>
          <w:rFonts w:ascii="Times New Roman" w:hAnsi="Times New Roman" w:cs="Times New Roman"/>
          <w:sz w:val="24"/>
          <w:szCs w:val="24"/>
        </w:rPr>
        <w:t>.</w:t>
      </w:r>
    </w:p>
    <w:p w:rsidR="00B906C6" w:rsidRPr="00EF609E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EF609E" w:rsidRDefault="00B906C6" w:rsidP="00B906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609E">
        <w:rPr>
          <w:rFonts w:ascii="Times New Roman" w:hAnsi="Times New Roman" w:cs="Times New Roman"/>
          <w:b/>
          <w:sz w:val="24"/>
          <w:szCs w:val="24"/>
        </w:rPr>
        <w:t>13. Ответственность</w:t>
      </w:r>
    </w:p>
    <w:p w:rsidR="00B906C6" w:rsidRPr="00EF609E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13.1. За неисполнение или ненадлежащее исполнение настоящих Правил юридические лица, индивидуальные предприниматели, должностные лица и граждане несут ответственность, предусмотренную действующим законодательством Российской Федерации и Республики Бурятия.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13.2. Применение мер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13.3. Протоколы об административных правонарушениях, связанных с нарушением данных Правил, составляются уполномоченными лицами в соответствии с действующим законодательством.</w:t>
      </w:r>
    </w:p>
    <w:p w:rsidR="00B906C6" w:rsidRPr="00EF609E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EF609E" w:rsidRDefault="00B906C6" w:rsidP="00B906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609E">
        <w:rPr>
          <w:rFonts w:ascii="Times New Roman" w:hAnsi="Times New Roman" w:cs="Times New Roman"/>
          <w:b/>
          <w:sz w:val="24"/>
          <w:szCs w:val="24"/>
        </w:rPr>
        <w:t>14. Контроль</w:t>
      </w:r>
    </w:p>
    <w:p w:rsidR="00B906C6" w:rsidRPr="00EF609E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 xml:space="preserve">14.1. Контроль за соблюдением требований, предусмотренных настоящими Правилами, осуществляется в порядке, установленном законодательством Российской Федерации, должностными лицами, уполномоченными составлять протоколы об административных правонарушениях в соответствии с </w:t>
      </w:r>
      <w:hyperlink r:id="rId37" w:history="1">
        <w:r w:rsidRPr="00EF609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F609E">
        <w:rPr>
          <w:rFonts w:ascii="Times New Roman" w:hAnsi="Times New Roman" w:cs="Times New Roman"/>
          <w:sz w:val="24"/>
          <w:szCs w:val="24"/>
        </w:rPr>
        <w:t xml:space="preserve"> Республики Бурятия от 05.05.2011</w:t>
      </w:r>
      <w:r>
        <w:rPr>
          <w:rFonts w:ascii="Times New Roman" w:hAnsi="Times New Roman" w:cs="Times New Roman"/>
          <w:sz w:val="24"/>
          <w:szCs w:val="24"/>
        </w:rPr>
        <w:t xml:space="preserve"> года №2003-IV «</w:t>
      </w:r>
      <w:r w:rsidRPr="00EF609E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609E">
        <w:rPr>
          <w:rFonts w:ascii="Times New Roman" w:hAnsi="Times New Roman" w:cs="Times New Roman"/>
          <w:sz w:val="24"/>
          <w:szCs w:val="24"/>
        </w:rPr>
        <w:t xml:space="preserve"> в области благоустройства, землепользования и охраны окружающей среды (далее по тексту</w:t>
      </w:r>
      <w:r>
        <w:rPr>
          <w:rFonts w:ascii="Times New Roman" w:hAnsi="Times New Roman" w:cs="Times New Roman"/>
          <w:sz w:val="24"/>
          <w:szCs w:val="24"/>
        </w:rPr>
        <w:t xml:space="preserve"> – У</w:t>
      </w:r>
      <w:r w:rsidRPr="00EF609E">
        <w:rPr>
          <w:rFonts w:ascii="Times New Roman" w:hAnsi="Times New Roman" w:cs="Times New Roman"/>
          <w:sz w:val="24"/>
          <w:szCs w:val="24"/>
        </w:rPr>
        <w:t>полномоченные лица).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14.2. В рамках контроля за соблюдением настоящих Правил уполномоченные лица: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 xml:space="preserve">- выявляют факты нарушения требований настоящих Правил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F609E">
        <w:rPr>
          <w:rFonts w:ascii="Times New Roman" w:hAnsi="Times New Roman" w:cs="Times New Roman"/>
          <w:sz w:val="24"/>
          <w:szCs w:val="24"/>
        </w:rPr>
        <w:t>;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lastRenderedPageBreak/>
        <w:t>- выдают лицам, нарушившим требования настоящих Правил, требования об устранении нарушений с указанием срока устранения;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- составляют протоколы об административных правонарушениях;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- осуществляют подготовку и направление материалов в органы, уполномоченные привлекать виновных лиц к ответственности в соответствии с действующим законодательством;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- осуществляют иные полномочия, предусмотренные действующим законодательством.</w:t>
      </w:r>
    </w:p>
    <w:p w:rsidR="00B906C6" w:rsidRPr="00EF609E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EF609E" w:rsidRDefault="00B906C6" w:rsidP="00B906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609E">
        <w:rPr>
          <w:rFonts w:ascii="Times New Roman" w:hAnsi="Times New Roman" w:cs="Times New Roman"/>
          <w:b/>
          <w:sz w:val="24"/>
          <w:szCs w:val="24"/>
        </w:rPr>
        <w:t>15. Общественное участие в комплексном благоустройстве</w:t>
      </w:r>
    </w:p>
    <w:p w:rsidR="00B906C6" w:rsidRPr="00EF609E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9E">
        <w:rPr>
          <w:rFonts w:ascii="Times New Roman" w:hAnsi="Times New Roman" w:cs="Times New Roman"/>
          <w:b/>
          <w:sz w:val="24"/>
          <w:szCs w:val="24"/>
        </w:rPr>
        <w:t xml:space="preserve">и развитии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современной </w:t>
      </w:r>
      <w:r w:rsidRPr="00EF609E">
        <w:rPr>
          <w:rFonts w:ascii="Times New Roman" w:hAnsi="Times New Roman" w:cs="Times New Roman"/>
          <w:b/>
          <w:sz w:val="24"/>
          <w:szCs w:val="24"/>
        </w:rPr>
        <w:t>городской среды</w:t>
      </w:r>
    </w:p>
    <w:p w:rsidR="00B906C6" w:rsidRPr="00EF609E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15.1. Общественное участие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F609E">
        <w:rPr>
          <w:rFonts w:ascii="Times New Roman" w:hAnsi="Times New Roman" w:cs="Times New Roman"/>
          <w:sz w:val="24"/>
          <w:szCs w:val="24"/>
        </w:rPr>
        <w:t>процесс взаимодействия между органом местного самоуправления и заинтересованными сторонами с целью принятия наиболее эффективного управленческого решения.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15.2. Физические лица, индивидуальные предприниматели и юридические лица независимо от их организационно-правовых форм и форм собственности вправе принимать участие в деятельности по благоустройству и содержанию территорий как непосредственно, так и опосредованно, путем выбора представителей.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15.3. Задачи общественного участия: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- предоставление информации неопределенному кругу лиц о намечаемой (планируемой) деятельности, о возможности участия в процессе обсуждения при принятии решения;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- выявление, систематизация и учет мнения заинтересованных лиц;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- обеспечение прозрачности при принятии решений;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- снижение количества противоречий и конфликтов, а также возможных затрат по их разрешению путем выявления спорных вопросов;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- повышение уровня согласованности и доверия между органами муниципальной власти и заинтересованными лицами.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15.4. Физические лица и индивидуальные предприниматели и юридические лица независимо от их организационно-правовых форм и форм собственности имеют право: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 xml:space="preserve">- получать информацию по вопросам благоустройства территорий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F609E">
        <w:rPr>
          <w:rFonts w:ascii="Times New Roman" w:hAnsi="Times New Roman" w:cs="Times New Roman"/>
          <w:sz w:val="24"/>
          <w:szCs w:val="24"/>
        </w:rPr>
        <w:t>;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 xml:space="preserve">- принимать участие в разработке проектов решений по вопросам благоустройства и их обсуждения в порядке, установленном правовыми актами Администрации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EF609E">
        <w:rPr>
          <w:rFonts w:ascii="Times New Roman" w:hAnsi="Times New Roman" w:cs="Times New Roman"/>
          <w:sz w:val="24"/>
          <w:szCs w:val="24"/>
        </w:rPr>
        <w:t>;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- принимать участие в реализации проектов благоустройства и формирования современной городской среды;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- участвовать в социально значимых работах, выполняемых в рамках решения вопросов организации благоустройства и формирования современной городской среды;</w:t>
      </w:r>
    </w:p>
    <w:p w:rsidR="00B906C6" w:rsidRPr="00EF609E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9E">
        <w:rPr>
          <w:rFonts w:ascii="Times New Roman" w:hAnsi="Times New Roman" w:cs="Times New Roman"/>
          <w:sz w:val="24"/>
          <w:szCs w:val="24"/>
        </w:rPr>
        <w:t>- осуществлять иные действия по благоустройству и формированию современной городской среды, не противоречащие нормам действующего законодательства, настоящих Правил.</w:t>
      </w:r>
    </w:p>
    <w:p w:rsidR="00B906C6" w:rsidRPr="00EF609E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EF609E" w:rsidRDefault="00B906C6" w:rsidP="00B906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609E">
        <w:rPr>
          <w:rFonts w:ascii="Times New Roman" w:hAnsi="Times New Roman" w:cs="Times New Roman"/>
          <w:b/>
          <w:sz w:val="24"/>
          <w:szCs w:val="24"/>
        </w:rPr>
        <w:t>16. Порядок и механизмы общественного участия в процессе</w:t>
      </w:r>
    </w:p>
    <w:p w:rsidR="00B906C6" w:rsidRPr="00EF609E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9E">
        <w:rPr>
          <w:rFonts w:ascii="Times New Roman" w:hAnsi="Times New Roman" w:cs="Times New Roman"/>
          <w:b/>
          <w:sz w:val="24"/>
          <w:szCs w:val="24"/>
        </w:rPr>
        <w:t>благоустройства территории МО СП «Петропавловское»</w:t>
      </w:r>
    </w:p>
    <w:p w:rsidR="00B906C6" w:rsidRPr="00EF609E" w:rsidRDefault="00B906C6" w:rsidP="00B906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t>16.1.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lastRenderedPageBreak/>
        <w:t>б) 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муниципальных образований, для которых определены границы и преимущественный вид деятельности (функция), для которого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t>г) консультации в выборе типов покрытий с учетом функционального зонирования территории;</w:t>
      </w: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t>д) консультации по предполагаемым типам озеленения;</w:t>
      </w: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t>е) консультации по предполагаемым типам освещения и осветительного оборудования;</w:t>
      </w: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t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t xml:space="preserve">16.2. Информирование граждан и иных заинтересованных лиц о проектах благоустройства, реализуемых на территории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332497">
        <w:rPr>
          <w:rFonts w:ascii="Times New Roman" w:hAnsi="Times New Roman" w:cs="Times New Roman"/>
          <w:sz w:val="24"/>
          <w:szCs w:val="24"/>
        </w:rPr>
        <w:t>, осуществляется следующими способами:</w:t>
      </w: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t>- вывешивание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t>- установка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обсуждений;</w:t>
      </w: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сбора информации, «</w:t>
      </w:r>
      <w:r w:rsidRPr="00332497">
        <w:rPr>
          <w:rFonts w:ascii="Times New Roman" w:hAnsi="Times New Roman" w:cs="Times New Roman"/>
          <w:sz w:val="24"/>
          <w:szCs w:val="24"/>
        </w:rPr>
        <w:t>онлайн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32497">
        <w:rPr>
          <w:rFonts w:ascii="Times New Roman" w:hAnsi="Times New Roman" w:cs="Times New Roman"/>
          <w:sz w:val="24"/>
          <w:szCs w:val="24"/>
        </w:rPr>
        <w:t xml:space="preserve"> участия и регулярного информирования о ходе проекта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СП «Петропавловское» </w:t>
      </w:r>
      <w:r w:rsidRPr="0033249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32497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32497">
        <w:rPr>
          <w:rFonts w:ascii="Times New Roman" w:hAnsi="Times New Roman" w:cs="Times New Roman"/>
          <w:sz w:val="24"/>
          <w:szCs w:val="24"/>
        </w:rPr>
        <w:t>;</w:t>
      </w: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t>- взаимодействие со средствами массовой информации, охватывающими потенциальные аудитории проекта;</w:t>
      </w: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lastRenderedPageBreak/>
        <w:t>- 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сообществ.</w:t>
      </w: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t>16.3. Для выявления общественного мнения 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t xml:space="preserve">Отчеты о проведении указанных мероприятий и их видеозапись размещаются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СП «Петропавловское» </w:t>
      </w:r>
      <w:r w:rsidRPr="00332497">
        <w:rPr>
          <w:rFonts w:ascii="Times New Roman" w:hAnsi="Times New Roman" w:cs="Times New Roman"/>
          <w:sz w:val="24"/>
          <w:szCs w:val="24"/>
        </w:rPr>
        <w:t>в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332497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32497">
        <w:rPr>
          <w:rFonts w:ascii="Times New Roman" w:hAnsi="Times New Roman" w:cs="Times New Roman"/>
          <w:sz w:val="24"/>
          <w:szCs w:val="24"/>
        </w:rPr>
        <w:t>.</w:t>
      </w:r>
    </w:p>
    <w:p w:rsidR="00B906C6" w:rsidRPr="00332497" w:rsidRDefault="00B906C6" w:rsidP="00B90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97">
        <w:rPr>
          <w:rFonts w:ascii="Times New Roman" w:hAnsi="Times New Roman" w:cs="Times New Roman"/>
          <w:sz w:val="24"/>
          <w:szCs w:val="24"/>
        </w:rPr>
        <w:t xml:space="preserve">16.4.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фотовидеофиксации.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МО СП «Петропавловское» </w:t>
      </w:r>
      <w:r w:rsidRPr="00332497">
        <w:rPr>
          <w:rFonts w:ascii="Times New Roman" w:hAnsi="Times New Roman" w:cs="Times New Roman"/>
          <w:sz w:val="24"/>
          <w:szCs w:val="24"/>
        </w:rPr>
        <w:t xml:space="preserve">и (или) на официальный сайт органов местного самоуправления Администрации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Pr="00332497">
        <w:rPr>
          <w:rFonts w:ascii="Times New Roman" w:hAnsi="Times New Roman" w:cs="Times New Roman"/>
          <w:sz w:val="24"/>
          <w:szCs w:val="24"/>
        </w:rPr>
        <w:t>.</w:t>
      </w:r>
    </w:p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06C6" w:rsidRPr="00DB50D0" w:rsidRDefault="00B906C6" w:rsidP="00B906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B50D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906C6" w:rsidRPr="00DB50D0" w:rsidRDefault="00B906C6" w:rsidP="00B9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0D0">
        <w:rPr>
          <w:rFonts w:ascii="Times New Roman" w:hAnsi="Times New Roman" w:cs="Times New Roman"/>
          <w:sz w:val="24"/>
          <w:szCs w:val="24"/>
        </w:rPr>
        <w:t>к Правилам благоустройства</w:t>
      </w:r>
    </w:p>
    <w:p w:rsidR="00B906C6" w:rsidRPr="00DB50D0" w:rsidRDefault="00B906C6" w:rsidP="00B906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0D0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МО СП «Петропавловское»</w:t>
      </w:r>
    </w:p>
    <w:p w:rsidR="00B906C6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6C6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6C6" w:rsidRPr="00DB50D0" w:rsidRDefault="00B906C6" w:rsidP="00B906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50D0">
        <w:rPr>
          <w:rFonts w:ascii="Times New Roman" w:hAnsi="Times New Roman" w:cs="Times New Roman"/>
          <w:sz w:val="24"/>
          <w:szCs w:val="24"/>
        </w:rPr>
        <w:t>ПЕРЕЧЕНЬ</w:t>
      </w:r>
    </w:p>
    <w:p w:rsidR="00B906C6" w:rsidRPr="00DB50D0" w:rsidRDefault="00B906C6" w:rsidP="00B906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50D0">
        <w:rPr>
          <w:rFonts w:ascii="Times New Roman" w:hAnsi="Times New Roman" w:cs="Times New Roman"/>
          <w:sz w:val="24"/>
          <w:szCs w:val="24"/>
        </w:rPr>
        <w:t>РАБОТ ПО БЛАГОУСТРОЙСТВУ И ПЕРИОДИЧНОСТЬ ИХ ВЫПОЛНЕНИЯ</w:t>
      </w:r>
    </w:p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6C6" w:rsidRPr="003B0E02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6" w:name="P775"/>
      <w:bookmarkEnd w:id="16"/>
      <w:r w:rsidRPr="003B0E02">
        <w:rPr>
          <w:rFonts w:ascii="Times New Roman" w:hAnsi="Times New Roman" w:cs="Times New Roman"/>
          <w:b/>
          <w:sz w:val="24"/>
          <w:szCs w:val="24"/>
        </w:rPr>
        <w:t xml:space="preserve">1. Летняя уборка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сельских </w:t>
      </w:r>
      <w:r w:rsidRPr="003B0E02">
        <w:rPr>
          <w:rFonts w:ascii="Times New Roman" w:hAnsi="Times New Roman" w:cs="Times New Roman"/>
          <w:b/>
          <w:sz w:val="24"/>
          <w:szCs w:val="24"/>
        </w:rPr>
        <w:t>территорий</w:t>
      </w:r>
    </w:p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216"/>
        <w:gridCol w:w="3231"/>
      </w:tblGrid>
      <w:tr w:rsidR="00B906C6" w:rsidRPr="003B0E02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16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323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выполнения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Уборка от мусора и подметание дворовых проездов, остановок общественного транспорта, территорий, прилегающих к зданиям, придомовых территорий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Уборка от мусора и подметание проезжей части улиц, внутриквартальных проездов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1 - 7 раз в неделю в зависимости от интенсивности движения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Уборка грунтовых наносов с проезжей части дорог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 течение 3 суток со дня образования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Уборка от мусора и подметание остановок общественного транспорта, пешеходных дорожек, территорий, прилегающих к зданиям, земельным участкам, придомовых территорий, очистка урн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Ежедневно до 7.00, а также в патрульном режиме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Уборка опавших листьев с проезжей части и тротуаров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Малых накоплений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при подметании; после интенсивного листопада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 течение 2 суток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Кошение травяного покрова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Периодически, для обеспечения высоты травяного покрова не более 15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6C6" w:rsidRPr="003B0E02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7" w:name="P799"/>
      <w:bookmarkEnd w:id="17"/>
      <w:r w:rsidRPr="003B0E02">
        <w:rPr>
          <w:rFonts w:ascii="Times New Roman" w:hAnsi="Times New Roman" w:cs="Times New Roman"/>
          <w:b/>
          <w:sz w:val="24"/>
          <w:szCs w:val="24"/>
        </w:rPr>
        <w:t xml:space="preserve">2. Зимняя уборка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сельских </w:t>
      </w:r>
      <w:r w:rsidRPr="003B0E02">
        <w:rPr>
          <w:rFonts w:ascii="Times New Roman" w:hAnsi="Times New Roman" w:cs="Times New Roman"/>
          <w:b/>
          <w:sz w:val="24"/>
          <w:szCs w:val="24"/>
        </w:rPr>
        <w:t>территорий</w:t>
      </w:r>
    </w:p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216"/>
        <w:gridCol w:w="3231"/>
      </w:tblGrid>
      <w:tr w:rsidR="00B906C6" w:rsidRPr="003B0E02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216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323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выполнения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Уборка от мусора, снега наносного происхождения и подметание проезжей части улиц, внутриквартальных проездов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1 - 7 раз в неделю в зависимости от интенсивности движения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 xml:space="preserve">Уборка от мусора, снега наносного </w:t>
            </w:r>
            <w:r w:rsidRPr="00DB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происхождения и подметание внутридворовых проездов, остановок общественного транспорта, территорий, прилегающих к зданиям, придомовых территорий, пешеходных дорожек, очистка урн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до 7 часов утра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Обработка проезжей части улиц, остановок общественного транспорта противогололедным материалом при снегопаде начиная с наиболее опасных для движения участков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Сразу с началом снегопада в течение 6 часов, при длительном, интенсивном снегопаде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каждые 6 часов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Обработка внутриквартальных и внутридворовых проездов, пешеходных дорожек и тротуаров мелкофракционным щебнем при снегопаде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Сразу с началом снегопада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Механизированное подметание проезжей части дорог, внутриквартальных и внутридворовых проездов от снега при снегопаде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Сразу после окончания снегопада в течение 8 часов, при длительном, интенсивном снегопаде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каждые 6 часов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Механизированное подметание и ручная зачистка тротуаров и пешеходных дорожек от снега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Сразу после окончания снегопада в течение 8 часов, при длительном, интенсивном снегопаде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каждые 3 часа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Уборка от снега детских и спортивных площадок, территорий, прилегающих к зданиям и сооружениям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 течение 12 часов после окончания снегопада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Вывоз снега с остановок, наземных пешеходных переходов, с мостов и путепроводов, въездов на территорию больниц и других социально важных объектов, мест массового посещения людей, тротуаров и пешеходных дорожек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 течение 2 суток после окончания снегопада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2.9.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Вывоз снега с остальных территорий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 течение 12 дней после окончания снегопада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2.10.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Очистка тротуаров и лестничных сходов мостов, виадуков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 течение 24 часов после окончания снегопада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2.11.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аварий (очистка от наледи и вывоз льда)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 течение 1 дня после ликвидации аварии</w:t>
            </w:r>
          </w:p>
        </w:tc>
      </w:tr>
    </w:tbl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6C6" w:rsidRPr="003B0E02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8" w:name="P838"/>
      <w:bookmarkEnd w:id="18"/>
      <w:r w:rsidRPr="003B0E02">
        <w:rPr>
          <w:rFonts w:ascii="Times New Roman" w:hAnsi="Times New Roman" w:cs="Times New Roman"/>
          <w:b/>
          <w:sz w:val="24"/>
          <w:szCs w:val="24"/>
        </w:rPr>
        <w:t>3. Содержание малых архитектурных форм</w:t>
      </w:r>
    </w:p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216"/>
        <w:gridCol w:w="3231"/>
      </w:tblGrid>
      <w:tr w:rsidR="00B906C6" w:rsidRPr="003B0E02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216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323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выполнения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Промывка с применением моющего раствора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(с апреля по </w:t>
            </w:r>
            <w:r w:rsidRPr="00DB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октябрь)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Сметание снега и его уборка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Постоянно в зимний период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Окраска деревянных и металлических поверхностей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Ремонт сломанных реек, восстановление конструктивных элементов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 течение 10 дней после обнаружения</w:t>
            </w:r>
          </w:p>
        </w:tc>
      </w:tr>
    </w:tbl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6C6" w:rsidRPr="003B0E02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B0E02">
        <w:rPr>
          <w:rFonts w:ascii="Times New Roman" w:hAnsi="Times New Roman" w:cs="Times New Roman"/>
          <w:b/>
          <w:sz w:val="24"/>
          <w:szCs w:val="24"/>
        </w:rPr>
        <w:t>4. Наружное освещение</w:t>
      </w:r>
    </w:p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216"/>
        <w:gridCol w:w="3231"/>
      </w:tblGrid>
      <w:tr w:rsidR="00B906C6" w:rsidRPr="003B0E02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216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323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выполнения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Очистка от грязи и мойка элементов уличного освещения, фонарей, опор уличного освещения, трансформаторных будок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Не реже 2-х раз в год (весной и осенью)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Восстановление горения отдельных светильников, элементов световой иллюминации и архитектурной подсветки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Не более 10 суток с момента обнаружения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Очистка от коррозии, окраска элементов уличного освещения, фонарей, опор уличного освещения, трансформаторных будок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Вывоз сбитых, демонтированных, поврежденных опор освещения на центральных улицах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Незамедлительно с момента обнаружения или демонтажа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На остальных территориях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 течение суток с момента обнаружения или демонтажа</w:t>
            </w:r>
          </w:p>
        </w:tc>
      </w:tr>
    </w:tbl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6C6" w:rsidRPr="003B0E02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B0E02">
        <w:rPr>
          <w:rFonts w:ascii="Times New Roman" w:hAnsi="Times New Roman" w:cs="Times New Roman"/>
          <w:b/>
          <w:sz w:val="24"/>
          <w:szCs w:val="24"/>
        </w:rPr>
        <w:t>5. Содержание зданий, строений и сооружений</w:t>
      </w:r>
    </w:p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5216"/>
        <w:gridCol w:w="3231"/>
      </w:tblGrid>
      <w:tr w:rsidR="00B906C6" w:rsidRPr="003B0E02" w:rsidTr="00CA3F06">
        <w:tc>
          <w:tcPr>
            <w:tcW w:w="771" w:type="dxa"/>
            <w:vAlign w:val="center"/>
          </w:tcPr>
          <w:p w:rsidR="00B906C6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16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323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работ</w:t>
            </w:r>
          </w:p>
        </w:tc>
      </w:tr>
      <w:tr w:rsidR="00B906C6" w:rsidRPr="00DB50D0" w:rsidTr="00CA3F06">
        <w:tc>
          <w:tcPr>
            <w:tcW w:w="77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Ремонт и окраска фасадов зданий и сооружений, за исключением фасадов многоквартирных жилых домов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не реже 1 раза в десять лет или не позднее 2-х месяцев с момента обнаружения повреждения окраски</w:t>
            </w:r>
          </w:p>
        </w:tc>
      </w:tr>
      <w:tr w:rsidR="00B906C6" w:rsidRPr="00DB50D0" w:rsidTr="00CA3F06">
        <w:tc>
          <w:tcPr>
            <w:tcW w:w="77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5.1.1.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Ремонт и окраска фасадов зданий многоквартирных жилых домов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Республиканской </w:t>
            </w:r>
            <w:hyperlink r:id="rId38" w:history="1">
              <w:r w:rsidRPr="003B0E02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0E0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общего имущества в многоквартирных домах, расположенных на территории Республики Бурятия, на 2014 - 2043</w:t>
            </w: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, утвержденной постановлением Правительства Республики Бурятия от 28.02.2014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906C6" w:rsidRPr="00DB50D0" w:rsidTr="00CA3F06">
        <w:tc>
          <w:tcPr>
            <w:tcW w:w="77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P888"/>
            <w:bookmarkEnd w:id="19"/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водоотводящей системы, системы внешнего освещения, номерных знаков, вывесок, рекламных конструкций и пр.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 течение 5 дней с момента повреждения</w:t>
            </w:r>
          </w:p>
        </w:tc>
      </w:tr>
      <w:tr w:rsidR="00B906C6" w:rsidRPr="00DB50D0" w:rsidTr="00CA3F06">
        <w:tc>
          <w:tcPr>
            <w:tcW w:w="77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ограждений и оград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 течение 10 дней с момента повреждения</w:t>
            </w:r>
          </w:p>
        </w:tc>
      </w:tr>
      <w:tr w:rsidR="00B906C6" w:rsidRPr="00DB50D0" w:rsidTr="00CA3F06">
        <w:tc>
          <w:tcPr>
            <w:tcW w:w="77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Очистка крыш, козырьков входов, балконов и лоджий, являющихся местами общего пользования, от мусора и грязи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Постоянно, по мере необходимости</w:t>
            </w:r>
          </w:p>
        </w:tc>
      </w:tr>
      <w:tr w:rsidR="00B906C6" w:rsidRPr="00DB50D0" w:rsidTr="00CA3F06">
        <w:tc>
          <w:tcPr>
            <w:tcW w:w="77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5.5.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Ремонт, покраска, мойка балконов, лоджий, являющихся местами общего пользования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906C6" w:rsidRPr="00DB50D0" w:rsidTr="00CA3F06">
        <w:tc>
          <w:tcPr>
            <w:tcW w:w="77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5.6.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Очистка от снега кровель, крыш, желобов, водостоков, балконов, лоджий, являющихся местами общего пользования, и козырьков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Постоянно в зимний период не реже 1 (одного) раза в день</w:t>
            </w:r>
          </w:p>
        </w:tc>
      </w:tr>
      <w:tr w:rsidR="00B906C6" w:rsidRPr="00DB50D0" w:rsidTr="00CA3F06">
        <w:tc>
          <w:tcPr>
            <w:tcW w:w="77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5.7.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Очистка от наледи и удаление сосулек с кровель, крыш, козырьков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 течение 3 дней с момента обнаружения, в период оттепели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 течение 1 дня</w:t>
            </w:r>
          </w:p>
        </w:tc>
      </w:tr>
      <w:tr w:rsidR="00B906C6" w:rsidRPr="00DB50D0" w:rsidTr="00CA3F06">
        <w:tc>
          <w:tcPr>
            <w:tcW w:w="77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5.8.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Установка, ремонт и очистка информационных досок, размещенных у входов в подъезды жилых домов, иных местах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906C6" w:rsidRPr="00DB50D0" w:rsidTr="00CA3F06">
        <w:tc>
          <w:tcPr>
            <w:tcW w:w="77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5.9.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Очистка стен фасадов, дверей, иных элементов зданий и сооружений от несанкционированной информационной печатной продукции, надписей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 течение 10 дней с момента обнаружения</w:t>
            </w:r>
          </w:p>
        </w:tc>
      </w:tr>
      <w:tr w:rsidR="00B906C6" w:rsidRPr="00DB50D0" w:rsidTr="00CA3F06">
        <w:tc>
          <w:tcPr>
            <w:tcW w:w="77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5.10.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конструктивных элементов зданий, не влияющих на их прочностные характеристики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 течение 6 месяцев с момента повреждения</w:t>
            </w:r>
          </w:p>
        </w:tc>
      </w:tr>
      <w:tr w:rsidR="00B906C6" w:rsidRPr="00DB50D0" w:rsidTr="00CA3F06">
        <w:tc>
          <w:tcPr>
            <w:tcW w:w="77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5.11.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конструктивных элементов зданий, влияющих на их прочностные характеристики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</w:tr>
      <w:tr w:rsidR="00B906C6" w:rsidRPr="00DB50D0" w:rsidTr="00CA3F06">
        <w:tc>
          <w:tcPr>
            <w:tcW w:w="77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5.12.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Очистка от загрязнения поверхностей ограждений, подпорных стенок, лестниц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Не реже 2 раз в месяц в летний период</w:t>
            </w:r>
          </w:p>
        </w:tc>
      </w:tr>
      <w:tr w:rsidR="00B906C6" w:rsidRPr="00DB50D0" w:rsidTr="00CA3F06">
        <w:tc>
          <w:tcPr>
            <w:tcW w:w="77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5.13.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Промывка водой поверхностей ограждений, подпорных стенок, лестниц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</w:tr>
      <w:tr w:rsidR="00B906C6" w:rsidRPr="00DB50D0" w:rsidTr="00CA3F06">
        <w:tc>
          <w:tcPr>
            <w:tcW w:w="77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5.14.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Удаление сорной растительности у парапетов, оград, ограждений, между конструктивными элементами подпорных стенок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906C6" w:rsidRPr="00DB50D0" w:rsidTr="00CA3F06">
        <w:tc>
          <w:tcPr>
            <w:tcW w:w="77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5.15.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Очистка от снега и ликвидация гололеда на пандусах, лестницах зданий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Постоянно в зимний период</w:t>
            </w:r>
          </w:p>
        </w:tc>
      </w:tr>
      <w:tr w:rsidR="00B906C6" w:rsidRPr="00DB50D0" w:rsidTr="00CA3F06">
        <w:tc>
          <w:tcPr>
            <w:tcW w:w="77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5.16.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Посыпка пандусов, лестниц, крылец зданий песком в зимний период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Сразу при образовании скользкости</w:t>
            </w:r>
          </w:p>
        </w:tc>
      </w:tr>
      <w:tr w:rsidR="00B906C6" w:rsidRPr="00DB50D0" w:rsidTr="00CA3F06">
        <w:tc>
          <w:tcPr>
            <w:tcW w:w="77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5.17.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Окраска металлических оград и ограждений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</w:tr>
      <w:tr w:rsidR="00B906C6" w:rsidRPr="00DB50D0" w:rsidTr="00CA3F06">
        <w:tc>
          <w:tcPr>
            <w:tcW w:w="771" w:type="dxa"/>
            <w:vAlign w:val="center"/>
          </w:tcPr>
          <w:p w:rsidR="00B906C6" w:rsidRPr="003B0E02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02">
              <w:rPr>
                <w:rFonts w:ascii="Times New Roman" w:hAnsi="Times New Roman" w:cs="Times New Roman"/>
                <w:b/>
                <w:sz w:val="24"/>
                <w:szCs w:val="24"/>
              </w:rPr>
              <w:t>5.18.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Ремонт лестниц, ступенек, восстановление перил, лестниц зданий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повреждения</w:t>
            </w:r>
          </w:p>
        </w:tc>
      </w:tr>
    </w:tbl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6C6" w:rsidRPr="008E5AF1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0" w:name="P940"/>
      <w:bookmarkEnd w:id="20"/>
      <w:r w:rsidRPr="008E5AF1">
        <w:rPr>
          <w:rFonts w:ascii="Times New Roman" w:hAnsi="Times New Roman" w:cs="Times New Roman"/>
          <w:b/>
          <w:sz w:val="24"/>
          <w:szCs w:val="24"/>
        </w:rPr>
        <w:t>6. Содержание и воспроизводство зеленых насаждений</w:t>
      </w:r>
    </w:p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216"/>
        <w:gridCol w:w="3231"/>
      </w:tblGrid>
      <w:tr w:rsidR="00B906C6" w:rsidRPr="008E5AF1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216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3231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работ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Полив зеленых насаждений с обеспечением соответствующих для каждого вида зеленых насаждений норм и кратности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Обработка растений от вредителей и болезней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6.3.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Посадка новых деревьев и кустарников, посев газонной травы, посадка цветов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(при нарушении норм озеленения придомовой территории)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6.4.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Рыхление слежавшегося снега в приствольных кругах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1 раз в год весной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6.5.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Рыхление почвы в приствольных лунках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Не реже 5 раз в летний период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6.6.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Прополка почвы в приствольных кругах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Периодически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6.7.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Внесение удобрений в приствольные лунки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1 - 2 раза в летний период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6.8.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Санитарная обрезка (удаление сухих сучьев, поврежденных ветвей, прореживание, удаление поросли)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6.9.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Снос сухих, больных деревьев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6.10.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Формовочная стрижка крон кустарников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1 - 2 раза в год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6.11.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Омолаживающая обрезка кустарников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6.12.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Рыхление слежавшегося снега на газонах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6.13.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Сгребание и вывоз листьев и органического мусора с газонов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Не реже 2 раз (весной и осенью)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6.14.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Очистка газонов от видового мусора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6.15.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Выкашивание газонов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6.16.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Полив газонов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6.17.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Восстановление вытоптанных, вымерзших участков газона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6C6" w:rsidRPr="008E5AF1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E5AF1">
        <w:rPr>
          <w:rFonts w:ascii="Times New Roman" w:hAnsi="Times New Roman" w:cs="Times New Roman"/>
          <w:b/>
          <w:sz w:val="24"/>
          <w:szCs w:val="24"/>
        </w:rPr>
        <w:t>7. Содержание фонтанов</w:t>
      </w:r>
    </w:p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216"/>
        <w:gridCol w:w="3231"/>
      </w:tblGrid>
      <w:tr w:rsidR="00B906C6" w:rsidRPr="008E5AF1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216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3231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выполнения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7.1.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Запуск фонтанов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До 8 мая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Профилактические работы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7.3.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Контроль за работой электродвигателей, насосов, системы освещения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7.4.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Контроль за целостностью изоляции электроустановок (при необходимости производить замену плавких вставок), работой щитов управления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7.5.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Работы по устранению протечек, очистке трубопроводов от мусора, протяжке, смазке и очистке задвижек, регулировке и очистке форсунок, очистке фильтров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7.6.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Консервация фонтанов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До 5 октября</w:t>
            </w:r>
          </w:p>
        </w:tc>
      </w:tr>
    </w:tbl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6C6" w:rsidRPr="008E5AF1" w:rsidRDefault="00B906C6" w:rsidP="00B906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E5AF1">
        <w:rPr>
          <w:rFonts w:ascii="Times New Roman" w:hAnsi="Times New Roman" w:cs="Times New Roman"/>
          <w:b/>
          <w:sz w:val="24"/>
          <w:szCs w:val="24"/>
        </w:rPr>
        <w:t>8. Прочие работы</w:t>
      </w:r>
    </w:p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216"/>
        <w:gridCol w:w="3231"/>
      </w:tblGrid>
      <w:tr w:rsidR="00B906C6" w:rsidRPr="008E5AF1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6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3231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выполнения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Ремонт подъездов к многоквартирным жилым домам, внутридворовых проездов, пешеходных дорожек, площадок с асфальтобетонным покрытием, бортового камня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1 раза в 5 лет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8.2.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Планировка и выравнивание поверхности площадки, срезка бугров на территории детских, спортивных площадок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8.3.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Окраска нестационарных объектов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Не реже 1 раза в год (весной)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8.4.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Помывка нестационарных объектов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По мере загрязнения (не реже 1 раза в месяц)</w:t>
            </w:r>
          </w:p>
        </w:tc>
      </w:tr>
      <w:tr w:rsidR="00B906C6" w:rsidRPr="00DB50D0" w:rsidTr="00CA3F06">
        <w:tc>
          <w:tcPr>
            <w:tcW w:w="624" w:type="dxa"/>
            <w:vAlign w:val="center"/>
          </w:tcPr>
          <w:p w:rsidR="00B906C6" w:rsidRPr="008E5AF1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F1">
              <w:rPr>
                <w:rFonts w:ascii="Times New Roman" w:hAnsi="Times New Roman" w:cs="Times New Roman"/>
                <w:b/>
                <w:sz w:val="24"/>
                <w:szCs w:val="24"/>
              </w:rPr>
              <w:t>8.5.</w:t>
            </w:r>
          </w:p>
        </w:tc>
        <w:tc>
          <w:tcPr>
            <w:tcW w:w="5216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нестационарных объектов</w:t>
            </w:r>
          </w:p>
        </w:tc>
        <w:tc>
          <w:tcPr>
            <w:tcW w:w="3231" w:type="dxa"/>
            <w:vAlign w:val="center"/>
          </w:tcPr>
          <w:p w:rsidR="00B906C6" w:rsidRPr="00DB50D0" w:rsidRDefault="00B906C6" w:rsidP="00CA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D0">
              <w:rPr>
                <w:rFonts w:ascii="Times New Roman" w:hAnsi="Times New Roman" w:cs="Times New Roman"/>
                <w:sz w:val="24"/>
                <w:szCs w:val="24"/>
              </w:rPr>
              <w:t>В течение 10 дней с момента повреждения</w:t>
            </w:r>
          </w:p>
        </w:tc>
      </w:tr>
    </w:tbl>
    <w:p w:rsidR="00B906C6" w:rsidRPr="00DB50D0" w:rsidRDefault="00B906C6" w:rsidP="00B90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6C6" w:rsidRDefault="00B906C6"/>
    <w:sectPr w:rsidR="00B906C6" w:rsidSect="00D8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602C"/>
    <w:multiLevelType w:val="hybridMultilevel"/>
    <w:tmpl w:val="87D43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401B8F"/>
    <w:multiLevelType w:val="hybridMultilevel"/>
    <w:tmpl w:val="F2D43A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013828"/>
    <w:multiLevelType w:val="hybridMultilevel"/>
    <w:tmpl w:val="0C768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8F5A60"/>
    <w:multiLevelType w:val="hybridMultilevel"/>
    <w:tmpl w:val="B9C2EA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B70F12"/>
    <w:multiLevelType w:val="hybridMultilevel"/>
    <w:tmpl w:val="CB260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C695A0A"/>
    <w:multiLevelType w:val="hybridMultilevel"/>
    <w:tmpl w:val="0C348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E902819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06C6"/>
    <w:rsid w:val="00B906C6"/>
    <w:rsid w:val="00D8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6C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906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B906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B906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06C6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rsid w:val="00B90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906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B906C6"/>
    <w:rPr>
      <w:vertAlign w:val="superscript"/>
    </w:rPr>
  </w:style>
  <w:style w:type="paragraph" w:customStyle="1" w:styleId="10">
    <w:name w:val="Без интервала1"/>
    <w:rsid w:val="00B906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906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Strong"/>
    <w:basedOn w:val="a0"/>
    <w:qFormat/>
    <w:rsid w:val="00B906C6"/>
    <w:rPr>
      <w:b/>
      <w:bCs/>
    </w:rPr>
  </w:style>
  <w:style w:type="character" w:customStyle="1" w:styleId="ab">
    <w:name w:val="Основной текст_"/>
    <w:basedOn w:val="a0"/>
    <w:link w:val="2"/>
    <w:rsid w:val="00B906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906C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B906C6"/>
    <w:pPr>
      <w:widowControl w:val="0"/>
      <w:shd w:val="clear" w:color="auto" w:fill="FFFFFF"/>
      <w:spacing w:after="0" w:line="360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B906C6"/>
    <w:pPr>
      <w:widowControl w:val="0"/>
      <w:shd w:val="clear" w:color="auto" w:fill="FFFFFF"/>
      <w:spacing w:before="360" w:after="0" w:line="341" w:lineRule="exact"/>
      <w:ind w:firstLine="7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lk1">
    <w:name w:val="blk1"/>
    <w:basedOn w:val="a0"/>
    <w:rsid w:val="00B906C6"/>
    <w:rPr>
      <w:vanish w:val="0"/>
      <w:webHidden w:val="0"/>
      <w:specVanish w:val="0"/>
    </w:rPr>
  </w:style>
  <w:style w:type="paragraph" w:customStyle="1" w:styleId="ac">
    <w:name w:val="Знак Знак Знак Знак Знак Знак Знак Знак"/>
    <w:basedOn w:val="a"/>
    <w:rsid w:val="00B906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B90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0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90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90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0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90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906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EDFA3C3C94EE76BDC31A05A1FCF77176883C4C56F1DE80046C9326F1h2N5H" TargetMode="External"/><Relationship Id="rId13" Type="http://schemas.openxmlformats.org/officeDocument/2006/relationships/hyperlink" Target="consultantplus://offline/ref=E3EDFA3C3C94EE76BDC31A05A1FCF771758E36405BF1DE80046C9326F1250C4CBA707A067F04F630h0N6H" TargetMode="External"/><Relationship Id="rId18" Type="http://schemas.openxmlformats.org/officeDocument/2006/relationships/hyperlink" Target="consultantplus://offline/ref=E3EDFA3C3C94EE76BDC31A05A1FCF771758E364457F4DE80046C9326F1h2N5H" TargetMode="External"/><Relationship Id="rId26" Type="http://schemas.openxmlformats.org/officeDocument/2006/relationships/hyperlink" Target="consultantplus://offline/ref=E3EDFA3C3C94EE76BDC31A05A1FCF7717680324756F1DE80046C9326F1250C4CBA707A017Fh0N5H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EDFA3C3C94EE76BDC31A05A1FCF771758E36405BF1DE80046C9326F1250C4CBA707A067F04F630h0N4H" TargetMode="External"/><Relationship Id="rId34" Type="http://schemas.openxmlformats.org/officeDocument/2006/relationships/hyperlink" Target="consultantplus://offline/ref=E3EDFA3C3C94EE76BDC31A05A1FCF77176803C4556F6DE80046C9326F1h2N5H" TargetMode="External"/><Relationship Id="rId7" Type="http://schemas.openxmlformats.org/officeDocument/2006/relationships/hyperlink" Target="consultantplus://offline/ref=E3EDFA3C3C94EE76BDC31A05A1FCF771768933445CF2DE80046C9326F1h2N5H" TargetMode="External"/><Relationship Id="rId12" Type="http://schemas.openxmlformats.org/officeDocument/2006/relationships/hyperlink" Target="consultantplus://offline/ref=E3EDFA3C3C94EE76BDC31A05A1FCF771758E36405BF1DE80046C9326F1250C4CBA707A067F04F630h0N4H" TargetMode="External"/><Relationship Id="rId17" Type="http://schemas.openxmlformats.org/officeDocument/2006/relationships/hyperlink" Target="consultantplus://offline/ref=E3EDFA3C3C94EE76BDC31A05A1FCF771758E364457F4DE80046C9326F1h2N5H" TargetMode="External"/><Relationship Id="rId25" Type="http://schemas.openxmlformats.org/officeDocument/2006/relationships/hyperlink" Target="consultantplus://offline/ref=E3EDFA3C3C94EE76BDC31A05A1FCF771708C32425DF9838A0C359F24F62A535BBD3976077F04F7h3N3H" TargetMode="External"/><Relationship Id="rId33" Type="http://schemas.openxmlformats.org/officeDocument/2006/relationships/hyperlink" Target="consultantplus://offline/ref=E3EDFA3C3C94EE76BDC31A05A1FCF771758B304D5AF7DE80046C9326F1h2N5H" TargetMode="External"/><Relationship Id="rId38" Type="http://schemas.openxmlformats.org/officeDocument/2006/relationships/hyperlink" Target="consultantplus://offline/ref=E3EDFA3C3C94EE76BDC30408B790AA7971836B485AF2D7D25933C87BA62C061BFD3F23443B09F73106015Ch6N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EDFA3C3C94EE76BDC31A05A1FCF771758E364457F4DE80046C9326F1h2N5H" TargetMode="External"/><Relationship Id="rId20" Type="http://schemas.openxmlformats.org/officeDocument/2006/relationships/hyperlink" Target="consultantplus://offline/ref=E3EDFA3C3C94EE76BDC31A05A1FCF771758E36445DF3DE80046C9326F1h2N5H" TargetMode="External"/><Relationship Id="rId29" Type="http://schemas.openxmlformats.org/officeDocument/2006/relationships/hyperlink" Target="consultantplus://offline/ref=E3EDFA3C3C94EE76BDC30408B790AA7971836B485CF5D2D55B33C87BA62C061BhFND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EDFA3C3C94EE76BDC31A05A1FCF771708C32425DF9838A0C359F24hFN6H" TargetMode="External"/><Relationship Id="rId11" Type="http://schemas.openxmlformats.org/officeDocument/2006/relationships/hyperlink" Target="consultantplus://offline/ref=E3EDFA3C3C94EE76BDC31A05A1FCF771758E36405BF1DE80046C9326F1250C4CBA707A067F04F630h0N4H" TargetMode="External"/><Relationship Id="rId24" Type="http://schemas.openxmlformats.org/officeDocument/2006/relationships/hyperlink" Target="consultantplus://offline/ref=E3EDFA3C3C94EE76BDC31A05A1FCF771768936425FF0DE80046C9326F1250C4CBA707A067F04F739h0N7H" TargetMode="External"/><Relationship Id="rId32" Type="http://schemas.openxmlformats.org/officeDocument/2006/relationships/hyperlink" Target="consultantplus://offline/ref=E3EDFA3C3C94EE76BDC31A05A1FCF771708C32425DF9838A0C359F24F62A535BBD3976077F04F7h3N3H" TargetMode="External"/><Relationship Id="rId37" Type="http://schemas.openxmlformats.org/officeDocument/2006/relationships/hyperlink" Target="consultantplus://offline/ref=E3EDFA3C3C94EE76BDC30408B790AA7971836B485AF2DDD15833C87BA62C061BhFNDH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3EDFA3C3C94EE76BDC31A05A1FCF771768033475AF5DE80046C9326F1250C4CBA707A067F04F630h0N3H" TargetMode="External"/><Relationship Id="rId23" Type="http://schemas.openxmlformats.org/officeDocument/2006/relationships/hyperlink" Target="consultantplus://offline/ref=E3EDFA3C3C94EE76BDC31A05A1FCF771708C32425DF9838A0C359F24hFN6H" TargetMode="External"/><Relationship Id="rId28" Type="http://schemas.openxmlformats.org/officeDocument/2006/relationships/hyperlink" Target="consultantplus://offline/ref=E3EDFA3C3C94EE76BDC30408B790AA7971836B485AF3D4D55B33C87BA62C061BhFNDH" TargetMode="External"/><Relationship Id="rId36" Type="http://schemas.openxmlformats.org/officeDocument/2006/relationships/hyperlink" Target="consultantplus://offline/ref=E3EDFA3C3C94EE76BDC30408B790AA7971836B485CF1DDD15A33C87BA62C061BhFNDH" TargetMode="External"/><Relationship Id="rId10" Type="http://schemas.openxmlformats.org/officeDocument/2006/relationships/hyperlink" Target="consultantplus://offline/ref=E3EDFA3C3C94EE76BDC31A05A1FCF7717680324756F1DE80046C9326F1h2N5H" TargetMode="External"/><Relationship Id="rId19" Type="http://schemas.openxmlformats.org/officeDocument/2006/relationships/hyperlink" Target="consultantplus://offline/ref=E3EDFA3C3C94EE76BDC31A05A1FCF771758E364457F4DE80046C9326F1h2N5H" TargetMode="External"/><Relationship Id="rId31" Type="http://schemas.openxmlformats.org/officeDocument/2006/relationships/hyperlink" Target="consultantplus://offline/ref=E3EDFA3C3C94EE76BDC30408B790AA7971836B485CFBD4D45F33C87BA62C061BhFN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EDFA3C3C94EE76BDC31A05A1FCF771758E36405BF1DE80046C9326F1250C4CBA707A067F04F630h0N4H" TargetMode="External"/><Relationship Id="rId14" Type="http://schemas.openxmlformats.org/officeDocument/2006/relationships/hyperlink" Target="consultantplus://offline/ref=E3EDFA3C3C94EE76BDC31A05A1FCF771758E364457F4DE80046C9326F1h2N5H" TargetMode="External"/><Relationship Id="rId22" Type="http://schemas.openxmlformats.org/officeDocument/2006/relationships/hyperlink" Target="consultantplus://offline/ref=E3EDFA3C3C94EE76BDC31A05A1FCF7717680334D56F0DE80046C9326F1h2N5H" TargetMode="External"/><Relationship Id="rId27" Type="http://schemas.openxmlformats.org/officeDocument/2006/relationships/hyperlink" Target="consultantplus://offline/ref=E3EDFA3C3C94EE76BDC31A05A1FCF771708C32425DF9838A0C359F24F62A535BBD3976077F04F7h3N3H" TargetMode="External"/><Relationship Id="rId30" Type="http://schemas.openxmlformats.org/officeDocument/2006/relationships/hyperlink" Target="consultantplus://offline/ref=E3EDFA3C3C94EE76BDC31A05A1FCF7717588344D56F2DE80046C9326F1h2N5H" TargetMode="External"/><Relationship Id="rId35" Type="http://schemas.openxmlformats.org/officeDocument/2006/relationships/hyperlink" Target="consultantplus://offline/ref=E3EDFA3C3C94EE76BDC30408B790AA7971836B485AF2D3D25033C87BA62C061BFD3F23443B09F73106025Dh6N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21710</Words>
  <Characters>123752</Characters>
  <Application>Microsoft Office Word</Application>
  <DocSecurity>0</DocSecurity>
  <Lines>1031</Lines>
  <Paragraphs>290</Paragraphs>
  <ScaleCrop>false</ScaleCrop>
  <Company>Reanimator Extreme Edition</Company>
  <LinksUpToDate>false</LinksUpToDate>
  <CharactersWithSpaces>145172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2018-03-02T07:42:00Z</dcterms:created>
  <dcterms:modified xsi:type="dcterms:W3CDTF">2018-03-02T07:44:00Z</dcterms:modified>
</cp:coreProperties>
</file>