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AB" w:rsidRPr="00E94378" w:rsidRDefault="00746FAB" w:rsidP="00746FAB">
      <w:pPr>
        <w:pStyle w:val="1"/>
        <w:widowControl/>
        <w:rPr>
          <w:b/>
          <w:sz w:val="24"/>
          <w:szCs w:val="24"/>
        </w:rPr>
      </w:pPr>
    </w:p>
    <w:p w:rsidR="00746FAB" w:rsidRPr="00E94378" w:rsidRDefault="00746FAB" w:rsidP="00746FAB">
      <w:pPr>
        <w:pStyle w:val="1"/>
        <w:widowControl/>
        <w:jc w:val="center"/>
        <w:rPr>
          <w:b/>
          <w:sz w:val="24"/>
          <w:szCs w:val="24"/>
        </w:rPr>
      </w:pPr>
      <w:r w:rsidRPr="00E94378">
        <w:rPr>
          <w:sz w:val="24"/>
          <w:szCs w:val="24"/>
        </w:rPr>
        <w:br w:type="textWrapping" w:clear="all"/>
      </w:r>
      <w:r w:rsidRPr="00E94378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746FAB" w:rsidRPr="00E94378" w:rsidRDefault="00746FAB" w:rsidP="00746FAB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78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746FAB" w:rsidRPr="00E94378" w:rsidRDefault="00746FAB" w:rsidP="00746FAB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78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746FAB" w:rsidRPr="00E94378" w:rsidRDefault="00746FAB" w:rsidP="00746FAB">
      <w:pPr>
        <w:pStyle w:val="1"/>
        <w:widowControl/>
        <w:ind w:firstLine="720"/>
        <w:rPr>
          <w:b/>
          <w:sz w:val="24"/>
          <w:szCs w:val="24"/>
        </w:rPr>
      </w:pPr>
      <w:r w:rsidRPr="002E2B5E">
        <w:rPr>
          <w:noProof/>
          <w:sz w:val="24"/>
          <w:szCs w:val="24"/>
        </w:rPr>
        <w:pict>
          <v:line id="_x0000_s1026" style="position:absolute;left:0;text-align:left;flip:y;z-index:251660288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746FAB" w:rsidRPr="00BA027B" w:rsidRDefault="00746FAB" w:rsidP="00746F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A027B">
        <w:rPr>
          <w:rFonts w:ascii="Times New Roman" w:hAnsi="Times New Roman"/>
          <w:b/>
          <w:sz w:val="20"/>
          <w:szCs w:val="20"/>
        </w:rPr>
        <w:t>671920, Республика Бурятия, Джидинский район, село Петропавловка,</w:t>
      </w:r>
    </w:p>
    <w:p w:rsidR="00746FAB" w:rsidRPr="00E94378" w:rsidRDefault="00746FAB" w:rsidP="00746F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27B">
        <w:rPr>
          <w:rFonts w:ascii="Times New Roman" w:hAnsi="Times New Roman"/>
          <w:b/>
          <w:sz w:val="20"/>
          <w:szCs w:val="20"/>
        </w:rPr>
        <w:t>улица Свердлова, 18, телефон/факс: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A027B">
        <w:rPr>
          <w:rFonts w:ascii="Times New Roman" w:hAnsi="Times New Roman"/>
          <w:b/>
          <w:sz w:val="20"/>
          <w:szCs w:val="20"/>
        </w:rPr>
        <w:t>8 (30134) 42-1-</w:t>
      </w:r>
      <w:r>
        <w:rPr>
          <w:rFonts w:ascii="Times New Roman" w:hAnsi="Times New Roman"/>
          <w:b/>
          <w:sz w:val="20"/>
          <w:szCs w:val="20"/>
        </w:rPr>
        <w:t>9</w:t>
      </w:r>
      <w:r w:rsidRPr="00BA027B">
        <w:rPr>
          <w:rFonts w:ascii="Times New Roman" w:hAnsi="Times New Roman"/>
          <w:b/>
          <w:sz w:val="20"/>
          <w:szCs w:val="20"/>
        </w:rPr>
        <w:t>2</w:t>
      </w:r>
    </w:p>
    <w:p w:rsidR="00746FAB" w:rsidRPr="00E94378" w:rsidRDefault="00746FAB" w:rsidP="0074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46FAB" w:rsidRPr="00E94378" w:rsidRDefault="00746FAB" w:rsidP="0074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46FAB" w:rsidRPr="00E94378" w:rsidRDefault="00746FAB" w:rsidP="0074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46FAB" w:rsidRPr="00E94378" w:rsidRDefault="00746FAB" w:rsidP="0074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746FAB" w:rsidRPr="00E94378" w:rsidRDefault="00746FAB" w:rsidP="0074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43  </w:t>
      </w: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сессии третьего созыва Совета депутатов</w:t>
      </w:r>
    </w:p>
    <w:p w:rsidR="00746FAB" w:rsidRDefault="00746FAB" w:rsidP="0074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46FAB" w:rsidRPr="00E94378" w:rsidRDefault="00746FAB" w:rsidP="0074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от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08</w:t>
      </w: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декабря </w:t>
      </w: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2017 года 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18</w:t>
      </w:r>
    </w:p>
    <w:p w:rsidR="00746FAB" w:rsidRPr="00E94378" w:rsidRDefault="00746FAB" w:rsidP="0074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46FAB" w:rsidRPr="00E94378" w:rsidRDefault="00746FAB" w:rsidP="00746F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и дополнений</w:t>
      </w:r>
    </w:p>
    <w:p w:rsidR="00746FAB" w:rsidRPr="00E94378" w:rsidRDefault="00746FAB" w:rsidP="00746F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в Устав муниципального образования</w:t>
      </w:r>
    </w:p>
    <w:p w:rsidR="00746FAB" w:rsidRPr="00E94378" w:rsidRDefault="00746FAB" w:rsidP="00746F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94378">
        <w:rPr>
          <w:rFonts w:ascii="Times New Roman" w:hAnsi="Times New Roman"/>
          <w:b/>
          <w:bCs/>
          <w:sz w:val="24"/>
          <w:szCs w:val="24"/>
          <w:lang w:eastAsia="ru-RU"/>
        </w:rPr>
        <w:t>сельское поселение «Петропавловское»</w:t>
      </w:r>
    </w:p>
    <w:p w:rsidR="00746FAB" w:rsidRPr="00E94378" w:rsidRDefault="00746FAB" w:rsidP="00746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6FAB" w:rsidRPr="00E30F99" w:rsidRDefault="00746FAB" w:rsidP="00746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0F99">
        <w:rPr>
          <w:rFonts w:ascii="Times New Roman" w:hAnsi="Times New Roman"/>
          <w:sz w:val="24"/>
          <w:szCs w:val="24"/>
          <w:lang w:eastAsia="ru-RU"/>
        </w:rPr>
        <w:t xml:space="preserve">Руководствуясь пунктом 1 части 10 статьи 35 </w:t>
      </w:r>
      <w:r w:rsidRPr="00E30F99">
        <w:rPr>
          <w:rFonts w:ascii="Times New Roman" w:hAnsi="Times New Roman"/>
          <w:sz w:val="24"/>
          <w:szCs w:val="24"/>
        </w:rPr>
        <w:t>Федерального закона от 06.10.2003 года №131-ФЗ «Об общих принципах организации местного самоуправления в Российской Федерации»</w:t>
      </w:r>
      <w:r w:rsidRPr="00E30F99">
        <w:rPr>
          <w:rFonts w:ascii="Times New Roman" w:hAnsi="Times New Roman"/>
          <w:sz w:val="24"/>
          <w:szCs w:val="24"/>
          <w:lang w:eastAsia="ru-RU"/>
        </w:rPr>
        <w:t>, Уставом муниципального образования сельское поселение «Петропавловское», Совет депутатов муниципального образования сельское поселение «Петропавловское»,</w:t>
      </w:r>
    </w:p>
    <w:p w:rsidR="00746FAB" w:rsidRPr="00E30F99" w:rsidRDefault="00746FAB" w:rsidP="00746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6FAB" w:rsidRPr="00BA027B" w:rsidRDefault="00746FAB" w:rsidP="0074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027B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746FAB" w:rsidRPr="00E30F99" w:rsidRDefault="00746FAB" w:rsidP="00746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6FAB" w:rsidRPr="00774082" w:rsidRDefault="00746FAB" w:rsidP="00746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4082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proofErr w:type="gramStart"/>
      <w:r w:rsidRPr="00774082">
        <w:rPr>
          <w:rFonts w:ascii="Times New Roman" w:hAnsi="Times New Roman"/>
          <w:sz w:val="24"/>
          <w:szCs w:val="24"/>
          <w:lang w:eastAsia="ru-RU"/>
        </w:rPr>
        <w:t xml:space="preserve">Внести в </w:t>
      </w:r>
      <w:hyperlink r:id="rId4" w:history="1">
        <w:r w:rsidRPr="00774082">
          <w:rPr>
            <w:rFonts w:ascii="Times New Roman" w:hAnsi="Times New Roman"/>
            <w:sz w:val="24"/>
            <w:szCs w:val="24"/>
            <w:lang w:eastAsia="ru-RU"/>
          </w:rPr>
          <w:t>Устав</w:t>
        </w:r>
      </w:hyperlink>
      <w:r w:rsidRPr="00774082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сельское поселение «Петропавловское»,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принятый </w:t>
      </w:r>
      <w:r w:rsidRPr="00774082">
        <w:rPr>
          <w:rFonts w:ascii="Times New Roman" w:hAnsi="Times New Roman"/>
          <w:sz w:val="24"/>
          <w:szCs w:val="24"/>
          <w:lang w:eastAsia="ru-RU"/>
        </w:rPr>
        <w:t>Решением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4082">
        <w:rPr>
          <w:rFonts w:ascii="Times New Roman" w:hAnsi="Times New Roman"/>
          <w:sz w:val="24"/>
          <w:szCs w:val="24"/>
          <w:lang w:eastAsia="ru-RU"/>
        </w:rPr>
        <w:t>Совета депутатов муниципального образования сельское поселение «Петропавловское» от 25.12.2014 года №28 (в редакции Решени</w:t>
      </w:r>
      <w:r>
        <w:rPr>
          <w:rFonts w:ascii="Times New Roman" w:hAnsi="Times New Roman"/>
          <w:sz w:val="24"/>
          <w:szCs w:val="24"/>
          <w:lang w:eastAsia="ru-RU"/>
        </w:rPr>
        <w:t xml:space="preserve">й </w:t>
      </w:r>
      <w:r w:rsidRPr="00774082">
        <w:rPr>
          <w:rFonts w:ascii="Times New Roman" w:hAnsi="Times New Roman"/>
          <w:sz w:val="24"/>
          <w:szCs w:val="24"/>
          <w:lang w:eastAsia="ru-RU"/>
        </w:rPr>
        <w:t>Совета депутатов муниципального образования сельское поселение «Петропавловское» от 20.01.2017 года №1,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4082">
        <w:rPr>
          <w:rFonts w:ascii="Times New Roman" w:hAnsi="Times New Roman"/>
          <w:sz w:val="24"/>
          <w:szCs w:val="24"/>
          <w:lang w:eastAsia="ru-RU"/>
        </w:rPr>
        <w:t>от 07.11.2017 года №12), следующие изменения и дополнения:</w:t>
      </w:r>
      <w:proofErr w:type="gramEnd"/>
    </w:p>
    <w:p w:rsidR="00746FAB" w:rsidRPr="00774082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408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</w:t>
      </w:r>
      <w:r w:rsidRPr="00774082">
        <w:rPr>
          <w:rFonts w:ascii="Times New Roman" w:hAnsi="Times New Roman"/>
          <w:b/>
          <w:sz w:val="24"/>
          <w:szCs w:val="24"/>
        </w:rPr>
        <w:t>. Часть 3 статьи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4082">
        <w:rPr>
          <w:rFonts w:ascii="Times New Roman" w:hAnsi="Times New Roman"/>
          <w:b/>
          <w:sz w:val="24"/>
          <w:szCs w:val="24"/>
        </w:rPr>
        <w:t>изложить в следующей редакции:</w:t>
      </w:r>
    </w:p>
    <w:p w:rsidR="00746FAB" w:rsidRDefault="00746FAB" w:rsidP="00746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4082">
        <w:rPr>
          <w:rFonts w:ascii="Times New Roman" w:hAnsi="Times New Roman"/>
          <w:sz w:val="24"/>
          <w:szCs w:val="24"/>
        </w:rPr>
        <w:t>«3. В состав Совета депутатов поселения входит Глава поселения, который исполняет полномочия его председателя</w:t>
      </w:r>
      <w:proofErr w:type="gramStart"/>
      <w:r w:rsidRPr="00774082">
        <w:rPr>
          <w:rFonts w:ascii="Times New Roman" w:hAnsi="Times New Roman"/>
          <w:sz w:val="24"/>
          <w:szCs w:val="24"/>
        </w:rPr>
        <w:t>.»;</w:t>
      </w:r>
    </w:p>
    <w:p w:rsidR="00746FAB" w:rsidRPr="00F42381" w:rsidRDefault="00746FAB" w:rsidP="00746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End"/>
      <w:r>
        <w:rPr>
          <w:rFonts w:ascii="Times New Roman" w:hAnsi="Times New Roman"/>
          <w:b/>
          <w:sz w:val="24"/>
          <w:szCs w:val="24"/>
        </w:rPr>
        <w:t>1.2</w:t>
      </w:r>
      <w:r w:rsidRPr="00F42381">
        <w:rPr>
          <w:rFonts w:ascii="Times New Roman" w:hAnsi="Times New Roman"/>
          <w:b/>
          <w:sz w:val="24"/>
          <w:szCs w:val="24"/>
        </w:rPr>
        <w:t>. Часть 1 статьи 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2381">
        <w:rPr>
          <w:rFonts w:ascii="Times New Roman" w:hAnsi="Times New Roman"/>
          <w:b/>
          <w:sz w:val="24"/>
          <w:szCs w:val="24"/>
        </w:rPr>
        <w:t>дополнить пунктом 12 следующего содержания:</w:t>
      </w:r>
    </w:p>
    <w:p w:rsidR="00746FAB" w:rsidRPr="00774082" w:rsidRDefault="00746FAB" w:rsidP="00746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«12) утверждение стратегии социально-экономического развития муниципального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>.»;</w:t>
      </w:r>
    </w:p>
    <w:p w:rsidR="00746FAB" w:rsidRPr="00774082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End"/>
      <w:r w:rsidRPr="0077408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774082">
        <w:rPr>
          <w:rFonts w:ascii="Times New Roman" w:hAnsi="Times New Roman"/>
          <w:b/>
          <w:sz w:val="24"/>
          <w:szCs w:val="24"/>
        </w:rPr>
        <w:t>. Часть 2 статьи 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4082">
        <w:rPr>
          <w:rFonts w:ascii="Times New Roman" w:hAnsi="Times New Roman"/>
          <w:b/>
          <w:sz w:val="24"/>
          <w:szCs w:val="24"/>
        </w:rPr>
        <w:t xml:space="preserve">изложить в следующей редакции»: </w:t>
      </w:r>
    </w:p>
    <w:p w:rsidR="00746FAB" w:rsidRPr="00774082" w:rsidRDefault="00746FAB" w:rsidP="00746F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08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2. З</w:t>
      </w:r>
      <w:r w:rsidRPr="00774082">
        <w:rPr>
          <w:rFonts w:ascii="Times New Roman" w:hAnsi="Times New Roman" w:cs="Times New Roman"/>
          <w:sz w:val="24"/>
          <w:szCs w:val="24"/>
        </w:rPr>
        <w:t>аседание представительного органа муниципального образования не может считаться правомочным, если на нем присутствует менее 50 процентов от числа избранных депутатов</w:t>
      </w:r>
      <w:proofErr w:type="gramStart"/>
      <w:r w:rsidRPr="00774082">
        <w:rPr>
          <w:rFonts w:ascii="Times New Roman" w:hAnsi="Times New Roman" w:cs="Times New Roman"/>
          <w:sz w:val="24"/>
          <w:szCs w:val="24"/>
        </w:rPr>
        <w:t>.»;</w:t>
      </w:r>
    </w:p>
    <w:p w:rsidR="00746FAB" w:rsidRPr="00774082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End"/>
      <w:r>
        <w:rPr>
          <w:rFonts w:ascii="Times New Roman" w:hAnsi="Times New Roman"/>
          <w:b/>
          <w:sz w:val="24"/>
          <w:szCs w:val="24"/>
        </w:rPr>
        <w:t>1.4</w:t>
      </w:r>
      <w:r w:rsidRPr="00774082">
        <w:rPr>
          <w:rFonts w:ascii="Times New Roman" w:hAnsi="Times New Roman"/>
          <w:b/>
          <w:sz w:val="24"/>
          <w:szCs w:val="24"/>
        </w:rPr>
        <w:t>. В статье 23:</w:t>
      </w:r>
    </w:p>
    <w:p w:rsidR="00746FAB" w:rsidRPr="00774082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4082">
        <w:rPr>
          <w:rFonts w:ascii="Times New Roman" w:hAnsi="Times New Roman"/>
          <w:b/>
          <w:sz w:val="24"/>
          <w:szCs w:val="24"/>
        </w:rPr>
        <w:t>а) часть 1 изложить в следующей редакции»:</w:t>
      </w:r>
    </w:p>
    <w:p w:rsidR="00746FAB" w:rsidRPr="00774082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4082">
        <w:rPr>
          <w:rFonts w:ascii="Times New Roman" w:hAnsi="Times New Roman"/>
          <w:sz w:val="24"/>
          <w:szCs w:val="24"/>
        </w:rPr>
        <w:t>«1.</w:t>
      </w:r>
      <w:r w:rsidRPr="00774082">
        <w:rPr>
          <w:rFonts w:ascii="Times New Roman" w:hAnsi="Times New Roman"/>
          <w:b/>
          <w:sz w:val="24"/>
          <w:szCs w:val="24"/>
        </w:rPr>
        <w:t xml:space="preserve"> </w:t>
      </w:r>
      <w:r w:rsidRPr="00774082">
        <w:rPr>
          <w:rFonts w:ascii="Times New Roman" w:hAnsi="Times New Roman"/>
          <w:sz w:val="24"/>
          <w:szCs w:val="24"/>
        </w:rPr>
        <w:t>Глава сельского поселения является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74082">
        <w:rPr>
          <w:rFonts w:ascii="Times New Roman" w:hAnsi="Times New Roman"/>
          <w:sz w:val="24"/>
          <w:szCs w:val="24"/>
        </w:rPr>
        <w:t>высшим должностным лицом поселения, наделенным настоящим Уставом собственными полномочиями по решению вопросов местного значения. Глава поселения подконтролен и подотчетен населению и Совету депутатов поселения</w:t>
      </w:r>
      <w:proofErr w:type="gramStart"/>
      <w:r w:rsidRPr="00774082">
        <w:rPr>
          <w:rFonts w:ascii="Times New Roman" w:hAnsi="Times New Roman"/>
          <w:sz w:val="24"/>
          <w:szCs w:val="24"/>
        </w:rPr>
        <w:t>.»;</w:t>
      </w:r>
    </w:p>
    <w:p w:rsidR="00746FAB" w:rsidRPr="00774082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End"/>
      <w:r w:rsidRPr="00774082">
        <w:rPr>
          <w:rFonts w:ascii="Times New Roman" w:hAnsi="Times New Roman"/>
          <w:b/>
          <w:sz w:val="24"/>
          <w:szCs w:val="24"/>
        </w:rPr>
        <w:t>б) абзац 2 части 3 изложить в следующей редакции»:</w:t>
      </w:r>
    </w:p>
    <w:p w:rsidR="00746FAB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4082">
        <w:rPr>
          <w:rFonts w:ascii="Times New Roman" w:hAnsi="Times New Roman"/>
          <w:sz w:val="24"/>
          <w:szCs w:val="24"/>
        </w:rPr>
        <w:t>«Избранным признается кандидат на должность Главы поселения, который получил наибольшее число голосов депутатов по отношению к другому кандидату (кандидатам)</w:t>
      </w:r>
      <w:proofErr w:type="gramStart"/>
      <w:r w:rsidRPr="00774082">
        <w:rPr>
          <w:rFonts w:ascii="Times New Roman" w:hAnsi="Times New Roman"/>
          <w:sz w:val="24"/>
          <w:szCs w:val="24"/>
        </w:rPr>
        <w:t>.»</w:t>
      </w:r>
      <w:proofErr w:type="gramEnd"/>
      <w:r w:rsidRPr="00774082">
        <w:rPr>
          <w:rFonts w:ascii="Times New Roman" w:hAnsi="Times New Roman"/>
          <w:sz w:val="24"/>
          <w:szCs w:val="24"/>
        </w:rPr>
        <w:t>;</w:t>
      </w:r>
    </w:p>
    <w:p w:rsidR="00746FAB" w:rsidRPr="007B60DB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B60DB">
        <w:rPr>
          <w:rFonts w:ascii="Times New Roman" w:hAnsi="Times New Roman"/>
          <w:b/>
          <w:sz w:val="24"/>
          <w:szCs w:val="24"/>
        </w:rPr>
        <w:lastRenderedPageBreak/>
        <w:t>в) часть 8 изложить в следующей редакции:</w:t>
      </w:r>
    </w:p>
    <w:p w:rsidR="00746FAB" w:rsidRPr="007B60DB" w:rsidRDefault="00746FAB" w:rsidP="00746F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B60DB">
        <w:rPr>
          <w:rFonts w:ascii="Times New Roman" w:hAnsi="Times New Roman"/>
          <w:sz w:val="24"/>
          <w:szCs w:val="24"/>
        </w:rPr>
        <w:t xml:space="preserve">8. Решение о досрочном прекращении полномочий Главы поселения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7B60DB">
        <w:rPr>
          <w:rFonts w:ascii="Times New Roman" w:hAnsi="Times New Roman"/>
          <w:sz w:val="24"/>
          <w:szCs w:val="24"/>
        </w:rPr>
        <w:t>случаях, предусмотренных пунктами 1, 2, 4 - 8, 10, 12 - 14 части 6 статьи 36, пунктом 9.1 части 10 статьи 40 Федерального закона от 06.10.2003 года №131-ФЗ «Об общих принципах организации местного самоуправления в Российской Федерации», принимается Советом депутатов поселения и оформляется решением. Дата прекращения полномочий определяется моментом наступления одного из перечисленных выше оснований.</w:t>
      </w:r>
    </w:p>
    <w:p w:rsidR="00746FAB" w:rsidRPr="007B60DB" w:rsidRDefault="00746FAB" w:rsidP="00746F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60DB">
        <w:rPr>
          <w:rFonts w:ascii="Times New Roman" w:hAnsi="Times New Roman"/>
          <w:sz w:val="24"/>
          <w:szCs w:val="24"/>
        </w:rPr>
        <w:t>Решение о досрочном прекращении полномочий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поселения,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B60DB">
        <w:rPr>
          <w:rFonts w:ascii="Times New Roman" w:hAnsi="Times New Roman"/>
          <w:sz w:val="24"/>
          <w:szCs w:val="24"/>
        </w:rPr>
        <w:t xml:space="preserve">не позднее чем через </w:t>
      </w:r>
      <w:r>
        <w:rPr>
          <w:rFonts w:ascii="Times New Roman" w:hAnsi="Times New Roman"/>
          <w:sz w:val="24"/>
          <w:szCs w:val="24"/>
        </w:rPr>
        <w:t xml:space="preserve">два </w:t>
      </w:r>
      <w:r w:rsidRPr="007B60DB">
        <w:rPr>
          <w:rFonts w:ascii="Times New Roman" w:hAnsi="Times New Roman"/>
          <w:sz w:val="24"/>
          <w:szCs w:val="24"/>
        </w:rPr>
        <w:t>месяца со дня появления такого основания.</w:t>
      </w:r>
    </w:p>
    <w:p w:rsidR="00746FAB" w:rsidRPr="007B60DB" w:rsidRDefault="00746FAB" w:rsidP="00746F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60DB">
        <w:rPr>
          <w:rFonts w:ascii="Times New Roman" w:hAnsi="Times New Roman"/>
          <w:sz w:val="24"/>
          <w:szCs w:val="24"/>
        </w:rPr>
        <w:t>Информация о досрочном прекращении полномочий Главы поселения подлежит обязательному официальному опубликованию (обнародованию)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46FAB" w:rsidRPr="00774082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408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5</w:t>
      </w:r>
      <w:r w:rsidRPr="0077408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Часть </w:t>
      </w:r>
      <w:r w:rsidRPr="00774082">
        <w:rPr>
          <w:rFonts w:ascii="Times New Roman" w:hAnsi="Times New Roman"/>
          <w:b/>
          <w:sz w:val="24"/>
          <w:szCs w:val="24"/>
        </w:rPr>
        <w:t>9 статьи 23</w:t>
      </w:r>
      <w:r>
        <w:rPr>
          <w:rFonts w:ascii="Times New Roman" w:hAnsi="Times New Roman"/>
          <w:b/>
          <w:sz w:val="24"/>
          <w:szCs w:val="24"/>
        </w:rPr>
        <w:t xml:space="preserve"> признать утратившей</w:t>
      </w:r>
      <w:r w:rsidRPr="00774082">
        <w:rPr>
          <w:rFonts w:ascii="Times New Roman" w:hAnsi="Times New Roman"/>
          <w:b/>
          <w:sz w:val="24"/>
          <w:szCs w:val="24"/>
        </w:rPr>
        <w:t xml:space="preserve"> силу;</w:t>
      </w:r>
    </w:p>
    <w:p w:rsidR="00746FAB" w:rsidRPr="00774082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408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6</w:t>
      </w:r>
      <w:r w:rsidRPr="00774082">
        <w:rPr>
          <w:rFonts w:ascii="Times New Roman" w:hAnsi="Times New Roman"/>
          <w:b/>
          <w:sz w:val="24"/>
          <w:szCs w:val="24"/>
        </w:rPr>
        <w:t>. Статью 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4082">
        <w:rPr>
          <w:rFonts w:ascii="Times New Roman" w:hAnsi="Times New Roman"/>
          <w:b/>
          <w:sz w:val="24"/>
          <w:szCs w:val="24"/>
        </w:rPr>
        <w:t xml:space="preserve">дополнить </w:t>
      </w:r>
      <w:r>
        <w:rPr>
          <w:rFonts w:ascii="Times New Roman" w:hAnsi="Times New Roman"/>
          <w:b/>
          <w:sz w:val="24"/>
          <w:szCs w:val="24"/>
        </w:rPr>
        <w:t xml:space="preserve">частью </w:t>
      </w:r>
      <w:r w:rsidRPr="00774082">
        <w:rPr>
          <w:rFonts w:ascii="Times New Roman" w:hAnsi="Times New Roman"/>
          <w:b/>
          <w:sz w:val="24"/>
          <w:szCs w:val="24"/>
        </w:rPr>
        <w:t>12 следующего содержания:</w:t>
      </w:r>
    </w:p>
    <w:p w:rsidR="00746FAB" w:rsidRPr="00774082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4082">
        <w:rPr>
          <w:rFonts w:ascii="Times New Roman" w:hAnsi="Times New Roman"/>
          <w:sz w:val="24"/>
          <w:szCs w:val="24"/>
        </w:rPr>
        <w:t>«12. Установленный настоящей статьей Устава порядок избрания Главы поселения Советом депутатов поселения из своего состава применяется после истечени</w:t>
      </w:r>
      <w:r>
        <w:rPr>
          <w:rFonts w:ascii="Times New Roman" w:hAnsi="Times New Roman"/>
          <w:sz w:val="24"/>
          <w:szCs w:val="24"/>
        </w:rPr>
        <w:t>я</w:t>
      </w:r>
      <w:r w:rsidRPr="00774082">
        <w:rPr>
          <w:rFonts w:ascii="Times New Roman" w:hAnsi="Times New Roman"/>
          <w:sz w:val="24"/>
          <w:szCs w:val="24"/>
        </w:rPr>
        <w:t xml:space="preserve"> срока полномочий Главы поселения, избранного на муниципальных выборах. </w:t>
      </w:r>
    </w:p>
    <w:p w:rsidR="00746FAB" w:rsidRPr="008C5E17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5E17">
        <w:rPr>
          <w:rFonts w:ascii="Times New Roman" w:hAnsi="Times New Roman"/>
          <w:sz w:val="24"/>
          <w:szCs w:val="24"/>
        </w:rPr>
        <w:t xml:space="preserve">В случае досрочного прекращения полномочий Главы поселения, избранного на муниципальных выборах, избрание Главы поселения, избираемого Советом депутатов поселения из своего состава, осуществляется действующим составом Совета депутатов поселения не позднее чем через </w:t>
      </w:r>
      <w:r>
        <w:rPr>
          <w:rFonts w:ascii="Times New Roman" w:hAnsi="Times New Roman"/>
          <w:sz w:val="24"/>
          <w:szCs w:val="24"/>
        </w:rPr>
        <w:t xml:space="preserve">один </w:t>
      </w:r>
      <w:r w:rsidRPr="008C5E17">
        <w:rPr>
          <w:rFonts w:ascii="Times New Roman" w:hAnsi="Times New Roman"/>
          <w:sz w:val="24"/>
          <w:szCs w:val="24"/>
        </w:rPr>
        <w:t>месяц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E17">
        <w:rPr>
          <w:rFonts w:ascii="Times New Roman" w:hAnsi="Times New Roman"/>
          <w:sz w:val="24"/>
          <w:szCs w:val="24"/>
        </w:rPr>
        <w:t>со дня такого прекращения полномочий.</w:t>
      </w:r>
    </w:p>
    <w:p w:rsidR="00746FAB" w:rsidRPr="008C5E17" w:rsidRDefault="00746FAB" w:rsidP="00746F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E17">
        <w:rPr>
          <w:rFonts w:ascii="Times New Roman" w:eastAsia="Times New Roman" w:hAnsi="Times New Roman"/>
          <w:sz w:val="24"/>
          <w:szCs w:val="24"/>
          <w:lang w:eastAsia="ru-RU"/>
        </w:rPr>
        <w:t>При этом если до истечения срока полномочий Совета депутатов осталось менее шести месяцев, избрание Главы поселения из состава Совета депутатов осуществляется на первом заседании вновь избранного Совета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чем через месяц со дня избрания Совета депутатов в правомочном составе.</w:t>
      </w:r>
    </w:p>
    <w:p w:rsidR="00746FAB" w:rsidRPr="008C5E17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5E17">
        <w:rPr>
          <w:rFonts w:ascii="Times New Roman" w:hAnsi="Times New Roman"/>
          <w:sz w:val="24"/>
          <w:szCs w:val="24"/>
        </w:rPr>
        <w:t>Во всех остальных случаях избрание Главы поселения</w:t>
      </w:r>
      <w:r>
        <w:rPr>
          <w:rFonts w:ascii="Times New Roman" w:hAnsi="Times New Roman"/>
          <w:sz w:val="24"/>
          <w:szCs w:val="24"/>
        </w:rPr>
        <w:t>, избираемого Советом депутатов поселения из своего состава,</w:t>
      </w:r>
      <w:r w:rsidRPr="008C5E17">
        <w:rPr>
          <w:rFonts w:ascii="Times New Roman" w:hAnsi="Times New Roman"/>
          <w:sz w:val="24"/>
          <w:szCs w:val="24"/>
        </w:rPr>
        <w:t xml:space="preserve"> осуществляется Советом депутатов поселения не </w:t>
      </w:r>
      <w:proofErr w:type="gramStart"/>
      <w:r w:rsidRPr="008C5E17">
        <w:rPr>
          <w:rFonts w:ascii="Times New Roman" w:hAnsi="Times New Roman"/>
          <w:sz w:val="24"/>
          <w:szCs w:val="24"/>
        </w:rPr>
        <w:t>позднее</w:t>
      </w:r>
      <w:proofErr w:type="gramEnd"/>
      <w:r w:rsidRPr="008C5E17">
        <w:rPr>
          <w:rFonts w:ascii="Times New Roman" w:hAnsi="Times New Roman"/>
          <w:sz w:val="24"/>
          <w:szCs w:val="24"/>
        </w:rPr>
        <w:t xml:space="preserve"> чем за пятнадцать дней до истечения срока полномочий Главы поселения, а в случае досрочного прекращения его полномочий – не позднее чем через пятнадцать дней со дня такого прекращения полномочий.</w:t>
      </w:r>
      <w:r w:rsidRPr="006C58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5E17">
        <w:rPr>
          <w:rFonts w:ascii="Times New Roman" w:eastAsia="Times New Roman" w:hAnsi="Times New Roman"/>
          <w:sz w:val="24"/>
          <w:szCs w:val="24"/>
          <w:lang w:eastAsia="ru-RU"/>
        </w:rPr>
        <w:t>При этом если до истечения срока полномочий Совета депутатов осталось менее шести месяцев, избрание Главы поселения из состава Совета депутатов осуществляется на первом заседании вновь избранного Совета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чем через месяц со дня избрания Совета депутатов в правомочном составе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C5E17">
        <w:rPr>
          <w:rFonts w:ascii="Times New Roman" w:hAnsi="Times New Roman"/>
          <w:sz w:val="24"/>
          <w:szCs w:val="24"/>
        </w:rPr>
        <w:t>»;</w:t>
      </w:r>
      <w:proofErr w:type="gramEnd"/>
    </w:p>
    <w:p w:rsidR="00746FAB" w:rsidRPr="00774082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408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7</w:t>
      </w:r>
      <w:r w:rsidRPr="00774082">
        <w:rPr>
          <w:rFonts w:ascii="Times New Roman" w:hAnsi="Times New Roman"/>
          <w:b/>
          <w:sz w:val="24"/>
          <w:szCs w:val="24"/>
        </w:rPr>
        <w:t>. Часть 2 статьи 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4082">
        <w:rPr>
          <w:rFonts w:ascii="Times New Roman" w:hAnsi="Times New Roman"/>
          <w:b/>
          <w:sz w:val="24"/>
          <w:szCs w:val="24"/>
        </w:rPr>
        <w:t>изложить в следующей редакции:</w:t>
      </w:r>
    </w:p>
    <w:p w:rsidR="00746FAB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4082">
        <w:rPr>
          <w:rFonts w:ascii="Times New Roman" w:hAnsi="Times New Roman"/>
          <w:sz w:val="24"/>
          <w:szCs w:val="24"/>
        </w:rPr>
        <w:t>«2. Глава поселения представляет Совету депутатов поселения ежегодные отчеты о результатах своей деятельности, в том числе о решении вопросов, поставленных Советом депутатов поселения</w:t>
      </w:r>
      <w:proofErr w:type="gramStart"/>
      <w:r w:rsidRPr="00774082">
        <w:rPr>
          <w:rFonts w:ascii="Times New Roman" w:hAnsi="Times New Roman"/>
          <w:sz w:val="24"/>
          <w:szCs w:val="24"/>
        </w:rPr>
        <w:t>.»;</w:t>
      </w:r>
    </w:p>
    <w:p w:rsidR="00746FAB" w:rsidRPr="00F42381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End"/>
      <w:r w:rsidRPr="00F4238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8</w:t>
      </w:r>
      <w:r w:rsidRPr="00F42381">
        <w:rPr>
          <w:rFonts w:ascii="Times New Roman" w:hAnsi="Times New Roman"/>
          <w:b/>
          <w:sz w:val="24"/>
          <w:szCs w:val="24"/>
        </w:rPr>
        <w:t>. Пункт 5 части 1 статьи 28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2381">
        <w:rPr>
          <w:rFonts w:ascii="Times New Roman" w:hAnsi="Times New Roman"/>
          <w:b/>
          <w:sz w:val="24"/>
          <w:szCs w:val="24"/>
        </w:rPr>
        <w:t>изложить в следующей редакции:</w:t>
      </w:r>
    </w:p>
    <w:p w:rsidR="00746FAB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746FAB" w:rsidRPr="0095036D" w:rsidRDefault="00746FAB" w:rsidP="00746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036D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9</w:t>
      </w:r>
      <w:r w:rsidRPr="0095036D">
        <w:rPr>
          <w:rFonts w:ascii="Times New Roman" w:hAnsi="Times New Roman"/>
          <w:b/>
          <w:sz w:val="24"/>
          <w:szCs w:val="24"/>
        </w:rPr>
        <w:t>. Часть 1 статьи 28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036D">
        <w:rPr>
          <w:rFonts w:ascii="Times New Roman" w:hAnsi="Times New Roman"/>
          <w:b/>
          <w:sz w:val="24"/>
          <w:szCs w:val="24"/>
        </w:rPr>
        <w:t>дополнить пунктом 9.1 следующего содержания:</w:t>
      </w:r>
    </w:p>
    <w:p w:rsidR="00746FAB" w:rsidRPr="00774082" w:rsidRDefault="00746FAB" w:rsidP="00746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«9.1) полномочиями в сфере стратегического планирования, предусмотренными Федеральным законом от 28 июня 2014 года №172-ФЗ «О стратегическом планировании в Российской Федерации»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46FAB" w:rsidRPr="00774082" w:rsidRDefault="00746FAB" w:rsidP="00746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408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10</w:t>
      </w:r>
      <w:r w:rsidRPr="00774082">
        <w:rPr>
          <w:rFonts w:ascii="Times New Roman" w:hAnsi="Times New Roman"/>
          <w:b/>
          <w:sz w:val="24"/>
          <w:szCs w:val="24"/>
        </w:rPr>
        <w:t>. Абзац 2 части 1 статьи 34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4082">
        <w:rPr>
          <w:rFonts w:ascii="Times New Roman" w:hAnsi="Times New Roman"/>
          <w:b/>
          <w:sz w:val="24"/>
          <w:szCs w:val="24"/>
        </w:rPr>
        <w:t>изложить в следующей редакции»:</w:t>
      </w:r>
    </w:p>
    <w:p w:rsidR="001F6B43" w:rsidRDefault="001F6B43"/>
    <w:p w:rsidR="00746FAB" w:rsidRDefault="00746FAB"/>
    <w:p w:rsidR="00746FAB" w:rsidRDefault="00746FAB">
      <w:r>
        <w:rPr>
          <w:noProof/>
          <w:lang w:eastAsia="ru-RU"/>
        </w:rPr>
        <w:lastRenderedPageBreak/>
        <w:drawing>
          <wp:inline distT="0" distB="0" distL="0" distR="0">
            <wp:extent cx="5940425" cy="8166144"/>
            <wp:effectExtent l="19050" t="0" r="3175" b="0"/>
            <wp:docPr id="1" name="Рисунок 1" descr="C:\Users\Приёмная\Desktop\Сканы\Решение 08.12.2017 №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Решение 08.12.2017 №1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FAB" w:rsidSect="001F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46FAB"/>
    <w:rsid w:val="001F6B43"/>
    <w:rsid w:val="0074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6F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46F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6F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46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2D40DF8EF58C0FEFF83E597165BC76F84802968B450BFE321BFF458E8AE3111E915451D062DF18DC039F12l73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2017-12-12T02:58:00Z</dcterms:created>
  <dcterms:modified xsi:type="dcterms:W3CDTF">2017-12-12T02:59:00Z</dcterms:modified>
</cp:coreProperties>
</file>