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E9" w:rsidRPr="00CF27E7" w:rsidRDefault="00D639B8" w:rsidP="00604FF2">
      <w:pPr>
        <w:pStyle w:val="1"/>
        <w:widowControl/>
        <w:rPr>
          <w:sz w:val="24"/>
          <w:szCs w:val="24"/>
        </w:rPr>
      </w:pPr>
      <w:r w:rsidRPr="00CF27E7">
        <w:rPr>
          <w:b/>
          <w:sz w:val="24"/>
          <w:szCs w:val="24"/>
        </w:rPr>
        <w:t xml:space="preserve"> </w:t>
      </w:r>
    </w:p>
    <w:p w:rsidR="00A15FE9" w:rsidRPr="00CF27E7" w:rsidRDefault="00604FF2" w:rsidP="00D639B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38870" cy="8187753"/>
            <wp:effectExtent l="19050" t="0" r="0" b="0"/>
            <wp:docPr id="1" name="Рисунок 1" descr="C:\Documents and Settings\OEM\Мои документы\Протокола сессий\20 сессия 2015\о порядке увольнения (освобождения) лиц, замещающих муниципальные долж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EM\Мои документы\Протокола сессий\20 сессия 2015\о порядке увольнения (освобождения) лиц, замещающих муниципальные должно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870" cy="8187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9F0" w:rsidRPr="00CF27E7" w:rsidRDefault="008B59F0" w:rsidP="008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59F0" w:rsidRPr="00CF27E7" w:rsidRDefault="008B59F0" w:rsidP="008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4FF2" w:rsidRDefault="00604FF2" w:rsidP="003C26E8">
      <w:pPr>
        <w:pStyle w:val="a6"/>
        <w:shd w:val="clear" w:color="auto" w:fill="auto"/>
        <w:tabs>
          <w:tab w:val="left" w:pos="802"/>
          <w:tab w:val="left" w:leader="underscore" w:pos="97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04FF2" w:rsidRDefault="00604FF2" w:rsidP="007F23E6">
      <w:pPr>
        <w:pStyle w:val="a6"/>
        <w:shd w:val="clear" w:color="auto" w:fill="auto"/>
        <w:tabs>
          <w:tab w:val="left" w:pos="802"/>
          <w:tab w:val="left" w:leader="underscore" w:pos="97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4FF2" w:rsidRDefault="00604FF2" w:rsidP="007F23E6">
      <w:pPr>
        <w:pStyle w:val="a6"/>
        <w:shd w:val="clear" w:color="auto" w:fill="auto"/>
        <w:tabs>
          <w:tab w:val="left" w:pos="802"/>
          <w:tab w:val="left" w:leader="underscore" w:pos="97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4FF2" w:rsidRPr="00CF27E7" w:rsidRDefault="00604FF2" w:rsidP="007F23E6">
      <w:pPr>
        <w:pStyle w:val="a6"/>
        <w:shd w:val="clear" w:color="auto" w:fill="auto"/>
        <w:tabs>
          <w:tab w:val="left" w:pos="802"/>
          <w:tab w:val="left" w:leader="underscore" w:pos="97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27E7" w:rsidRPr="005E4A26" w:rsidRDefault="00334045" w:rsidP="005E4A26">
      <w:pPr>
        <w:pStyle w:val="a6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E4A26">
        <w:rPr>
          <w:rFonts w:ascii="Times New Roman" w:hAnsi="Times New Roman" w:cs="Times New Roman"/>
          <w:sz w:val="24"/>
          <w:szCs w:val="24"/>
        </w:rPr>
        <w:t xml:space="preserve"> </w:t>
      </w:r>
      <w:r w:rsidR="005B0A5A" w:rsidRPr="005E4A26">
        <w:rPr>
          <w:rFonts w:ascii="Times New Roman" w:hAnsi="Times New Roman" w:cs="Times New Roman"/>
          <w:sz w:val="24"/>
          <w:szCs w:val="24"/>
        </w:rPr>
        <w:t xml:space="preserve"> </w:t>
      </w:r>
      <w:r w:rsidR="00CF27E7" w:rsidRPr="005E4A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Приложение </w:t>
      </w:r>
    </w:p>
    <w:p w:rsidR="00654B49" w:rsidRPr="005E4A26" w:rsidRDefault="00CF27E7" w:rsidP="005E4A26">
      <w:pPr>
        <w:pStyle w:val="a6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E4A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 решению </w:t>
      </w:r>
      <w:r w:rsidR="003644C0">
        <w:rPr>
          <w:rFonts w:ascii="Times New Roman" w:hAnsi="Times New Roman" w:cs="Times New Roman"/>
          <w:sz w:val="24"/>
          <w:szCs w:val="24"/>
        </w:rPr>
        <w:t>20</w:t>
      </w:r>
      <w:r w:rsidR="00654B49" w:rsidRPr="005E4A26">
        <w:rPr>
          <w:rFonts w:ascii="Times New Roman" w:hAnsi="Times New Roman" w:cs="Times New Roman"/>
          <w:sz w:val="24"/>
          <w:szCs w:val="24"/>
        </w:rPr>
        <w:t xml:space="preserve"> сессии третьего созыва</w:t>
      </w:r>
    </w:p>
    <w:p w:rsidR="00CF27E7" w:rsidRPr="005E4A26" w:rsidRDefault="00654B49" w:rsidP="005E4A26">
      <w:pPr>
        <w:pStyle w:val="a6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E4A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01B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27E7" w:rsidRPr="005E4A26">
        <w:rPr>
          <w:rFonts w:ascii="Times New Roman" w:hAnsi="Times New Roman" w:cs="Times New Roman"/>
          <w:sz w:val="24"/>
          <w:szCs w:val="24"/>
        </w:rPr>
        <w:t>Совета депутатов</w:t>
      </w:r>
      <w:r w:rsidR="00801BFD">
        <w:rPr>
          <w:rFonts w:ascii="Times New Roman" w:hAnsi="Times New Roman" w:cs="Times New Roman"/>
          <w:sz w:val="24"/>
          <w:szCs w:val="24"/>
        </w:rPr>
        <w:t xml:space="preserve"> МО СП «Петропавловское»</w:t>
      </w:r>
    </w:p>
    <w:p w:rsidR="00CF27E7" w:rsidRPr="005E4A26" w:rsidRDefault="00CF27E7" w:rsidP="005E4A26">
      <w:pPr>
        <w:pStyle w:val="a6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E4A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 w:rsidR="005B0A5A" w:rsidRPr="005E4A26">
        <w:rPr>
          <w:rFonts w:ascii="Times New Roman" w:hAnsi="Times New Roman" w:cs="Times New Roman"/>
          <w:sz w:val="24"/>
          <w:szCs w:val="24"/>
        </w:rPr>
        <w:t>«</w:t>
      </w:r>
      <w:r w:rsidR="003644C0">
        <w:rPr>
          <w:rFonts w:ascii="Times New Roman" w:hAnsi="Times New Roman" w:cs="Times New Roman"/>
          <w:sz w:val="24"/>
          <w:szCs w:val="24"/>
        </w:rPr>
        <w:t>10</w:t>
      </w:r>
      <w:r w:rsidR="005B0A5A" w:rsidRPr="005E4A26">
        <w:rPr>
          <w:rFonts w:ascii="Times New Roman" w:hAnsi="Times New Roman" w:cs="Times New Roman"/>
          <w:sz w:val="24"/>
          <w:szCs w:val="24"/>
        </w:rPr>
        <w:t>»</w:t>
      </w:r>
      <w:r w:rsidR="003644C0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5E4A26">
        <w:rPr>
          <w:rFonts w:ascii="Times New Roman" w:hAnsi="Times New Roman" w:cs="Times New Roman"/>
          <w:sz w:val="24"/>
          <w:szCs w:val="24"/>
        </w:rPr>
        <w:t>201</w:t>
      </w:r>
      <w:r w:rsidR="005B0A5A" w:rsidRPr="005E4A26">
        <w:rPr>
          <w:rFonts w:ascii="Times New Roman" w:hAnsi="Times New Roman" w:cs="Times New Roman"/>
          <w:sz w:val="24"/>
          <w:szCs w:val="24"/>
        </w:rPr>
        <w:t>5 года</w:t>
      </w:r>
      <w:r w:rsidRPr="005E4A26">
        <w:rPr>
          <w:rFonts w:ascii="Times New Roman" w:hAnsi="Times New Roman" w:cs="Times New Roman"/>
          <w:sz w:val="24"/>
          <w:szCs w:val="24"/>
        </w:rPr>
        <w:t xml:space="preserve"> №</w:t>
      </w:r>
      <w:r w:rsidR="005B0A5A" w:rsidRPr="005E4A26">
        <w:rPr>
          <w:rFonts w:ascii="Times New Roman" w:hAnsi="Times New Roman" w:cs="Times New Roman"/>
          <w:sz w:val="24"/>
          <w:szCs w:val="24"/>
        </w:rPr>
        <w:t xml:space="preserve"> </w:t>
      </w:r>
      <w:r w:rsidR="003644C0">
        <w:rPr>
          <w:rFonts w:ascii="Times New Roman" w:hAnsi="Times New Roman" w:cs="Times New Roman"/>
          <w:sz w:val="24"/>
          <w:szCs w:val="24"/>
        </w:rPr>
        <w:t>10</w:t>
      </w:r>
    </w:p>
    <w:p w:rsidR="00A318CF" w:rsidRDefault="00A318CF" w:rsidP="005E4A26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4A26" w:rsidRPr="005E4A26" w:rsidRDefault="005E4A26" w:rsidP="005E4A26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A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ПОЛОЖЕНИЕ</w:t>
      </w:r>
    </w:p>
    <w:p w:rsidR="005E4A26" w:rsidRPr="005E4A26" w:rsidRDefault="005E4A26" w:rsidP="005E4A26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A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 порядке увольнения (освобождения) лиц замещающих</w:t>
      </w:r>
      <w:r w:rsidR="003013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E4A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муниципальны</w:t>
      </w:r>
      <w:r w:rsidR="009666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5E4A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должности  в связи с утратой доверия в МО </w:t>
      </w:r>
      <w:r w:rsidR="003013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 </w:t>
      </w:r>
      <w:r w:rsidRPr="005E4A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3013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Петропавловское</w:t>
      </w:r>
      <w:r w:rsidRPr="005E4A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5E4A26" w:rsidRPr="005E4A26" w:rsidRDefault="005E4A26" w:rsidP="005E4A26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4A26" w:rsidRPr="005E4A26" w:rsidRDefault="005E4A26" w:rsidP="0030139C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4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Положение разработано в соответствии с Федеральными законами от 25.12.2008 </w:t>
      </w:r>
      <w:r w:rsidR="00DF4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>№273-ФЗ «О противодействии коррупции», от 06.10.2003 г</w:t>
      </w:r>
      <w:r w:rsidR="00DF4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ода 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>№131</w:t>
      </w:r>
      <w:r w:rsidR="00DF4D8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>ФЗ «Об общих принципах организации местного самоуправления в Российской Федерации</w:t>
      </w:r>
      <w:r w:rsidR="00DF4D8F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5E4A26" w:rsidRPr="005E4A26" w:rsidRDefault="005E4A26" w:rsidP="0030139C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Увольнение лица замещающего муниципальную должность МО </w:t>
      </w:r>
      <w:r w:rsidR="00DF4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 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F4D8F">
        <w:rPr>
          <w:rFonts w:ascii="Times New Roman" w:hAnsi="Times New Roman" w:cs="Times New Roman"/>
          <w:color w:val="000000" w:themeColor="text1"/>
          <w:sz w:val="24"/>
          <w:szCs w:val="24"/>
        </w:rPr>
        <w:t>Петропавловское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>», в связи с утратой доверия.</w:t>
      </w:r>
    </w:p>
    <w:p w:rsidR="005E4A26" w:rsidRPr="005E4A26" w:rsidRDefault="005E4A26" w:rsidP="0030139C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>2.1. Лицо, замещающее муниципальную должность МО</w:t>
      </w:r>
      <w:r w:rsidR="00DF4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DF4D8F">
        <w:rPr>
          <w:rFonts w:ascii="Times New Roman" w:hAnsi="Times New Roman" w:cs="Times New Roman"/>
          <w:color w:val="000000" w:themeColor="text1"/>
          <w:sz w:val="24"/>
          <w:szCs w:val="24"/>
        </w:rPr>
        <w:t>Петропавловское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>», подлежит увольнению в связи с утратой доверия в случаях, установленных ст.13.1 Федерального закона от 25.12.2008</w:t>
      </w:r>
      <w:r w:rsidR="00DF4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№273-ФЗ «О противодействии коррупции»: </w:t>
      </w:r>
    </w:p>
    <w:p w:rsidR="005E4A26" w:rsidRPr="005E4A26" w:rsidRDefault="005E4A26" w:rsidP="0030139C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непринятия мер по предотвращению и (или) урегулированию конфликта интересов, стороной которого он является; </w:t>
      </w:r>
    </w:p>
    <w:p w:rsidR="005E4A26" w:rsidRPr="005E4A26" w:rsidRDefault="005E4A26" w:rsidP="0030139C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непредставления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5E4A26" w:rsidRPr="005E4A26" w:rsidRDefault="005E4A26" w:rsidP="0030139C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участия на платной основе в деятельности органа управления коммерческой организации, за исключением случаев, установленных федеральным законодательством; </w:t>
      </w:r>
    </w:p>
    <w:p w:rsidR="005E4A26" w:rsidRPr="005E4A26" w:rsidRDefault="005E4A26" w:rsidP="0030139C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осуществления предпринимательской деятельности; </w:t>
      </w:r>
    </w:p>
    <w:p w:rsidR="005E4A26" w:rsidRPr="005E4A26" w:rsidRDefault="005E4A26" w:rsidP="0030139C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>5)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</w:t>
      </w:r>
      <w:r w:rsidR="00D7687B">
        <w:rPr>
          <w:rFonts w:ascii="Times New Roman" w:hAnsi="Times New Roman" w:cs="Times New Roman"/>
          <w:color w:val="000000" w:themeColor="text1"/>
          <w:sz w:val="24"/>
          <w:szCs w:val="24"/>
        </w:rPr>
        <w:t>йской Федерации.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E4A26" w:rsidRPr="005E4A26" w:rsidRDefault="005E4A26" w:rsidP="00301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proofErr w:type="gramStart"/>
      <w:r w:rsidRPr="005E4A26"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должность 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 </w:t>
      </w:r>
      <w:r w:rsidR="00D76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 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7687B">
        <w:rPr>
          <w:rFonts w:ascii="Times New Roman" w:hAnsi="Times New Roman" w:cs="Times New Roman"/>
          <w:color w:val="000000" w:themeColor="text1"/>
          <w:sz w:val="24"/>
          <w:szCs w:val="24"/>
        </w:rPr>
        <w:t>Петропавловское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E4A26">
        <w:rPr>
          <w:rFonts w:ascii="Times New Roman" w:hAnsi="Times New Roman" w:cs="Times New Roman"/>
          <w:sz w:val="24"/>
          <w:szCs w:val="24"/>
        </w:rPr>
        <w:t>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5E4A26" w:rsidRPr="005E4A26" w:rsidRDefault="005E4A26" w:rsidP="0030139C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>3. Порядок увольнения лиц, замещающих муниципальные должности МО</w:t>
      </w:r>
      <w:r w:rsidR="00D76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D7687B">
        <w:rPr>
          <w:rFonts w:ascii="Times New Roman" w:hAnsi="Times New Roman" w:cs="Times New Roman"/>
          <w:color w:val="000000" w:themeColor="text1"/>
          <w:sz w:val="24"/>
          <w:szCs w:val="24"/>
        </w:rPr>
        <w:t>Петропавловское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>», в связи с утратой доверия.</w:t>
      </w:r>
    </w:p>
    <w:p w:rsidR="005E4A26" w:rsidRPr="005E4A26" w:rsidRDefault="005E4A26" w:rsidP="0030139C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Решение об увольнении (освобождении</w:t>
      </w:r>
      <w:r w:rsidR="00D768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должности) лица, замещающего муниципальную должность, в связи с утратой  доверия  принимается  Советом депутатов МО </w:t>
      </w:r>
      <w:r w:rsidR="00D768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 </w:t>
      </w: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D768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Петропавловское</w:t>
      </w: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тайным голосованием.</w:t>
      </w:r>
    </w:p>
    <w:p w:rsidR="005E4A26" w:rsidRPr="005E4A26" w:rsidRDefault="005E4A26" w:rsidP="0030139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Решение об увольнении (освобождении</w:t>
      </w:r>
      <w:r w:rsidR="00D768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D768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должности) лица, замещающего муниципальную должность 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 </w:t>
      </w:r>
      <w:r w:rsidR="00D76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 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7687B">
        <w:rPr>
          <w:rFonts w:ascii="Times New Roman" w:hAnsi="Times New Roman" w:cs="Times New Roman"/>
          <w:color w:val="000000" w:themeColor="text1"/>
          <w:sz w:val="24"/>
          <w:szCs w:val="24"/>
        </w:rPr>
        <w:t>Петропавловское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связи с утратой</w:t>
      </w:r>
      <w:r w:rsidR="00D768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доверия</w:t>
      </w:r>
      <w:r w:rsidR="00D768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принимается на основании материалов, </w:t>
      </w:r>
      <w:r w:rsidRPr="005E4A26">
        <w:rPr>
          <w:rFonts w:ascii="Times New Roman" w:hAnsi="Times New Roman" w:cs="Times New Roman"/>
          <w:sz w:val="24"/>
          <w:szCs w:val="24"/>
        </w:rPr>
        <w:t>подтверждающих:</w:t>
      </w:r>
    </w:p>
    <w:p w:rsidR="005E4A26" w:rsidRPr="005E4A26" w:rsidRDefault="005E4A26" w:rsidP="00301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A26">
        <w:rPr>
          <w:rFonts w:ascii="Times New Roman" w:hAnsi="Times New Roman" w:cs="Times New Roman"/>
          <w:sz w:val="24"/>
          <w:szCs w:val="24"/>
        </w:rPr>
        <w:t xml:space="preserve">1) факт непринятия лицом, замещающим 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 должность</w:t>
      </w:r>
      <w:r w:rsidRPr="005E4A26">
        <w:rPr>
          <w:rFonts w:ascii="Times New Roman" w:hAnsi="Times New Roman" w:cs="Times New Roman"/>
          <w:sz w:val="24"/>
          <w:szCs w:val="24"/>
        </w:rPr>
        <w:t>, мер по предотвращению и (или) урегулированию конфликта интересов, стороной которого оно является;</w:t>
      </w:r>
    </w:p>
    <w:p w:rsidR="005E4A26" w:rsidRPr="005E4A26" w:rsidRDefault="005E4A26" w:rsidP="00301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A26">
        <w:rPr>
          <w:rFonts w:ascii="Times New Roman" w:hAnsi="Times New Roman" w:cs="Times New Roman"/>
          <w:sz w:val="24"/>
          <w:szCs w:val="24"/>
        </w:rPr>
        <w:lastRenderedPageBreak/>
        <w:t xml:space="preserve">2) факт непредставления лицом, замещающим 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муниципальную должность, </w:t>
      </w:r>
      <w:r w:rsidRPr="005E4A26">
        <w:rPr>
          <w:rFonts w:ascii="Times New Roman" w:hAnsi="Times New Roman" w:cs="Times New Roman"/>
          <w:sz w:val="24"/>
          <w:szCs w:val="24"/>
        </w:rPr>
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5E4A26" w:rsidRPr="005E4A26" w:rsidRDefault="005E4A26" w:rsidP="00301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A26">
        <w:rPr>
          <w:rFonts w:ascii="Times New Roman" w:hAnsi="Times New Roman" w:cs="Times New Roman"/>
          <w:sz w:val="24"/>
          <w:szCs w:val="24"/>
        </w:rPr>
        <w:t xml:space="preserve">3) факт участия лица, замещающего 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 должность</w:t>
      </w:r>
      <w:r w:rsidRPr="005E4A26">
        <w:rPr>
          <w:rFonts w:ascii="Times New Roman" w:hAnsi="Times New Roman" w:cs="Times New Roman"/>
          <w:sz w:val="24"/>
          <w:szCs w:val="24"/>
        </w:rPr>
        <w:t>, на платной основе в деятельности органа управления коммерческой организации;</w:t>
      </w:r>
    </w:p>
    <w:p w:rsidR="005E4A26" w:rsidRPr="005E4A26" w:rsidRDefault="005E4A26" w:rsidP="00301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A26">
        <w:rPr>
          <w:rFonts w:ascii="Times New Roman" w:hAnsi="Times New Roman" w:cs="Times New Roman"/>
          <w:sz w:val="24"/>
          <w:szCs w:val="24"/>
        </w:rPr>
        <w:t xml:space="preserve">4) факт осуществления лицом, замещающим 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 должность</w:t>
      </w:r>
      <w:r w:rsidRPr="005E4A26">
        <w:rPr>
          <w:rFonts w:ascii="Times New Roman" w:hAnsi="Times New Roman" w:cs="Times New Roman"/>
          <w:sz w:val="24"/>
          <w:szCs w:val="24"/>
        </w:rPr>
        <w:t>, предпринимательской деятельности;</w:t>
      </w:r>
    </w:p>
    <w:p w:rsidR="005E4A26" w:rsidRPr="005E4A26" w:rsidRDefault="005E4A26" w:rsidP="00301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A26">
        <w:rPr>
          <w:rFonts w:ascii="Times New Roman" w:hAnsi="Times New Roman" w:cs="Times New Roman"/>
          <w:sz w:val="24"/>
          <w:szCs w:val="24"/>
        </w:rPr>
        <w:t xml:space="preserve">5) факт вхождения лица, замещающего 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 должность</w:t>
      </w:r>
      <w:r w:rsidRPr="005E4A26">
        <w:rPr>
          <w:rFonts w:ascii="Times New Roman" w:hAnsi="Times New Roman" w:cs="Times New Roman"/>
          <w:sz w:val="24"/>
          <w:szCs w:val="24"/>
        </w:rPr>
        <w:t>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</w:t>
      </w:r>
      <w:r w:rsidR="00D7687B">
        <w:rPr>
          <w:rFonts w:ascii="Times New Roman" w:hAnsi="Times New Roman" w:cs="Times New Roman"/>
          <w:sz w:val="24"/>
          <w:szCs w:val="24"/>
        </w:rPr>
        <w:t>.</w:t>
      </w:r>
    </w:p>
    <w:p w:rsidR="005E4A26" w:rsidRPr="005E4A26" w:rsidRDefault="005E4A26" w:rsidP="0030139C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A26">
        <w:rPr>
          <w:rFonts w:ascii="Times New Roman" w:hAnsi="Times New Roman" w:cs="Times New Roman"/>
          <w:sz w:val="24"/>
          <w:szCs w:val="24"/>
        </w:rPr>
        <w:t xml:space="preserve">3.3. </w:t>
      </w: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рассмотрении и принятии представительным органом МО </w:t>
      </w:r>
      <w:r w:rsidR="00D768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 </w:t>
      </w: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D768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Петропавловское</w:t>
      </w: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решения об увольнении лица, замещающего муниципальную должность МО </w:t>
      </w:r>
      <w:r w:rsidR="00D768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 </w:t>
      </w: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D768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Петропавловское</w:t>
      </w: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в связи с утратой доверия должны быть обеспечены:</w:t>
      </w:r>
    </w:p>
    <w:p w:rsidR="005E4A26" w:rsidRPr="005E4A26" w:rsidRDefault="005E4A26" w:rsidP="0030139C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материалами, предусмотренными п.3.2. настоящего положения, и проектом решения Совета депутатов МО </w:t>
      </w:r>
      <w:r w:rsidR="00A31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 </w:t>
      </w: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A31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Петропавловское</w:t>
      </w: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об увольнении лица, замещающего муниципальную должность, в связи с утратой доверия;</w:t>
      </w:r>
    </w:p>
    <w:p w:rsidR="005E4A26" w:rsidRPr="005E4A26" w:rsidRDefault="005E4A26" w:rsidP="0030139C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предоставление ему возможности дать депутатам представительного органа МО </w:t>
      </w:r>
      <w:r w:rsidR="00A31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 </w:t>
      </w: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A31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Петропавловское</w:t>
      </w: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объяснения по поводу обстоятельств, выдвигаемых в качестве основания для увольнения в связи с утратой доверия.</w:t>
      </w:r>
    </w:p>
    <w:p w:rsidR="005E4A26" w:rsidRPr="005E4A26" w:rsidRDefault="005E4A26" w:rsidP="0030139C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3.4. </w:t>
      </w:r>
      <w:proofErr w:type="gramStart"/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увольнении (освобождении от должности) в связи с утратой доверия,  учитываются характер совершенного лицом, замещающим   муниципальную должность, коррупционного правонарушения, его тяжесть, обстоятельства, при которых оно совершено, соблюдение лицом, замещающим  муниципальную должность, других ограничений и запретов, требований о предотвращении  или об урегулированию конфликта  интересов  и исполнение им  обязанностей, установленных в целях  противодействия коррупции, а также предшествующие результаты исполнения лицом, замещающим  муниципальную</w:t>
      </w:r>
      <w:proofErr w:type="gramEnd"/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должность, своих    обязанностей.</w:t>
      </w:r>
    </w:p>
    <w:p w:rsidR="005E4A26" w:rsidRPr="005E4A26" w:rsidRDefault="005E4A26" w:rsidP="0030139C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3.5. </w:t>
      </w:r>
      <w:proofErr w:type="gramStart"/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об увольнении (освобождении от должности) в связи с утратой доверия, принимается не позднее одного</w:t>
      </w:r>
      <w:r w:rsidR="00A31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месяца со дня поступления информации</w:t>
      </w:r>
      <w:r w:rsidR="00A31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A31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результатах проверки в Совет депутатов МО </w:t>
      </w:r>
      <w:r w:rsidR="00A31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 </w:t>
      </w: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A31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Петропавловское</w:t>
      </w: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не считая периода  временной нетрудоспособности</w:t>
      </w:r>
      <w:r w:rsidR="00A31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лица, замещающего муниципальную должность, пребывания его в отпуске, других случаев отсутствия по уважительным причинам, а также времени проведения проверки.</w:t>
      </w:r>
      <w:proofErr w:type="gramEnd"/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этом, увольнение (освобождение от  должности)  должно быть осуществлено не позднее шести месяцев со дня  поступления информации о результатах проверки.</w:t>
      </w:r>
    </w:p>
    <w:p w:rsidR="005E4A26" w:rsidRPr="005E4A26" w:rsidRDefault="005E4A26" w:rsidP="00301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</w:t>
      </w:r>
      <w:proofErr w:type="gramStart"/>
      <w:r w:rsidRPr="005E4A26">
        <w:rPr>
          <w:rFonts w:ascii="Times New Roman" w:hAnsi="Times New Roman" w:cs="Times New Roman"/>
          <w:sz w:val="24"/>
          <w:szCs w:val="24"/>
        </w:rPr>
        <w:t xml:space="preserve">Копия решения об увольнении (освобождении от должности) лица, замещающего муниципальную должность МО </w:t>
      </w:r>
      <w:r w:rsidR="00A318CF">
        <w:rPr>
          <w:rFonts w:ascii="Times New Roman" w:hAnsi="Times New Roman" w:cs="Times New Roman"/>
          <w:sz w:val="24"/>
          <w:szCs w:val="24"/>
        </w:rPr>
        <w:t xml:space="preserve">СП </w:t>
      </w:r>
      <w:r w:rsidRPr="005E4A26">
        <w:rPr>
          <w:rFonts w:ascii="Times New Roman" w:hAnsi="Times New Roman" w:cs="Times New Roman"/>
          <w:sz w:val="24"/>
          <w:szCs w:val="24"/>
        </w:rPr>
        <w:t>«</w:t>
      </w:r>
      <w:r w:rsidR="00A318CF">
        <w:rPr>
          <w:rFonts w:ascii="Times New Roman" w:hAnsi="Times New Roman" w:cs="Times New Roman"/>
          <w:sz w:val="24"/>
          <w:szCs w:val="24"/>
        </w:rPr>
        <w:t>Петропавловское</w:t>
      </w:r>
      <w:r w:rsidRPr="005E4A26">
        <w:rPr>
          <w:rFonts w:ascii="Times New Roman" w:hAnsi="Times New Roman" w:cs="Times New Roman"/>
          <w:sz w:val="24"/>
          <w:szCs w:val="24"/>
        </w:rPr>
        <w:t>», в связи с утратой доверия с указанием коррупционного правонарушения и нормативных правовых актов, положения которых им нарушены, или об отказе в применении к нему такого взыскания с указанием мотивов вручается лицу, замещающему муниципальную должность, в течение 3 рабочих дней со дня принятия такого решения, о чем</w:t>
      </w:r>
      <w:proofErr w:type="gramEnd"/>
      <w:r w:rsidRPr="005E4A26">
        <w:rPr>
          <w:rFonts w:ascii="Times New Roman" w:hAnsi="Times New Roman" w:cs="Times New Roman"/>
          <w:sz w:val="24"/>
          <w:szCs w:val="24"/>
        </w:rPr>
        <w:t xml:space="preserve"> делается соответствующая отметка на оборотной стороне оригинала решения.</w:t>
      </w:r>
    </w:p>
    <w:p w:rsidR="005E4A26" w:rsidRPr="005E4A26" w:rsidRDefault="005E4A26" w:rsidP="0030139C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3.7. В случае</w:t>
      </w:r>
      <w:proofErr w:type="gramStart"/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лицо, замещающее муниципальную должность МО </w:t>
      </w:r>
      <w:r w:rsidR="00A31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 </w:t>
      </w: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A31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Петропавловское</w:t>
      </w: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не согласно с решением представительного органа МО </w:t>
      </w:r>
      <w:r w:rsidR="00A31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 </w:t>
      </w: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A31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Петропавловское</w:t>
      </w:r>
      <w:r w:rsidRPr="005E4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он вправе в письменном виде изложить свое особое мнение.</w:t>
      </w:r>
    </w:p>
    <w:p w:rsidR="00705F42" w:rsidRPr="005E4A26" w:rsidRDefault="005E4A26" w:rsidP="00A318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A26">
        <w:rPr>
          <w:rFonts w:ascii="Times New Roman" w:hAnsi="Times New Roman" w:cs="Times New Roman"/>
          <w:sz w:val="24"/>
          <w:szCs w:val="24"/>
        </w:rPr>
        <w:lastRenderedPageBreak/>
        <w:t>4. Лицо, замещающее муниципальную должность, вправе обжаловать решение об увольнении (освобождении от должности) в связи с утратой доверия в установленном федеральным законодательством порядке.</w:t>
      </w:r>
    </w:p>
    <w:sectPr w:rsidR="00705F42" w:rsidRPr="005E4A26" w:rsidSect="001E2E21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080A3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2B7807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554824AE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F957A00"/>
    <w:multiLevelType w:val="hybridMultilevel"/>
    <w:tmpl w:val="3EE674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D965B9"/>
    <w:multiLevelType w:val="hybridMultilevel"/>
    <w:tmpl w:val="527607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B5"/>
    <w:rsid w:val="000038D8"/>
    <w:rsid w:val="0003521B"/>
    <w:rsid w:val="00052225"/>
    <w:rsid w:val="00057856"/>
    <w:rsid w:val="00095F45"/>
    <w:rsid w:val="000C5AC5"/>
    <w:rsid w:val="00130FDF"/>
    <w:rsid w:val="00164234"/>
    <w:rsid w:val="00175E05"/>
    <w:rsid w:val="001C6304"/>
    <w:rsid w:val="001E2E21"/>
    <w:rsid w:val="001F1FE1"/>
    <w:rsid w:val="001F49B2"/>
    <w:rsid w:val="00217F63"/>
    <w:rsid w:val="002349FD"/>
    <w:rsid w:val="00260675"/>
    <w:rsid w:val="002802E4"/>
    <w:rsid w:val="002A068B"/>
    <w:rsid w:val="002C7A31"/>
    <w:rsid w:val="0030139C"/>
    <w:rsid w:val="003110D3"/>
    <w:rsid w:val="003147FC"/>
    <w:rsid w:val="0031707D"/>
    <w:rsid w:val="00334045"/>
    <w:rsid w:val="003569A2"/>
    <w:rsid w:val="003644C0"/>
    <w:rsid w:val="003647E8"/>
    <w:rsid w:val="003B1169"/>
    <w:rsid w:val="003C26E8"/>
    <w:rsid w:val="003D72A8"/>
    <w:rsid w:val="00443B1F"/>
    <w:rsid w:val="0048284A"/>
    <w:rsid w:val="00484185"/>
    <w:rsid w:val="004B5747"/>
    <w:rsid w:val="004F4CAE"/>
    <w:rsid w:val="00541288"/>
    <w:rsid w:val="00542FE2"/>
    <w:rsid w:val="00564549"/>
    <w:rsid w:val="005B0A5A"/>
    <w:rsid w:val="005C08A1"/>
    <w:rsid w:val="005C3536"/>
    <w:rsid w:val="005D01AF"/>
    <w:rsid w:val="005E4A26"/>
    <w:rsid w:val="005F4356"/>
    <w:rsid w:val="00604FF2"/>
    <w:rsid w:val="00606482"/>
    <w:rsid w:val="006271B3"/>
    <w:rsid w:val="00654B49"/>
    <w:rsid w:val="00705F42"/>
    <w:rsid w:val="007421D0"/>
    <w:rsid w:val="0074620E"/>
    <w:rsid w:val="00750EDF"/>
    <w:rsid w:val="007612C8"/>
    <w:rsid w:val="0078165C"/>
    <w:rsid w:val="007C4541"/>
    <w:rsid w:val="007E182F"/>
    <w:rsid w:val="007E3718"/>
    <w:rsid w:val="007E7785"/>
    <w:rsid w:val="007F23E6"/>
    <w:rsid w:val="00801BFD"/>
    <w:rsid w:val="00834C84"/>
    <w:rsid w:val="00875EB5"/>
    <w:rsid w:val="00880DF4"/>
    <w:rsid w:val="008B1A52"/>
    <w:rsid w:val="008B59F0"/>
    <w:rsid w:val="0090553F"/>
    <w:rsid w:val="009130AD"/>
    <w:rsid w:val="0095174C"/>
    <w:rsid w:val="009656CC"/>
    <w:rsid w:val="00966609"/>
    <w:rsid w:val="00992512"/>
    <w:rsid w:val="00996C8C"/>
    <w:rsid w:val="00A0359F"/>
    <w:rsid w:val="00A078A6"/>
    <w:rsid w:val="00A15FE9"/>
    <w:rsid w:val="00A2390D"/>
    <w:rsid w:val="00A318CF"/>
    <w:rsid w:val="00A36E55"/>
    <w:rsid w:val="00A41278"/>
    <w:rsid w:val="00A43C1F"/>
    <w:rsid w:val="00A52CCC"/>
    <w:rsid w:val="00A64892"/>
    <w:rsid w:val="00AA5217"/>
    <w:rsid w:val="00AA7AF5"/>
    <w:rsid w:val="00AD4D7B"/>
    <w:rsid w:val="00AE1391"/>
    <w:rsid w:val="00AE5C8B"/>
    <w:rsid w:val="00B0147B"/>
    <w:rsid w:val="00B01A3F"/>
    <w:rsid w:val="00B02A99"/>
    <w:rsid w:val="00B16E38"/>
    <w:rsid w:val="00B455AA"/>
    <w:rsid w:val="00B54502"/>
    <w:rsid w:val="00BA2606"/>
    <w:rsid w:val="00BA47F4"/>
    <w:rsid w:val="00C77066"/>
    <w:rsid w:val="00C77A10"/>
    <w:rsid w:val="00CA2947"/>
    <w:rsid w:val="00CA70BE"/>
    <w:rsid w:val="00CB3920"/>
    <w:rsid w:val="00CB5E40"/>
    <w:rsid w:val="00CF27E7"/>
    <w:rsid w:val="00D639B8"/>
    <w:rsid w:val="00D7687B"/>
    <w:rsid w:val="00D830EF"/>
    <w:rsid w:val="00DA5153"/>
    <w:rsid w:val="00DF4D8F"/>
    <w:rsid w:val="00E013AC"/>
    <w:rsid w:val="00E01B90"/>
    <w:rsid w:val="00E21B4F"/>
    <w:rsid w:val="00E24B2D"/>
    <w:rsid w:val="00E471CF"/>
    <w:rsid w:val="00E7123F"/>
    <w:rsid w:val="00E75103"/>
    <w:rsid w:val="00F13B56"/>
    <w:rsid w:val="00F20E8B"/>
    <w:rsid w:val="00F430E0"/>
    <w:rsid w:val="00F44482"/>
    <w:rsid w:val="00F66B27"/>
    <w:rsid w:val="00F871EB"/>
    <w:rsid w:val="00F948EC"/>
    <w:rsid w:val="00FA27DF"/>
    <w:rsid w:val="00FD01B4"/>
    <w:rsid w:val="00FF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39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D639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D639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B02A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0E0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CF27E7"/>
    <w:rPr>
      <w:b/>
      <w:bCs/>
      <w:shd w:val="clear" w:color="auto" w:fill="FFFFFF"/>
    </w:rPr>
  </w:style>
  <w:style w:type="character" w:customStyle="1" w:styleId="a5">
    <w:name w:val="Основной текст Знак"/>
    <w:basedOn w:val="a0"/>
    <w:link w:val="a6"/>
    <w:rsid w:val="00CF27E7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F27E7"/>
    <w:rPr>
      <w:noProof/>
      <w:shd w:val="clear" w:color="auto" w:fill="FFFFFF"/>
    </w:rPr>
  </w:style>
  <w:style w:type="character" w:customStyle="1" w:styleId="10pt">
    <w:name w:val="Основной текст + 10 pt"/>
    <w:basedOn w:val="a5"/>
    <w:rsid w:val="00CF27E7"/>
    <w:rPr>
      <w:sz w:val="20"/>
      <w:szCs w:val="20"/>
    </w:rPr>
  </w:style>
  <w:style w:type="paragraph" w:styleId="a6">
    <w:name w:val="Body Text"/>
    <w:basedOn w:val="a"/>
    <w:link w:val="a5"/>
    <w:rsid w:val="00CF27E7"/>
    <w:pPr>
      <w:shd w:val="clear" w:color="auto" w:fill="FFFFFF"/>
      <w:spacing w:before="240" w:after="0" w:line="283" w:lineRule="exact"/>
      <w:ind w:hanging="1640"/>
      <w:jc w:val="both"/>
    </w:pPr>
  </w:style>
  <w:style w:type="character" w:customStyle="1" w:styleId="11">
    <w:name w:val="Основной текст Знак1"/>
    <w:basedOn w:val="a0"/>
    <w:link w:val="a6"/>
    <w:uiPriority w:val="99"/>
    <w:semiHidden/>
    <w:rsid w:val="00CF27E7"/>
  </w:style>
  <w:style w:type="paragraph" w:customStyle="1" w:styleId="30">
    <w:name w:val="Заголовок №3"/>
    <w:basedOn w:val="a"/>
    <w:link w:val="3"/>
    <w:rsid w:val="00CF27E7"/>
    <w:pPr>
      <w:shd w:val="clear" w:color="auto" w:fill="FFFFFF"/>
      <w:spacing w:after="240" w:line="283" w:lineRule="exact"/>
      <w:ind w:hanging="1340"/>
      <w:outlineLvl w:val="2"/>
    </w:pPr>
    <w:rPr>
      <w:b/>
      <w:bCs/>
    </w:rPr>
  </w:style>
  <w:style w:type="paragraph" w:customStyle="1" w:styleId="20">
    <w:name w:val="Основной текст (2)"/>
    <w:basedOn w:val="a"/>
    <w:link w:val="2"/>
    <w:rsid w:val="00CF27E7"/>
    <w:pPr>
      <w:shd w:val="clear" w:color="auto" w:fill="FFFFFF"/>
      <w:spacing w:after="60" w:line="240" w:lineRule="atLeast"/>
      <w:ind w:hanging="540"/>
    </w:pPr>
    <w:rPr>
      <w:noProof/>
    </w:rPr>
  </w:style>
  <w:style w:type="character" w:customStyle="1" w:styleId="FontStyle12">
    <w:name w:val="Font Style12"/>
    <w:basedOn w:val="a0"/>
    <w:rsid w:val="00CF27E7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1F1F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F1F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1F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5E4A2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0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OEM</cp:lastModifiedBy>
  <cp:revision>5</cp:revision>
  <cp:lastPrinted>2015-04-10T07:29:00Z</cp:lastPrinted>
  <dcterms:created xsi:type="dcterms:W3CDTF">2015-04-10T07:31:00Z</dcterms:created>
  <dcterms:modified xsi:type="dcterms:W3CDTF">2015-04-13T00:52:00Z</dcterms:modified>
</cp:coreProperties>
</file>