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87" w:rsidRDefault="00DE25CC">
      <w:r>
        <w:rPr>
          <w:noProof/>
          <w:lang w:eastAsia="ru-RU"/>
        </w:rPr>
        <w:drawing>
          <wp:inline distT="0" distB="0" distL="0" distR="0">
            <wp:extent cx="5940425" cy="8475315"/>
            <wp:effectExtent l="19050" t="0" r="3175" b="0"/>
            <wp:docPr id="1" name="Рисунок 1" descr="D:\мои\Мои рисунки\ControlCenter4\Scan\CCI22012015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Мои рисунки\ControlCenter4\Scan\CCI22012015_0000.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DE25CC" w:rsidRDefault="00DE25CC"/>
    <w:p w:rsidR="00DE25CC" w:rsidRDefault="00DE25CC"/>
    <w:p w:rsidR="00DE25CC" w:rsidRPr="00C9148F" w:rsidRDefault="00DE25CC" w:rsidP="00DE25CC">
      <w:pPr>
        <w:spacing w:after="0" w:line="240" w:lineRule="auto"/>
        <w:ind w:firstLine="567"/>
        <w:jc w:val="center"/>
        <w:rPr>
          <w:rFonts w:ascii="Times New Roman" w:hAnsi="Times New Roman"/>
          <w:sz w:val="24"/>
          <w:szCs w:val="24"/>
        </w:rPr>
      </w:pPr>
      <w:r w:rsidRPr="00C9148F">
        <w:rPr>
          <w:rFonts w:ascii="Times New Roman" w:hAnsi="Times New Roman"/>
          <w:b/>
          <w:sz w:val="24"/>
          <w:szCs w:val="24"/>
        </w:rPr>
        <w:lastRenderedPageBreak/>
        <w:t>Глава 1.</w:t>
      </w:r>
      <w:r w:rsidRPr="00C9148F">
        <w:rPr>
          <w:rFonts w:ascii="Times New Roman" w:hAnsi="Times New Roman"/>
          <w:sz w:val="24"/>
          <w:szCs w:val="24"/>
        </w:rPr>
        <w:t xml:space="preserve"> </w:t>
      </w:r>
      <w:r w:rsidRPr="00C9148F">
        <w:rPr>
          <w:rFonts w:ascii="Times New Roman" w:hAnsi="Times New Roman"/>
          <w:b/>
          <w:bCs/>
          <w:sz w:val="24"/>
          <w:szCs w:val="24"/>
        </w:rPr>
        <w:t>Общие положения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w:t>
      </w:r>
      <w:r w:rsidRPr="00C9148F">
        <w:rPr>
          <w:rFonts w:ascii="Times New Roman" w:hAnsi="Times New Roman"/>
          <w:sz w:val="24"/>
          <w:szCs w:val="24"/>
        </w:rPr>
        <w:t xml:space="preserve"> </w:t>
      </w:r>
      <w:r w:rsidRPr="00C9148F">
        <w:rPr>
          <w:rFonts w:ascii="Times New Roman" w:hAnsi="Times New Roman"/>
          <w:b/>
          <w:bCs/>
          <w:sz w:val="24"/>
          <w:szCs w:val="24"/>
        </w:rPr>
        <w:t>Статус и  границы муниципального образования «Петропавловское»</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1. Официальное наименование муниципального образовани</w:t>
      </w:r>
      <w:r>
        <w:rPr>
          <w:rFonts w:ascii="Times New Roman" w:hAnsi="Times New Roman"/>
          <w:sz w:val="24"/>
          <w:szCs w:val="24"/>
        </w:rPr>
        <w:t>я</w:t>
      </w:r>
      <w:r w:rsidRPr="00C9148F">
        <w:rPr>
          <w:rFonts w:ascii="Times New Roman" w:hAnsi="Times New Roman"/>
          <w:sz w:val="24"/>
          <w:szCs w:val="24"/>
        </w:rPr>
        <w:t xml:space="preserve"> – муниципальное образование сельское поселение «Петропавловское». Допускается использование сокращенного наименования – МО СП «Петропавловское».</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2. Статус и границы муниципального образования «Петропавловское» Джидинского района Республики Бурятия сельское поселение определены Законом Республики Бурятия от 31.12.2004 № 985-</w:t>
      </w:r>
      <w:r w:rsidRPr="00C9148F">
        <w:rPr>
          <w:rFonts w:ascii="Times New Roman" w:hAnsi="Times New Roman"/>
          <w:sz w:val="24"/>
          <w:szCs w:val="24"/>
          <w:lang w:val="en-US"/>
        </w:rPr>
        <w:t>III</w:t>
      </w:r>
      <w:r w:rsidRPr="00C9148F">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Территория муниципального образования «Петропавловское» Джидинского района Республики Бурятия сельское поселение (далее по тексту – поселение) входит в состав территории муниципального образования «Джидинский район».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Изменение границ, преобразование поселения производятся в порядке, установленном статьями 12, 13 Федерального закона от 06.10.2003 года №131-ФЗ «Об общих принципах организации местного самоуправления в Российской Федерации» (далее – Федеральный закон №131-ФЗ).</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2.</w:t>
      </w:r>
      <w:r w:rsidRPr="00C9148F">
        <w:rPr>
          <w:rFonts w:ascii="Times New Roman" w:hAnsi="Times New Roman"/>
          <w:sz w:val="24"/>
          <w:szCs w:val="24"/>
        </w:rPr>
        <w:t xml:space="preserve"> </w:t>
      </w:r>
      <w:r w:rsidRPr="00C9148F">
        <w:rPr>
          <w:rFonts w:ascii="Times New Roman" w:hAnsi="Times New Roman"/>
          <w:b/>
          <w:bCs/>
          <w:sz w:val="24"/>
          <w:szCs w:val="24"/>
        </w:rPr>
        <w:t>Вопросы местного значения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tabs>
          <w:tab w:val="left" w:pos="993"/>
        </w:tabs>
        <w:spacing w:after="0" w:line="240" w:lineRule="auto"/>
        <w:ind w:firstLine="567"/>
        <w:jc w:val="both"/>
        <w:rPr>
          <w:rFonts w:ascii="Times New Roman" w:hAnsi="Times New Roman"/>
          <w:sz w:val="24"/>
          <w:szCs w:val="24"/>
        </w:rPr>
      </w:pPr>
      <w:r w:rsidRPr="00C9148F">
        <w:rPr>
          <w:rFonts w:ascii="Times New Roman" w:hAnsi="Times New Roman"/>
          <w:sz w:val="24"/>
          <w:szCs w:val="24"/>
        </w:rPr>
        <w:t>К вопросам местного значения поселения относятся: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C9148F">
        <w:rPr>
          <w:rFonts w:ascii="Times New Roman" w:eastAsia="Calibri" w:hAnsi="Times New Roman"/>
          <w:sz w:val="24"/>
          <w:szCs w:val="24"/>
        </w:rPr>
        <w:t>контроля за</w:t>
      </w:r>
      <w:proofErr w:type="gramEnd"/>
      <w:r w:rsidRPr="00C9148F">
        <w:rPr>
          <w:rFonts w:ascii="Times New Roman" w:eastAsia="Calibri" w:hAnsi="Times New Roman"/>
          <w:sz w:val="24"/>
          <w:szCs w:val="24"/>
        </w:rPr>
        <w:t xml:space="preserve"> его исполнением, составление и утверждение отчета об исполнении бюджета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установление, изменение и отмена местных налогов и сборов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формирование архивных фондов поселения;</w:t>
      </w:r>
    </w:p>
    <w:p w:rsidR="00DE25CC" w:rsidRPr="00C9148F" w:rsidRDefault="00DE25CC" w:rsidP="00DE25CC">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утверждение правил благоустройства территории поселения, </w:t>
      </w:r>
      <w:proofErr w:type="gramStart"/>
      <w:r w:rsidRPr="00C9148F">
        <w:rPr>
          <w:rFonts w:ascii="Times New Roman" w:eastAsia="Calibri" w:hAnsi="Times New Roman"/>
          <w:sz w:val="24"/>
          <w:szCs w:val="24"/>
        </w:rPr>
        <w:t>устанавливающих</w:t>
      </w:r>
      <w:proofErr w:type="gramEnd"/>
      <w:r w:rsidRPr="00C9148F">
        <w:rPr>
          <w:rFonts w:ascii="Times New Roman" w:eastAsia="Calibri"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E25CC" w:rsidRPr="00C9148F" w:rsidRDefault="00DE25CC" w:rsidP="00DE25CC">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C9148F">
        <w:rPr>
          <w:rFonts w:ascii="Times New Roman" w:eastAsia="Calibri" w:hAnsi="Times New Roman"/>
          <w:sz w:val="24"/>
          <w:szCs w:val="24"/>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25CC" w:rsidRPr="00C9148F" w:rsidRDefault="00DE25CC" w:rsidP="00DE25CC">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DE25CC" w:rsidRPr="00C9148F" w:rsidRDefault="00DE25CC" w:rsidP="00DE25CC">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организация и осуществление мероприятий по работе с детьми и молодежью в поселении;</w:t>
      </w:r>
    </w:p>
    <w:p w:rsidR="00DE25CC" w:rsidRPr="00C9148F" w:rsidRDefault="00DE25CC" w:rsidP="00DE25CC">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снабжени</w:t>
      </w:r>
      <w:r>
        <w:rPr>
          <w:rFonts w:ascii="Times New Roman" w:hAnsi="Times New Roman"/>
          <w:sz w:val="24"/>
          <w:szCs w:val="24"/>
        </w:rPr>
        <w:t>е</w:t>
      </w:r>
      <w:r w:rsidRPr="00C9148F">
        <w:rPr>
          <w:rFonts w:ascii="Times New Roman" w:hAnsi="Times New Roman"/>
          <w:sz w:val="24"/>
          <w:szCs w:val="24"/>
        </w:rPr>
        <w:t xml:space="preserve"> населения топливом в пределах полномочий, установленных законодательством Российской Федерации;</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C9148F">
          <w:rPr>
            <w:rFonts w:ascii="Times New Roman" w:hAnsi="Times New Roman"/>
            <w:sz w:val="24"/>
            <w:szCs w:val="24"/>
          </w:rPr>
          <w:t>законодательством</w:t>
        </w:r>
      </w:hyperlink>
      <w:r w:rsidRPr="00C9148F">
        <w:rPr>
          <w:rFonts w:ascii="Times New Roman" w:hAnsi="Times New Roman"/>
          <w:sz w:val="24"/>
          <w:szCs w:val="24"/>
        </w:rPr>
        <w:t>;</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сбора и вывоза бытовых отходов и мусора;</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ритуальных услуг и содержание мест захоронения;</w:t>
      </w:r>
    </w:p>
    <w:p w:rsidR="00DE25CC" w:rsidRPr="00C9148F" w:rsidRDefault="00DE25CC" w:rsidP="00DE25CC">
      <w:pPr>
        <w:pStyle w:val="af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25CC" w:rsidRPr="00C9148F" w:rsidRDefault="00DE25CC" w:rsidP="00DE25CC">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25CC" w:rsidRDefault="00DE25CC" w:rsidP="00DE25CC">
      <w:pPr>
        <w:adjustRightInd w:val="0"/>
        <w:spacing w:after="0"/>
        <w:ind w:firstLine="567"/>
        <w:jc w:val="both"/>
        <w:rPr>
          <w:rFonts w:ascii="Times New Roman" w:hAnsi="Times New Roman"/>
          <w:b/>
          <w:sz w:val="24"/>
          <w:szCs w:val="24"/>
        </w:rPr>
      </w:pPr>
    </w:p>
    <w:p w:rsidR="00DE25CC" w:rsidRPr="00C9148F" w:rsidRDefault="00DE25CC" w:rsidP="00DE25CC">
      <w:pPr>
        <w:adjustRightInd w:val="0"/>
        <w:spacing w:after="0"/>
        <w:ind w:firstLine="567"/>
        <w:jc w:val="both"/>
        <w:rPr>
          <w:rFonts w:ascii="Times New Roman" w:hAnsi="Times New Roman"/>
          <w:b/>
          <w:sz w:val="24"/>
          <w:szCs w:val="24"/>
        </w:rPr>
      </w:pPr>
    </w:p>
    <w:p w:rsidR="00DE25CC" w:rsidRPr="00C9148F" w:rsidRDefault="00DE25CC" w:rsidP="00DE25CC">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w:t>
      </w:r>
      <w:r w:rsidRPr="00C9148F">
        <w:rPr>
          <w:rFonts w:ascii="Times New Roman" w:hAnsi="Times New Roman"/>
          <w:sz w:val="24"/>
          <w:szCs w:val="24"/>
        </w:rPr>
        <w:t xml:space="preserve"> </w:t>
      </w:r>
      <w:r w:rsidRPr="00C9148F">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DE25CC" w:rsidRPr="00C9148F" w:rsidRDefault="00DE25CC" w:rsidP="00DE25CC">
      <w:pPr>
        <w:adjustRightInd w:val="0"/>
        <w:spacing w:after="0"/>
        <w:ind w:firstLine="567"/>
        <w:jc w:val="both"/>
        <w:rPr>
          <w:rFonts w:ascii="Times New Roman" w:hAnsi="Times New Roman"/>
          <w:b/>
          <w:bCs/>
          <w:sz w:val="24"/>
          <w:szCs w:val="24"/>
        </w:rPr>
      </w:pPr>
      <w:r w:rsidRPr="00C9148F">
        <w:rPr>
          <w:rFonts w:ascii="Times New Roman" w:hAnsi="Times New Roman"/>
          <w:b/>
          <w:bCs/>
          <w:sz w:val="24"/>
          <w:szCs w:val="24"/>
        </w:rPr>
        <w:tab/>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Органы местного самоуправления поселения имеют право </w:t>
      </w:r>
      <w:proofErr w:type="gramStart"/>
      <w:r w:rsidRPr="00C9148F">
        <w:rPr>
          <w:rFonts w:ascii="Times New Roman" w:hAnsi="Times New Roman"/>
          <w:sz w:val="24"/>
          <w:szCs w:val="24"/>
        </w:rPr>
        <w:t>на</w:t>
      </w:r>
      <w:proofErr w:type="gramEnd"/>
      <w:r w:rsidRPr="00C9148F">
        <w:rPr>
          <w:rFonts w:ascii="Times New Roman" w:hAnsi="Times New Roman"/>
          <w:sz w:val="24"/>
          <w:szCs w:val="24"/>
        </w:rPr>
        <w:t>:</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создание музеев поселения;</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3) участие в осуществлении деятельности по опеке и попечительству;</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7) создание муниципальной пожарной охраны;</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8) создание условий для развития туризма;</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lastRenderedPageBreak/>
        <w:t xml:space="preserve">9) </w:t>
      </w:r>
      <w:r w:rsidRPr="00C9148F">
        <w:rPr>
          <w:rFonts w:ascii="Times New Roman" w:eastAsia="Calibri" w:hAnsi="Times New Roman"/>
          <w:iCs/>
          <w:sz w:val="24"/>
          <w:szCs w:val="24"/>
        </w:rPr>
        <w:t xml:space="preserve">оказание поддержки общественным наблюдательным комиссиям, осуществляющим общественный </w:t>
      </w:r>
      <w:proofErr w:type="gramStart"/>
      <w:r w:rsidRPr="00C9148F">
        <w:rPr>
          <w:rFonts w:ascii="Times New Roman" w:eastAsia="Calibri" w:hAnsi="Times New Roman"/>
          <w:iCs/>
          <w:sz w:val="24"/>
          <w:szCs w:val="24"/>
        </w:rPr>
        <w:t>контроль за</w:t>
      </w:r>
      <w:proofErr w:type="gramEnd"/>
      <w:r w:rsidRPr="00C9148F">
        <w:rPr>
          <w:rFonts w:ascii="Times New Roman" w:eastAsia="Calibri" w:hAnsi="Times New Roman"/>
          <w:iCs/>
          <w:sz w:val="24"/>
          <w:szCs w:val="24"/>
        </w:rPr>
        <w:t xml:space="preserve"> обеспечением прав человека и содействие лицам, находящимся в местах принудительного содержания;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iCs/>
          <w:sz w:val="24"/>
          <w:szCs w:val="24"/>
        </w:rPr>
        <w:t xml:space="preserve">10) </w:t>
      </w:r>
      <w:r w:rsidRPr="00C9148F">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9148F">
          <w:rPr>
            <w:rFonts w:ascii="Times New Roman" w:hAnsi="Times New Roman"/>
            <w:sz w:val="24"/>
            <w:szCs w:val="24"/>
          </w:rPr>
          <w:t>законом</w:t>
        </w:r>
      </w:hyperlink>
      <w:r w:rsidRPr="00C9148F">
        <w:rPr>
          <w:rFonts w:ascii="Times New Roman" w:hAnsi="Times New Roman"/>
          <w:sz w:val="24"/>
          <w:szCs w:val="24"/>
        </w:rPr>
        <w:t xml:space="preserve"> от 24.11.1995 №181-ФЗ «О социальной защите инвалидов в Российской Федерации»;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11) </w:t>
      </w:r>
      <w:r w:rsidRPr="00C9148F">
        <w:rPr>
          <w:rFonts w:ascii="Times New Roman" w:hAnsi="Times New Roman"/>
          <w:sz w:val="24"/>
          <w:szCs w:val="24"/>
        </w:rPr>
        <w:t xml:space="preserve">создание условий для организации </w:t>
      </w:r>
      <w:proofErr w:type="gramStart"/>
      <w:r w:rsidRPr="00C9148F">
        <w:rPr>
          <w:rFonts w:ascii="Times New Roman" w:hAnsi="Times New Roman"/>
          <w:sz w:val="24"/>
          <w:szCs w:val="24"/>
        </w:rPr>
        <w:t>проведения независимой оценки качества оказания услуг</w:t>
      </w:r>
      <w:proofErr w:type="gramEnd"/>
      <w:r w:rsidRPr="00C9148F">
        <w:rPr>
          <w:rFonts w:ascii="Times New Roman" w:hAnsi="Times New Roman"/>
          <w:sz w:val="24"/>
          <w:szCs w:val="24"/>
        </w:rPr>
        <w:t xml:space="preserve"> организациями в порядке и на условиях, которые установлены федеральными законами;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E25CC" w:rsidRPr="00C9148F" w:rsidRDefault="00DE25CC" w:rsidP="00DE25CC">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 xml:space="preserve">2. </w:t>
      </w:r>
      <w:proofErr w:type="gramStart"/>
      <w:r w:rsidRPr="00C9148F">
        <w:rPr>
          <w:rFonts w:ascii="Times New Roman" w:hAnsi="Times New Roman"/>
          <w:bCs/>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9148F">
        <w:rPr>
          <w:rFonts w:ascii="Times New Roman" w:hAnsi="Times New Roman"/>
          <w:bCs/>
          <w:sz w:val="24"/>
          <w:szCs w:val="24"/>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4.</w:t>
      </w:r>
      <w:r w:rsidRPr="00C9148F">
        <w:rPr>
          <w:rFonts w:ascii="Times New Roman" w:hAnsi="Times New Roman"/>
          <w:sz w:val="24"/>
          <w:szCs w:val="24"/>
        </w:rPr>
        <w:t xml:space="preserve"> </w:t>
      </w:r>
      <w:r w:rsidRPr="00C9148F">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 </w:t>
      </w:r>
      <w:r w:rsidRPr="00C9148F">
        <w:rPr>
          <w:rFonts w:ascii="Times New Roman" w:hAnsi="Times New Roman"/>
          <w:b/>
          <w:bCs/>
          <w:sz w:val="24"/>
          <w:szCs w:val="24"/>
        </w:rPr>
        <w:t>Официальные символы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DE25CC" w:rsidRDefault="00DE25CC" w:rsidP="00DE25CC">
      <w:pPr>
        <w:widowControl w:val="0"/>
        <w:adjustRightInd w:val="0"/>
        <w:spacing w:after="0" w:line="240" w:lineRule="auto"/>
        <w:ind w:right="-1"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center"/>
        <w:rPr>
          <w:rFonts w:ascii="Times New Roman" w:hAnsi="Times New Roman"/>
          <w:sz w:val="24"/>
          <w:szCs w:val="24"/>
        </w:rPr>
      </w:pPr>
      <w:r w:rsidRPr="00C9148F">
        <w:rPr>
          <w:rFonts w:ascii="Times New Roman" w:hAnsi="Times New Roman"/>
          <w:b/>
          <w:sz w:val="24"/>
          <w:szCs w:val="24"/>
        </w:rPr>
        <w:t>Глава 2.</w:t>
      </w:r>
      <w:r w:rsidRPr="00C9148F">
        <w:rPr>
          <w:rFonts w:ascii="Times New Roman" w:hAnsi="Times New Roman"/>
          <w:sz w:val="24"/>
          <w:szCs w:val="24"/>
        </w:rPr>
        <w:t xml:space="preserve"> </w:t>
      </w:r>
      <w:r w:rsidRPr="00C9148F">
        <w:rPr>
          <w:rFonts w:ascii="Times New Roman" w:hAnsi="Times New Roman"/>
          <w:b/>
          <w:bCs/>
          <w:sz w:val="24"/>
          <w:szCs w:val="24"/>
        </w:rPr>
        <w:t>Участие населения поселения в решении вопросов местного значения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6.</w:t>
      </w:r>
      <w:r w:rsidRPr="00C9148F">
        <w:rPr>
          <w:rFonts w:ascii="Times New Roman" w:hAnsi="Times New Roman"/>
          <w:sz w:val="24"/>
          <w:szCs w:val="24"/>
        </w:rPr>
        <w:t xml:space="preserve"> </w:t>
      </w:r>
      <w:r w:rsidRPr="00C9148F">
        <w:rPr>
          <w:rFonts w:ascii="Times New Roman" w:hAnsi="Times New Roman"/>
          <w:b/>
          <w:bCs/>
          <w:sz w:val="24"/>
          <w:szCs w:val="24"/>
        </w:rPr>
        <w:t>Права граждан на осуществление местного самоуправления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7.</w:t>
      </w:r>
      <w:r w:rsidRPr="00C9148F">
        <w:rPr>
          <w:rFonts w:ascii="Times New Roman" w:hAnsi="Times New Roman"/>
          <w:sz w:val="24"/>
          <w:szCs w:val="24"/>
        </w:rPr>
        <w:t xml:space="preserve"> </w:t>
      </w:r>
      <w:r w:rsidRPr="00C9148F">
        <w:rPr>
          <w:rFonts w:ascii="Times New Roman" w:hAnsi="Times New Roman"/>
          <w:b/>
          <w:bCs/>
          <w:sz w:val="24"/>
          <w:szCs w:val="24"/>
        </w:rPr>
        <w:t>Понятие местного референдума и инициатива его проведения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lastRenderedPageBreak/>
        <w:t xml:space="preserve">2. </w:t>
      </w:r>
      <w:r w:rsidRPr="00C9148F">
        <w:rPr>
          <w:rFonts w:ascii="Times New Roman" w:eastAsia="Calibri" w:hAnsi="Times New Roman"/>
          <w:sz w:val="24"/>
          <w:szCs w:val="24"/>
        </w:rPr>
        <w:t>Местный референдум проводится на всей территории муниципального образования: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 инициативе Совета депутатов поселения и Главы поселения, выдвинутой ими совместно.</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w:t>
      </w:r>
      <w:proofErr w:type="gramStart"/>
      <w:r w:rsidRPr="00C9148F">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E25CC"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8.</w:t>
      </w:r>
      <w:r w:rsidRPr="00C9148F">
        <w:rPr>
          <w:rFonts w:ascii="Times New Roman" w:hAnsi="Times New Roman"/>
          <w:sz w:val="24"/>
          <w:szCs w:val="24"/>
        </w:rPr>
        <w:t xml:space="preserve"> </w:t>
      </w:r>
      <w:r w:rsidRPr="00C9148F">
        <w:rPr>
          <w:rFonts w:ascii="Times New Roman" w:hAnsi="Times New Roman"/>
          <w:b/>
          <w:bCs/>
          <w:sz w:val="24"/>
          <w:szCs w:val="24"/>
        </w:rPr>
        <w:t>Назначение и проведение местного референдума</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Голосование на местном референдуме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Округ референдума включает в себя всю территорию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9.</w:t>
      </w:r>
      <w:r w:rsidRPr="00C9148F">
        <w:rPr>
          <w:rFonts w:ascii="Times New Roman" w:hAnsi="Times New Roman"/>
          <w:sz w:val="24"/>
          <w:szCs w:val="24"/>
        </w:rPr>
        <w:t xml:space="preserve"> </w:t>
      </w:r>
      <w:r w:rsidRPr="00C9148F">
        <w:rPr>
          <w:rFonts w:ascii="Times New Roman" w:hAnsi="Times New Roman"/>
          <w:b/>
          <w:bCs/>
          <w:sz w:val="24"/>
          <w:szCs w:val="24"/>
        </w:rPr>
        <w:t>Муниципальные выборы</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Муниципальные выборы назначаются Советом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Итоги муниципальных выборов подлежат официальному опубликованию (обнародованию).</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10.</w:t>
      </w:r>
      <w:r w:rsidRPr="00C9148F">
        <w:rPr>
          <w:rFonts w:ascii="Times New Roman" w:hAnsi="Times New Roman"/>
          <w:sz w:val="24"/>
          <w:szCs w:val="24"/>
        </w:rPr>
        <w:t xml:space="preserve"> </w:t>
      </w:r>
      <w:r w:rsidRPr="00C9148F">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DE25CC" w:rsidRPr="00C9148F" w:rsidRDefault="00DE25CC" w:rsidP="00DE25CC">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 xml:space="preserve">2. </w:t>
      </w:r>
      <w:r w:rsidRPr="00C9148F">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возбуждения вопроса об отзыве урегулирован Законом Республики Бурятия от 06.10.2004 № 822-</w:t>
      </w:r>
      <w:r w:rsidRPr="00C9148F">
        <w:rPr>
          <w:rFonts w:ascii="Times New Roman" w:hAnsi="Times New Roman"/>
          <w:sz w:val="24"/>
          <w:szCs w:val="24"/>
          <w:lang w:val="en-US"/>
        </w:rPr>
        <w:t>III</w:t>
      </w:r>
      <w:r w:rsidRPr="00C9148F">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случаях, предусмотренных Федеральным законом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 xml:space="preserve">8. </w:t>
      </w:r>
      <w:proofErr w:type="gramStart"/>
      <w:r w:rsidRPr="00C9148F">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C9148F">
        <w:rPr>
          <w:rFonts w:ascii="Times New Roman" w:hAnsi="Times New Roman"/>
          <w:sz w:val="24"/>
          <w:szCs w:val="24"/>
        </w:rPr>
        <w:t xml:space="preserve"> или муниципальные должности, а также положения, определяющие юридическую силу решения, принятого на референдуме, не применяются.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9148F">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11. </w:t>
      </w:r>
      <w:r w:rsidRPr="00C9148F">
        <w:rPr>
          <w:rFonts w:ascii="Times New Roman" w:hAnsi="Times New Roman"/>
          <w:b/>
          <w:bCs/>
          <w:sz w:val="24"/>
          <w:szCs w:val="24"/>
        </w:rPr>
        <w:t>Правотворческая инициатива граждан</w:t>
      </w:r>
    </w:p>
    <w:p w:rsidR="00DE25CC" w:rsidRPr="00C9148F" w:rsidRDefault="00DE25CC" w:rsidP="00DE25CC">
      <w:pPr>
        <w:widowControl w:val="0"/>
        <w:adjustRightInd w:val="0"/>
        <w:spacing w:after="0"/>
        <w:ind w:firstLine="567"/>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lastRenderedPageBreak/>
        <w:t xml:space="preserve">Статья 12. </w:t>
      </w:r>
      <w:r w:rsidRPr="00C9148F">
        <w:rPr>
          <w:rFonts w:ascii="Times New Roman" w:hAnsi="Times New Roman"/>
          <w:b/>
          <w:bCs/>
          <w:sz w:val="24"/>
          <w:szCs w:val="24"/>
        </w:rPr>
        <w:t>Территориальное общественное самоуправление</w:t>
      </w:r>
    </w:p>
    <w:p w:rsidR="00DE25CC" w:rsidRPr="00C9148F" w:rsidRDefault="00DE25CC" w:rsidP="00DE25CC">
      <w:pPr>
        <w:widowControl w:val="0"/>
        <w:adjustRightInd w:val="0"/>
        <w:spacing w:after="0"/>
        <w:ind w:firstLine="567"/>
        <w:rPr>
          <w:rFonts w:ascii="Times New Roman" w:hAnsi="Times New Roman"/>
          <w:b/>
          <w:sz w:val="24"/>
          <w:szCs w:val="24"/>
        </w:rPr>
      </w:pP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9148F">
        <w:rPr>
          <w:rFonts w:ascii="Times New Roman" w:hAnsi="Times New Roman"/>
          <w:sz w:val="24"/>
          <w:szCs w:val="24"/>
        </w:rPr>
        <w:t>на части территории</w:t>
      </w:r>
      <w:proofErr w:type="gramEnd"/>
      <w:r w:rsidRPr="00C9148F">
        <w:rPr>
          <w:rFonts w:ascii="Times New Roman" w:hAnsi="Times New Roman"/>
          <w:sz w:val="24"/>
          <w:szCs w:val="24"/>
        </w:rPr>
        <w:t xml:space="preserve"> </w:t>
      </w:r>
      <w:r w:rsidRPr="00C9148F">
        <w:rPr>
          <w:rFonts w:ascii="Times New Roman" w:hAnsi="Times New Roman"/>
        </w:rPr>
        <w:t>сельского</w:t>
      </w:r>
      <w:r w:rsidRPr="00C9148F">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C9148F">
        <w:rPr>
          <w:rFonts w:ascii="Times New Roman" w:hAnsi="Times New Roman"/>
        </w:rPr>
        <w:t>сельского</w:t>
      </w:r>
      <w:r w:rsidRPr="00C9148F">
        <w:rPr>
          <w:rFonts w:ascii="Times New Roman" w:hAnsi="Times New Roman"/>
          <w:sz w:val="24"/>
          <w:szCs w:val="24"/>
        </w:rPr>
        <w:t xml:space="preserve"> поселения по предложению населения, проживающего на данной территории.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уставе территориального общественного самоуправления устанавливаются: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территория, на которой оно осуществляется;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прекращения осуществления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Решение о регистрации либо об отказе в регистрации устава территориального </w:t>
      </w:r>
      <w:r w:rsidRPr="00C9148F">
        <w:rPr>
          <w:rFonts w:ascii="Times New Roman" w:hAnsi="Times New Roman"/>
          <w:sz w:val="24"/>
          <w:szCs w:val="24"/>
        </w:rPr>
        <w:lastRenderedPageBreak/>
        <w:t>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К исключительным полномочиям собрания, конференции граждан, осуществляющих территориальное общественное самоуправление, относятся: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установление структуры органов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избрание органов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9148F">
        <w:rPr>
          <w:rFonts w:ascii="Times New Roman" w:hAnsi="Times New Roman"/>
          <w:sz w:val="24"/>
          <w:szCs w:val="24"/>
        </w:rPr>
        <w:t>а о ее</w:t>
      </w:r>
      <w:proofErr w:type="gramEnd"/>
      <w:r w:rsidRPr="00C9148F">
        <w:rPr>
          <w:rFonts w:ascii="Times New Roman" w:hAnsi="Times New Roman"/>
          <w:sz w:val="24"/>
          <w:szCs w:val="24"/>
        </w:rPr>
        <w:t xml:space="preserve"> исполнении;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 Органы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представляют интересы населения, проживающего на соответствующей территории;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обеспечивают исполнение решений, принятых на собраниях и конференциях граждан;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13. </w:t>
      </w:r>
      <w:r w:rsidRPr="00C9148F">
        <w:rPr>
          <w:rFonts w:ascii="Times New Roman" w:hAnsi="Times New Roman"/>
          <w:b/>
          <w:bCs/>
          <w:sz w:val="24"/>
          <w:szCs w:val="24"/>
        </w:rPr>
        <w:t>Публичные слушания</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Для обсуждения проектов муниципальных правовых актов по вопросам местного </w:t>
      </w:r>
      <w:r w:rsidRPr="00C9148F">
        <w:rPr>
          <w:rFonts w:ascii="Times New Roman" w:hAnsi="Times New Roman"/>
          <w:sz w:val="24"/>
          <w:szCs w:val="24"/>
        </w:rPr>
        <w:lastRenderedPageBreak/>
        <w:t>значения с участием жителей поселения Советом депутатов поселения, Главой поселения могут проводиться публичные слушания.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На публичные слушания должны выноситься: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местного бюджета и отчет о его исполнении;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C9148F">
        <w:rPr>
          <w:rFonts w:ascii="Times New Roman" w:hAnsi="Times New Roman"/>
          <w:sz w:val="24"/>
          <w:szCs w:val="24"/>
        </w:rPr>
        <w:t xml:space="preserve">3) </w:t>
      </w:r>
      <w:r w:rsidRPr="00C9148F">
        <w:rPr>
          <w:rFonts w:ascii="Times New Roman" w:eastAsia="Calibri" w:hAnsi="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9148F">
        <w:rPr>
          <w:rFonts w:ascii="Times New Roman" w:eastAsia="Calibri" w:hAnsi="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вопросы о преобразовании муниципального образования.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w:t>
      </w:r>
      <w:proofErr w:type="gramStart"/>
      <w:r w:rsidRPr="00C9148F">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14. </w:t>
      </w:r>
      <w:r w:rsidRPr="00C9148F">
        <w:rPr>
          <w:rFonts w:ascii="Times New Roman" w:hAnsi="Times New Roman"/>
          <w:b/>
          <w:bCs/>
          <w:sz w:val="24"/>
          <w:szCs w:val="24"/>
        </w:rPr>
        <w:t>Собрание граждан</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9148F">
        <w:rPr>
          <w:rFonts w:ascii="Times New Roman" w:hAnsi="Times New Roman"/>
          <w:sz w:val="24"/>
          <w:szCs w:val="24"/>
        </w:rPr>
        <w:t>на части территории</w:t>
      </w:r>
      <w:proofErr w:type="gramEnd"/>
      <w:r w:rsidRPr="00C9148F">
        <w:rPr>
          <w:rFonts w:ascii="Times New Roman" w:hAnsi="Times New Roman"/>
          <w:sz w:val="24"/>
          <w:szCs w:val="24"/>
        </w:rPr>
        <w:t xml:space="preserve"> поселения могут проводиться собрания граждан.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Собрание граждан, проводимое по инициативе населения, назначается Советом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Итоги собрания граждан подлежат официальному опубликованию (обнародованию).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15. </w:t>
      </w:r>
      <w:r w:rsidRPr="00C9148F">
        <w:rPr>
          <w:rFonts w:ascii="Times New Roman" w:hAnsi="Times New Roman"/>
          <w:b/>
          <w:bCs/>
          <w:sz w:val="24"/>
          <w:szCs w:val="24"/>
        </w:rPr>
        <w:t>Конференция граждан (собрание делегатов)</w:t>
      </w:r>
    </w:p>
    <w:p w:rsidR="00DE25CC" w:rsidRPr="00C9148F" w:rsidRDefault="00DE25CC" w:rsidP="00DE25CC">
      <w:pPr>
        <w:widowControl w:val="0"/>
        <w:adjustRightInd w:val="0"/>
        <w:spacing w:after="0"/>
        <w:ind w:firstLine="567"/>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16. </w:t>
      </w:r>
      <w:r w:rsidRPr="00C9148F">
        <w:rPr>
          <w:rFonts w:ascii="Times New Roman" w:hAnsi="Times New Roman"/>
          <w:b/>
          <w:bCs/>
          <w:sz w:val="24"/>
          <w:szCs w:val="24"/>
        </w:rPr>
        <w:t>Опрос граждан</w:t>
      </w:r>
    </w:p>
    <w:p w:rsidR="00DE25CC" w:rsidRPr="00C9148F" w:rsidRDefault="00DE25CC" w:rsidP="00DE25CC">
      <w:pPr>
        <w:widowControl w:val="0"/>
        <w:adjustRightInd w:val="0"/>
        <w:spacing w:after="0"/>
        <w:ind w:firstLine="567"/>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Результаты опроса носят рекомендательный характер.</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В опросе граждан имеют право участвовать жители поселения, обладающие избирательным правом.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Опрос граждан проводится по инициативе: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Совета депутатов поселения или Главы поселения - по вопросам местного значения;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органов государственной власти Республики Бурятия - для учета мнения граждан </w:t>
      </w:r>
      <w:r w:rsidRPr="00C9148F">
        <w:rPr>
          <w:rFonts w:ascii="Times New Roman" w:hAnsi="Times New Roman"/>
          <w:sz w:val="24"/>
          <w:szCs w:val="24"/>
        </w:rPr>
        <w:lastRenderedPageBreak/>
        <w:t>при принятии решений об изменении целевого назначения земель поселения для объектов регионального и межрегионального значения.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1) дата и сроки проведения опроса;</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методика проведения опроса;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форма опросного листа;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минимальная численность жителей поселения, участвующих в опросе.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17. </w:t>
      </w:r>
      <w:r w:rsidRPr="00C9148F">
        <w:rPr>
          <w:rFonts w:ascii="Times New Roman" w:hAnsi="Times New Roman"/>
          <w:b/>
          <w:bCs/>
          <w:sz w:val="24"/>
          <w:szCs w:val="24"/>
        </w:rPr>
        <w:t>Обращения граждан в органы местного самоуправления</w:t>
      </w:r>
    </w:p>
    <w:p w:rsidR="00DE25CC" w:rsidRPr="00C9148F" w:rsidRDefault="00DE25CC" w:rsidP="00DE25CC">
      <w:pPr>
        <w:widowControl w:val="0"/>
        <w:adjustRightInd w:val="0"/>
        <w:spacing w:after="0"/>
        <w:ind w:firstLine="567"/>
        <w:jc w:val="both"/>
        <w:rPr>
          <w:rFonts w:ascii="Times New Roman" w:hAnsi="Times New Roman"/>
          <w:b/>
          <w:bCs/>
          <w:sz w:val="24"/>
          <w:szCs w:val="24"/>
        </w:rPr>
      </w:pP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C9148F">
        <w:rPr>
          <w:rFonts w:ascii="Times New Roman" w:hAnsi="Times New Roman"/>
          <w:sz w:val="24"/>
          <w:szCs w:val="24"/>
          <w:lang w:val="en-US"/>
        </w:rPr>
        <w:t>III</w:t>
      </w:r>
      <w:r w:rsidRPr="00C9148F">
        <w:rPr>
          <w:rFonts w:ascii="Times New Roman" w:hAnsi="Times New Roman"/>
          <w:sz w:val="24"/>
          <w:szCs w:val="24"/>
        </w:rPr>
        <w:t xml:space="preserve"> «О дополнительных гарантиях права граждан на обращения в Республике Бурятия».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18. </w:t>
      </w:r>
      <w:r w:rsidRPr="00C9148F">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proofErr w:type="gramStart"/>
      <w:r w:rsidRPr="00C9148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Default="00DE25CC" w:rsidP="00DE25CC">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3. </w:t>
      </w:r>
      <w:r w:rsidRPr="00C9148F">
        <w:rPr>
          <w:rFonts w:ascii="Times New Roman" w:hAnsi="Times New Roman"/>
          <w:b/>
          <w:bCs/>
          <w:sz w:val="24"/>
          <w:szCs w:val="24"/>
        </w:rPr>
        <w:t>Органы местного самоуправления и должностные лица</w:t>
      </w:r>
    </w:p>
    <w:p w:rsidR="00DE25CC" w:rsidRPr="00C9148F" w:rsidRDefault="00DE25CC" w:rsidP="00DE25CC">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местного самоуправления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19. </w:t>
      </w:r>
      <w:r w:rsidRPr="00C9148F">
        <w:rPr>
          <w:rFonts w:ascii="Times New Roman" w:hAnsi="Times New Roman"/>
          <w:b/>
          <w:bCs/>
          <w:sz w:val="24"/>
          <w:szCs w:val="24"/>
        </w:rPr>
        <w:t>Структура органов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Структуру органов местного самоуправления поселения составляют:</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Контрольно-счетный орган</w:t>
      </w:r>
      <w:r>
        <w:rPr>
          <w:rFonts w:ascii="Times New Roman" w:hAnsi="Times New Roman"/>
          <w:sz w:val="24"/>
          <w:szCs w:val="24"/>
        </w:rPr>
        <w:t xml:space="preserve"> поселения</w:t>
      </w:r>
      <w:r w:rsidRPr="00C9148F">
        <w:rPr>
          <w:rFonts w:ascii="Times New Roman" w:hAnsi="Times New Roman"/>
          <w:sz w:val="24"/>
          <w:szCs w:val="24"/>
        </w:rPr>
        <w:t xml:space="preserve">.  </w:t>
      </w:r>
    </w:p>
    <w:p w:rsidR="00DE25CC" w:rsidRPr="00C9148F" w:rsidRDefault="00DE25CC" w:rsidP="00DE25CC">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C9148F">
        <w:rPr>
          <w:rFonts w:ascii="Times New Roman" w:eastAsia="Calibri" w:hAnsi="Times New Roman"/>
          <w:sz w:val="24"/>
          <w:szCs w:val="24"/>
        </w:rPr>
        <w:t xml:space="preserve">Решение Совета депутатов поселения об изменении структуры органов местного самоуправления вступает в силу не ранее чем </w:t>
      </w:r>
      <w:proofErr w:type="gramStart"/>
      <w:r w:rsidRPr="00C9148F">
        <w:rPr>
          <w:rFonts w:ascii="Times New Roman" w:eastAsia="Calibri" w:hAnsi="Times New Roman"/>
          <w:sz w:val="24"/>
          <w:szCs w:val="24"/>
        </w:rPr>
        <w:t>по</w:t>
      </w:r>
      <w:proofErr w:type="gramEnd"/>
      <w:r w:rsidRPr="00C9148F">
        <w:rPr>
          <w:rFonts w:ascii="Times New Roman" w:eastAsia="Calibri" w:hAnsi="Times New Roman"/>
          <w:sz w:val="24"/>
          <w:szCs w:val="24"/>
        </w:rPr>
        <w:t xml:space="preserve"> </w:t>
      </w:r>
      <w:proofErr w:type="gramStart"/>
      <w:r w:rsidRPr="00C9148F">
        <w:rPr>
          <w:rFonts w:ascii="Times New Roman" w:eastAsia="Calibri" w:hAnsi="Times New Roman"/>
          <w:sz w:val="24"/>
          <w:szCs w:val="24"/>
        </w:rPr>
        <w:t>истечении</w:t>
      </w:r>
      <w:proofErr w:type="gramEnd"/>
      <w:r w:rsidRPr="00C9148F">
        <w:rPr>
          <w:rFonts w:ascii="Times New Roman" w:eastAsia="Calibri" w:hAnsi="Times New Roman"/>
          <w:sz w:val="24"/>
          <w:szCs w:val="24"/>
        </w:rPr>
        <w:t xml:space="preserve"> срока полномочий Совета депутатов поселения, принявшего указанное решение, за исключением случ</w:t>
      </w:r>
      <w:r>
        <w:rPr>
          <w:rFonts w:ascii="Times New Roman" w:eastAsia="Calibri" w:hAnsi="Times New Roman"/>
          <w:sz w:val="24"/>
          <w:szCs w:val="24"/>
        </w:rPr>
        <w:t>аев, предусмотренных ф</w:t>
      </w:r>
      <w:r w:rsidRPr="00C9148F">
        <w:rPr>
          <w:rFonts w:ascii="Times New Roman" w:eastAsia="Calibri" w:hAnsi="Times New Roman"/>
          <w:sz w:val="24"/>
          <w:szCs w:val="24"/>
        </w:rPr>
        <w:t>едеральным законо</w:t>
      </w:r>
      <w:r>
        <w:rPr>
          <w:rFonts w:ascii="Times New Roman" w:eastAsia="Calibri" w:hAnsi="Times New Roman"/>
          <w:sz w:val="24"/>
          <w:szCs w:val="24"/>
        </w:rPr>
        <w:t>дательством</w:t>
      </w:r>
      <w:r w:rsidRPr="00C9148F">
        <w:rPr>
          <w:rFonts w:ascii="Times New Roman" w:eastAsia="Calibri" w:hAnsi="Times New Roman"/>
          <w:sz w:val="24"/>
          <w:szCs w:val="24"/>
        </w:rPr>
        <w:t>.</w:t>
      </w:r>
    </w:p>
    <w:p w:rsidR="00DE25CC" w:rsidRPr="00C9148F" w:rsidRDefault="00DE25CC" w:rsidP="00DE25CC">
      <w:pPr>
        <w:autoSpaceDE w:val="0"/>
        <w:autoSpaceDN w:val="0"/>
        <w:adjustRightInd w:val="0"/>
        <w:spacing w:after="0" w:line="240" w:lineRule="auto"/>
        <w:ind w:firstLine="567"/>
        <w:jc w:val="both"/>
        <w:outlineLvl w:val="0"/>
        <w:rPr>
          <w:rFonts w:ascii="Times New Roman" w:eastAsia="Calibri" w:hAnsi="Times New Roman"/>
          <w:iCs/>
          <w:sz w:val="24"/>
          <w:szCs w:val="24"/>
        </w:rPr>
      </w:pPr>
      <w:r w:rsidRPr="00C9148F">
        <w:rPr>
          <w:rFonts w:ascii="Times New Roman" w:hAnsi="Times New Roman"/>
          <w:sz w:val="24"/>
          <w:szCs w:val="24"/>
        </w:rPr>
        <w:t xml:space="preserve">3. </w:t>
      </w:r>
      <w:proofErr w:type="gramStart"/>
      <w:r w:rsidRPr="00C9148F">
        <w:rPr>
          <w:rFonts w:ascii="Times New Roman" w:hAnsi="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C9148F">
        <w:rPr>
          <w:rFonts w:ascii="Times New Roman" w:eastAsia="Calibri" w:hAnsi="Times New Roman"/>
          <w:iCs/>
          <w:sz w:val="24"/>
          <w:szCs w:val="24"/>
        </w:rPr>
        <w:t xml:space="preserve"> за исключением случаев, предусмотренных Федеральным законом №131-ФЗ.</w:t>
      </w:r>
      <w:proofErr w:type="gramEnd"/>
    </w:p>
    <w:p w:rsidR="00DE25CC" w:rsidRDefault="00DE25CC" w:rsidP="00DE25CC">
      <w:pPr>
        <w:autoSpaceDE w:val="0"/>
        <w:autoSpaceDN w:val="0"/>
        <w:adjustRightInd w:val="0"/>
        <w:spacing w:after="0" w:line="240" w:lineRule="auto"/>
        <w:ind w:firstLine="567"/>
        <w:jc w:val="both"/>
        <w:outlineLvl w:val="1"/>
        <w:rPr>
          <w:rFonts w:ascii="Times New Roman" w:hAnsi="Times New Roman"/>
          <w:sz w:val="24"/>
          <w:szCs w:val="24"/>
        </w:rPr>
      </w:pPr>
    </w:p>
    <w:p w:rsidR="00DE25CC" w:rsidRPr="00C9148F" w:rsidRDefault="00DE25CC" w:rsidP="00DE25CC">
      <w:pPr>
        <w:autoSpaceDE w:val="0"/>
        <w:autoSpaceDN w:val="0"/>
        <w:adjustRightInd w:val="0"/>
        <w:spacing w:after="0" w:line="240" w:lineRule="auto"/>
        <w:ind w:firstLine="567"/>
        <w:jc w:val="both"/>
        <w:outlineLvl w:val="1"/>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20. </w:t>
      </w:r>
      <w:r w:rsidRPr="00C9148F">
        <w:rPr>
          <w:rFonts w:ascii="Times New Roman" w:hAnsi="Times New Roman"/>
          <w:b/>
          <w:bCs/>
          <w:sz w:val="24"/>
          <w:szCs w:val="24"/>
        </w:rPr>
        <w:t xml:space="preserve">Совет депутатов поселения. </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2.Совет депутатов поселения состоит </w:t>
      </w:r>
      <w:r w:rsidRPr="00451EDA">
        <w:rPr>
          <w:rFonts w:ascii="Times New Roman" w:hAnsi="Times New Roman"/>
          <w:sz w:val="24"/>
          <w:szCs w:val="24"/>
        </w:rPr>
        <w:t>из 10 депутатов</w:t>
      </w:r>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Глава поселения исполняет полномочия председателя Совета депутатов.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C9148F">
        <w:rPr>
          <w:rFonts w:ascii="Times New Roman" w:hAnsi="Times New Roman"/>
          <w:sz w:val="24"/>
          <w:szCs w:val="24"/>
        </w:rPr>
        <w:t>многомандатным</w:t>
      </w:r>
      <w:proofErr w:type="spellEnd"/>
      <w:r w:rsidRPr="00C9148F">
        <w:rPr>
          <w:rFonts w:ascii="Times New Roman" w:hAnsi="Times New Roman"/>
          <w:sz w:val="24"/>
          <w:szCs w:val="24"/>
        </w:rPr>
        <w:t xml:space="preserve"> избирательным округам.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7. Совет депутатов поселения обладает правами юридического лица, имеет печать со </w:t>
      </w:r>
      <w:r w:rsidRPr="00C9148F">
        <w:rPr>
          <w:rFonts w:ascii="Times New Roman" w:hAnsi="Times New Roman"/>
          <w:sz w:val="24"/>
          <w:szCs w:val="24"/>
        </w:rPr>
        <w:lastRenderedPageBreak/>
        <w:t>своим наименованием, штампы, бланки и счета, открываемые в соответствии с федеральным законодательством.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Полномочия Совета депутатов поселения могут быть прекращены досрочно в случае: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принятия Советом депутатов поселения решения о самороспуске;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12. В случае досрочного </w:t>
      </w:r>
      <w:proofErr w:type="gramStart"/>
      <w:r w:rsidRPr="00C9148F">
        <w:rPr>
          <w:rFonts w:ascii="Times New Roman" w:hAnsi="Times New Roman"/>
          <w:sz w:val="24"/>
          <w:szCs w:val="24"/>
        </w:rPr>
        <w:t>прекращения полномочий Совета депутатов поселения</w:t>
      </w:r>
      <w:proofErr w:type="gramEnd"/>
      <w:r w:rsidRPr="00C9148F">
        <w:rPr>
          <w:rFonts w:ascii="Times New Roman" w:hAnsi="Times New Roman"/>
          <w:sz w:val="24"/>
          <w:szCs w:val="24"/>
        </w:rPr>
        <w:t xml:space="preserve"> досрочные выборы в Совет депутатов поселения проводятся в сроки, установленные федеральным законом.</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21. </w:t>
      </w:r>
      <w:r w:rsidRPr="00C9148F">
        <w:rPr>
          <w:rFonts w:ascii="Times New Roman" w:hAnsi="Times New Roman"/>
          <w:b/>
          <w:bCs/>
          <w:sz w:val="24"/>
          <w:szCs w:val="24"/>
        </w:rPr>
        <w:t>Полномочия Совета депутатов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исключительной компетенции Совета депутатов поселения находятся: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принятие Устава поселения и внесение в него изменений и дополнений;</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установление официальных символов муниципального образования;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утверждение бюджета поселения и отчета о его исполнении;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C9148F">
        <w:rPr>
          <w:rFonts w:ascii="Times New Roman" w:hAnsi="Times New Roman"/>
          <w:sz w:val="24"/>
          <w:szCs w:val="24"/>
        </w:rPr>
        <w:t>) определение порядка управления и распоряжения имуществом, находящимся в муниципальной собственности поселения;</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6</w:t>
      </w:r>
      <w:r w:rsidRPr="00C9148F">
        <w:rPr>
          <w:rFonts w:ascii="Times New Roman" w:hAnsi="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C9148F">
        <w:rPr>
          <w:rFonts w:ascii="Times New Roman" w:eastAsia="Calibri" w:hAnsi="Times New Roman"/>
          <w:sz w:val="24"/>
          <w:szCs w:val="24"/>
        </w:rPr>
        <w:t>, выполнение работ, за исключением случаев, предусмотренных федеральными законами</w:t>
      </w:r>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Pr="00C9148F">
        <w:rPr>
          <w:rFonts w:ascii="Times New Roman" w:hAnsi="Times New Roman"/>
          <w:sz w:val="24"/>
          <w:szCs w:val="24"/>
        </w:rPr>
        <w:t>) определение порядка участия поселения в организациях межмуниципального сотрудничества;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Pr="00C9148F">
        <w:rPr>
          <w:rFonts w:ascii="Times New Roman" w:hAnsi="Times New Roman"/>
          <w:sz w:val="24"/>
          <w:szCs w:val="24"/>
        </w:rPr>
        <w:t xml:space="preserve">) определение порядка материально-технического и организационного обеспечения </w:t>
      </w:r>
      <w:r w:rsidRPr="00C9148F">
        <w:rPr>
          <w:rFonts w:ascii="Times New Roman" w:hAnsi="Times New Roman"/>
          <w:sz w:val="24"/>
          <w:szCs w:val="24"/>
        </w:rPr>
        <w:lastRenderedPageBreak/>
        <w:t>деятельности органов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C9148F">
        <w:rPr>
          <w:rFonts w:ascii="Times New Roman" w:hAnsi="Times New Roman"/>
          <w:sz w:val="24"/>
          <w:szCs w:val="24"/>
        </w:rPr>
        <w:t xml:space="preserve">)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Pr>
          <w:rFonts w:ascii="Times New Roman" w:hAnsi="Times New Roman"/>
          <w:sz w:val="24"/>
          <w:szCs w:val="24"/>
        </w:rPr>
        <w:t>0</w:t>
      </w:r>
      <w:r w:rsidRPr="00C9148F">
        <w:rPr>
          <w:rFonts w:ascii="Times New Roman" w:hAnsi="Times New Roman"/>
          <w:sz w:val="24"/>
          <w:szCs w:val="24"/>
        </w:rPr>
        <w:t>) принятие решения об удалении Главы муниципального образова</w:t>
      </w:r>
      <w:r>
        <w:rPr>
          <w:rFonts w:ascii="Times New Roman" w:hAnsi="Times New Roman"/>
          <w:sz w:val="24"/>
          <w:szCs w:val="24"/>
        </w:rPr>
        <w:t>ния в отставку.</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22. </w:t>
      </w:r>
      <w:r w:rsidRPr="00C9148F">
        <w:rPr>
          <w:rFonts w:ascii="Times New Roman" w:hAnsi="Times New Roman"/>
          <w:b/>
          <w:bCs/>
          <w:sz w:val="24"/>
          <w:szCs w:val="24"/>
        </w:rPr>
        <w:t>Организация деятельности Совета депутатов поселения</w:t>
      </w:r>
    </w:p>
    <w:p w:rsidR="00DE25CC" w:rsidRPr="00C9148F" w:rsidRDefault="00DE25CC" w:rsidP="00DE25CC">
      <w:pPr>
        <w:widowControl w:val="0"/>
        <w:adjustRightInd w:val="0"/>
        <w:spacing w:after="0"/>
        <w:ind w:right="-1"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Очередные заседания Совета депутатов поселения проводятся не реже одного раза в два месяца.</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сельского поселения исполняет следующие полномочия председателя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созывает заседания Совета депутатов поселения и председательствует на его заседаниях;</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осуществляет организацию деятельности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организует в Совете депутатов поселения прием граждан, рассмотрение их обращений;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C9148F">
        <w:rPr>
          <w:rFonts w:ascii="Times New Roman" w:hAnsi="Times New Roman"/>
          <w:sz w:val="24"/>
          <w:szCs w:val="24"/>
        </w:rPr>
        <w:t>дня заседания Совета депутатов поселения</w:t>
      </w:r>
      <w:proofErr w:type="gramEnd"/>
      <w:r w:rsidRPr="00C9148F">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lastRenderedPageBreak/>
        <w:t>5. Заместитель председателя Совета депутатов поселения</w:t>
      </w:r>
      <w:r w:rsidRPr="00C9148F">
        <w:rPr>
          <w:rFonts w:ascii="Times New Roman" w:hAnsi="Times New Roman"/>
          <w:b/>
          <w:bCs/>
          <w:sz w:val="24"/>
          <w:szCs w:val="24"/>
        </w:rPr>
        <w:t xml:space="preserve"> </w:t>
      </w:r>
      <w:r w:rsidRPr="00C9148F">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C9148F">
        <w:rPr>
          <w:rFonts w:ascii="Times New Roman" w:hAnsi="Times New Roman"/>
          <w:sz w:val="24"/>
          <w:szCs w:val="24"/>
        </w:rPr>
        <w:t>освобождения заместителя председателя Совета депутатов поселения</w:t>
      </w:r>
      <w:proofErr w:type="gramEnd"/>
      <w:r w:rsidRPr="00C9148F">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Решение об избрании </w:t>
      </w:r>
      <w:proofErr w:type="gramStart"/>
      <w:r w:rsidRPr="00C9148F">
        <w:rPr>
          <w:rFonts w:ascii="Times New Roman" w:hAnsi="Times New Roman"/>
          <w:sz w:val="24"/>
          <w:szCs w:val="24"/>
        </w:rPr>
        <w:t>заместителя председателя Совета депутатов поселения</w:t>
      </w:r>
      <w:proofErr w:type="gramEnd"/>
      <w:r w:rsidRPr="00C9148F">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досрочного прекращения его полномочий как депутата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письменного заявления в Совет депутатов поселения о сложении </w:t>
      </w:r>
      <w:proofErr w:type="gramStart"/>
      <w:r w:rsidRPr="00C9148F">
        <w:rPr>
          <w:rFonts w:ascii="Times New Roman" w:hAnsi="Times New Roman"/>
          <w:sz w:val="24"/>
          <w:szCs w:val="24"/>
        </w:rPr>
        <w:t>полномочий заместителя председателя Совета депутатов</w:t>
      </w:r>
      <w:proofErr w:type="gramEnd"/>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Порядок проведения заседаний и иные вопросы </w:t>
      </w:r>
      <w:proofErr w:type="gramStart"/>
      <w:r w:rsidRPr="00C9148F">
        <w:rPr>
          <w:rFonts w:ascii="Times New Roman" w:hAnsi="Times New Roman"/>
          <w:sz w:val="24"/>
          <w:szCs w:val="24"/>
        </w:rPr>
        <w:t>организации деятельности Совета депутатов поселения</w:t>
      </w:r>
      <w:proofErr w:type="gramEnd"/>
      <w:r w:rsidRPr="00C9148F">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23. </w:t>
      </w:r>
      <w:r w:rsidRPr="00C9148F">
        <w:rPr>
          <w:rFonts w:ascii="Times New Roman" w:hAnsi="Times New Roman"/>
          <w:b/>
          <w:bCs/>
          <w:sz w:val="24"/>
          <w:szCs w:val="24"/>
        </w:rPr>
        <w:t>Глава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сельского поселения является главой муниципального образования «</w:t>
      </w:r>
      <w:r>
        <w:rPr>
          <w:rFonts w:ascii="Times New Roman" w:hAnsi="Times New Roman"/>
          <w:sz w:val="24"/>
          <w:szCs w:val="24"/>
        </w:rPr>
        <w:t>Петропавловское</w:t>
      </w:r>
      <w:r w:rsidRPr="00C9148F">
        <w:rPr>
          <w:rFonts w:ascii="Times New Roman" w:hAnsi="Times New Roman"/>
          <w:sz w:val="24"/>
          <w:szCs w:val="24"/>
        </w:rPr>
        <w:t>»</w:t>
      </w:r>
      <w:r>
        <w:rPr>
          <w:rFonts w:ascii="Times New Roman" w:hAnsi="Times New Roman"/>
          <w:sz w:val="24"/>
          <w:szCs w:val="24"/>
        </w:rPr>
        <w:t xml:space="preserve"> - </w:t>
      </w:r>
      <w:r w:rsidRPr="00C9148F">
        <w:rPr>
          <w:rFonts w:ascii="Times New Roman" w:hAnsi="Times New Roman"/>
          <w:sz w:val="24"/>
          <w:szCs w:val="24"/>
        </w:rPr>
        <w:t xml:space="preserve">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C9148F">
        <w:rPr>
          <w:rFonts w:ascii="Times New Roman" w:hAnsi="Times New Roman"/>
          <w:sz w:val="24"/>
          <w:szCs w:val="24"/>
        </w:rPr>
        <w:t>подконтролен</w:t>
      </w:r>
      <w:proofErr w:type="gramEnd"/>
      <w:r w:rsidRPr="00C9148F">
        <w:rPr>
          <w:rFonts w:ascii="Times New Roman" w:hAnsi="Times New Roman"/>
          <w:sz w:val="24"/>
          <w:szCs w:val="24"/>
        </w:rPr>
        <w:t xml:space="preserve"> и подотчетен населению.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сельского поселения возглавляет Администрацию поселения и исполняет полномочия председателя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Вновь избранный Глава поселения вступает в должность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w:t>
      </w:r>
      <w:proofErr w:type="gramStart"/>
      <w:r w:rsidRPr="00C9148F">
        <w:rPr>
          <w:rFonts w:ascii="Times New Roman" w:hAnsi="Times New Roman"/>
          <w:sz w:val="24"/>
          <w:szCs w:val="24"/>
        </w:rPr>
        <w:t xml:space="preserve"> ,</w:t>
      </w:r>
      <w:proofErr w:type="gramEnd"/>
      <w:r w:rsidRPr="00C9148F">
        <w:rPr>
          <w:rFonts w:ascii="Times New Roman" w:hAnsi="Times New Roman"/>
          <w:sz w:val="24"/>
          <w:szCs w:val="24"/>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6. В случае временного отсутствия Главы поселения его полномочия, за </w:t>
      </w:r>
      <w:r w:rsidRPr="00C9148F">
        <w:rPr>
          <w:rFonts w:ascii="Times New Roman" w:hAnsi="Times New Roman"/>
          <w:sz w:val="24"/>
          <w:szCs w:val="24"/>
        </w:rPr>
        <w:lastRenderedPageBreak/>
        <w:t>исключением полномочий председателя Совета депутатов поселения, временно исполняет, заместитель руководителя Администрации</w:t>
      </w:r>
      <w:r w:rsidRPr="00C9148F">
        <w:rPr>
          <w:rFonts w:ascii="Times New Roman" w:hAnsi="Times New Roman"/>
          <w:i/>
          <w:iCs/>
          <w:sz w:val="24"/>
          <w:szCs w:val="24"/>
        </w:rPr>
        <w:t>.</w:t>
      </w:r>
      <w:r w:rsidRPr="00C9148F">
        <w:rPr>
          <w:rFonts w:ascii="Times New Roman" w:hAnsi="Times New Roman"/>
          <w:sz w:val="24"/>
          <w:szCs w:val="24"/>
        </w:rPr>
        <w:t xml:space="preserve">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Полномочия Главы поселения прекращаются досрочно в случае: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Pr>
          <w:rFonts w:ascii="Times New Roman" w:hAnsi="Times New Roman"/>
          <w:sz w:val="24"/>
          <w:szCs w:val="24"/>
        </w:rPr>
        <w:t xml:space="preserve"> </w:t>
      </w:r>
      <w:r w:rsidRPr="00C9148F">
        <w:rPr>
          <w:rFonts w:ascii="Times New Roman" w:hAnsi="Times New Roman"/>
          <w:sz w:val="24"/>
          <w:szCs w:val="24"/>
        </w:rPr>
        <w:t>смерти</w:t>
      </w:r>
      <w:r>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удаления в отставку в соответствии со статьей 74.1 Федерального Закона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отрешения от должности в соответствии со статьей 74 Федерального закона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признания судом недееспособным или ограниченно дееспособным;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признания судом безвестно отсутствующим или объявления умершим;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вступления в отношении его в законную силу обвинительного приговора суда;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выезда за пределы Российской Федерации на постоянное место жительства;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9148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отзыва избирателями;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 преобразования поселения, осуществляемого в соответствии со статьёй 13 Федерального закона №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 </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11. В случае</w:t>
      </w:r>
      <w:proofErr w:type="gramStart"/>
      <w:r w:rsidRPr="00C9148F">
        <w:rPr>
          <w:rFonts w:ascii="Times New Roman" w:eastAsia="Calibri" w:hAnsi="Times New Roman"/>
          <w:sz w:val="24"/>
          <w:szCs w:val="24"/>
        </w:rPr>
        <w:t>,</w:t>
      </w:r>
      <w:proofErr w:type="gramEnd"/>
      <w:r w:rsidRPr="00C9148F">
        <w:rPr>
          <w:rFonts w:ascii="Times New Roman" w:eastAsia="Calibri" w:hAnsi="Times New Roman"/>
          <w:sz w:val="24"/>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lastRenderedPageBreak/>
        <w:t xml:space="preserve">Статья 24. </w:t>
      </w:r>
      <w:r w:rsidRPr="00C9148F">
        <w:rPr>
          <w:rFonts w:ascii="Times New Roman" w:hAnsi="Times New Roman"/>
          <w:b/>
          <w:bCs/>
          <w:sz w:val="24"/>
          <w:szCs w:val="24"/>
        </w:rPr>
        <w:t>Полномочия Главы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издает в пределах своих полномочий правовые акты;</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требовать созыва внеочередного заседания Совета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возглавляет Администрацию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исполняет полномочия председателя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25. </w:t>
      </w:r>
      <w:r w:rsidRPr="00C9148F">
        <w:rPr>
          <w:rFonts w:ascii="Times New Roman" w:hAnsi="Times New Roman"/>
          <w:b/>
          <w:bCs/>
          <w:sz w:val="24"/>
          <w:szCs w:val="24"/>
        </w:rPr>
        <w:t>Статус депутата Совета депутатов поселения, Главы поселения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 депутат, осуществляющий свои полномочия на постоянной</w:t>
      </w:r>
      <w:r w:rsidRPr="00C9148F">
        <w:rPr>
          <w:rFonts w:ascii="Times New Roman" w:hAnsi="Times New Roman"/>
          <w:i/>
          <w:sz w:val="24"/>
          <w:szCs w:val="24"/>
        </w:rPr>
        <w:t xml:space="preserve"> </w:t>
      </w:r>
      <w:r w:rsidRPr="00C9148F">
        <w:rPr>
          <w:rFonts w:ascii="Times New Roman" w:hAnsi="Times New Roman"/>
          <w:sz w:val="24"/>
          <w:szCs w:val="24"/>
        </w:rPr>
        <w:t>основе</w:t>
      </w:r>
      <w:r w:rsidRPr="00C9148F">
        <w:rPr>
          <w:rFonts w:ascii="Times New Roman" w:hAnsi="Times New Roman"/>
          <w:i/>
          <w:sz w:val="24"/>
          <w:szCs w:val="24"/>
        </w:rPr>
        <w:t>,</w:t>
      </w:r>
      <w:r w:rsidRPr="00C9148F">
        <w:rPr>
          <w:rFonts w:ascii="Times New Roman" w:hAnsi="Times New Roman"/>
          <w:b/>
          <w:i/>
          <w:sz w:val="24"/>
          <w:szCs w:val="24"/>
        </w:rPr>
        <w:t xml:space="preserve"> </w:t>
      </w:r>
      <w:r w:rsidRPr="00C9148F">
        <w:rPr>
          <w:rFonts w:ascii="Times New Roman" w:hAnsi="Times New Roman"/>
          <w:sz w:val="24"/>
          <w:szCs w:val="24"/>
        </w:rPr>
        <w:t xml:space="preserve"> является выборным должностным лицом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C9148F">
        <w:rPr>
          <w:rFonts w:ascii="Times New Roman" w:hAnsi="Times New Roman"/>
          <w:sz w:val="24"/>
          <w:szCs w:val="24"/>
        </w:rPr>
        <w:t>начала работы Совета депутатов поселения нового созыва</w:t>
      </w:r>
      <w:proofErr w:type="gramEnd"/>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DE25CC" w:rsidRPr="00C9148F" w:rsidRDefault="00DE25CC" w:rsidP="00DE25CC">
      <w:pPr>
        <w:autoSpaceDE w:val="0"/>
        <w:autoSpaceDN w:val="0"/>
        <w:adjustRightInd w:val="0"/>
        <w:spacing w:after="0" w:line="240" w:lineRule="auto"/>
        <w:ind w:firstLine="567"/>
        <w:jc w:val="both"/>
        <w:outlineLvl w:val="0"/>
        <w:rPr>
          <w:rFonts w:ascii="Times New Roman" w:eastAsia="Calibri" w:hAnsi="Times New Roman"/>
          <w:sz w:val="24"/>
          <w:szCs w:val="24"/>
        </w:rPr>
      </w:pPr>
      <w:r w:rsidRPr="00C9148F">
        <w:rPr>
          <w:rFonts w:ascii="Times New Roman" w:hAnsi="Times New Roman"/>
          <w:sz w:val="24"/>
          <w:szCs w:val="24"/>
        </w:rPr>
        <w:t>5.</w:t>
      </w:r>
      <w:r w:rsidRPr="00C9148F">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C9148F">
        <w:rPr>
          <w:rFonts w:ascii="Times New Roman" w:eastAsia="Calibri" w:hAnsi="Times New Roman"/>
          <w:iCs/>
          <w:sz w:val="24"/>
          <w:szCs w:val="24"/>
        </w:rPr>
        <w:t>должности муниципальной службы</w:t>
      </w:r>
      <w:r w:rsidRPr="00C9148F">
        <w:rPr>
          <w:rFonts w:ascii="Times New Roman" w:eastAsia="Calibri" w:hAnsi="Times New Roman"/>
          <w:sz w:val="24"/>
          <w:szCs w:val="24"/>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Депутат, Глава поселения не могут одновременно исполнять полномочия депутата </w:t>
      </w:r>
      <w:r w:rsidRPr="00C9148F">
        <w:rPr>
          <w:rFonts w:ascii="Times New Roman" w:hAnsi="Times New Roman"/>
          <w:sz w:val="24"/>
          <w:szCs w:val="24"/>
        </w:rP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6. Глава поселения не вправе:</w:t>
      </w:r>
    </w:p>
    <w:p w:rsidR="00DE25CC" w:rsidRPr="00C9148F" w:rsidRDefault="00DE25CC" w:rsidP="00DE25CC">
      <w:pPr>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1) заниматься предпринимательской деятельностью</w:t>
      </w:r>
      <w:r>
        <w:rPr>
          <w:rFonts w:ascii="Times New Roman" w:hAnsi="Times New Roman"/>
          <w:sz w:val="24"/>
          <w:szCs w:val="24"/>
        </w:rPr>
        <w:t xml:space="preserve">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Pr>
          <w:rFonts w:ascii="Times New Roman" w:hAnsi="Times New Roman"/>
          <w:sz w:val="24"/>
          <w:szCs w:val="24"/>
        </w:rPr>
        <w:t>, ему не поручено участвовать в управлении этой организацией</w:t>
      </w:r>
      <w:r w:rsidRPr="00C9148F">
        <w:rPr>
          <w:rFonts w:ascii="Times New Roman" w:hAnsi="Times New Roman"/>
          <w:sz w:val="24"/>
          <w:szCs w:val="24"/>
        </w:rPr>
        <w:t>;</w:t>
      </w:r>
    </w:p>
    <w:p w:rsidR="00DE25CC" w:rsidRPr="00C9148F" w:rsidRDefault="00DE25CC" w:rsidP="00DE25CC">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C9148F">
        <w:rPr>
          <w:rFonts w:ascii="Times New Roman" w:hAnsi="Times New Roman"/>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C9148F">
        <w:rPr>
          <w:rFonts w:ascii="Times New Roman" w:hAnsi="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 xml:space="preserve">7.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8" w:history="1">
        <w:r w:rsidRPr="00C9148F">
          <w:rPr>
            <w:rFonts w:ascii="Times New Roman" w:eastAsia="Calibri" w:hAnsi="Times New Roman"/>
            <w:sz w:val="24"/>
            <w:szCs w:val="24"/>
          </w:rPr>
          <w:t>законом</w:t>
        </w:r>
      </w:hyperlink>
      <w:r w:rsidRPr="00C9148F">
        <w:rPr>
          <w:rFonts w:ascii="Times New Roman" w:eastAsia="Calibri" w:hAnsi="Times New Roman"/>
          <w:sz w:val="24"/>
          <w:szCs w:val="24"/>
        </w:rPr>
        <w:t xml:space="preserve"> от 25.12.2008 № 273-ФЗ «О противодействии коррупции» и другими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w:t>
      </w:r>
      <w:proofErr w:type="gramStart"/>
      <w:r w:rsidRPr="00C9148F">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C9148F">
        <w:rPr>
          <w:rFonts w:ascii="Times New Roman" w:hAnsi="Times New Roman"/>
          <w:sz w:val="24"/>
          <w:szCs w:val="24"/>
        </w:rPr>
        <w:t xml:space="preserve">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11. </w:t>
      </w:r>
      <w:proofErr w:type="gramStart"/>
      <w:r w:rsidRPr="00C9148F">
        <w:rPr>
          <w:rFonts w:ascii="Times New Roman" w:eastAsia="Calibri" w:hAnsi="Times New Roman"/>
          <w:sz w:val="24"/>
          <w:szCs w:val="24"/>
        </w:rPr>
        <w:t xml:space="preserve">Органы местного самоуправления вправе устанавливать ежемесячные доплаты к </w:t>
      </w:r>
      <w:r>
        <w:rPr>
          <w:rFonts w:ascii="Times New Roman" w:eastAsia="Calibri" w:hAnsi="Times New Roman"/>
          <w:sz w:val="24"/>
          <w:szCs w:val="24"/>
        </w:rPr>
        <w:t xml:space="preserve">страховым </w:t>
      </w:r>
      <w:r w:rsidRPr="00C9148F">
        <w:rPr>
          <w:rFonts w:ascii="Times New Roman" w:eastAsia="Calibri" w:hAnsi="Times New Roman"/>
          <w:sz w:val="24"/>
          <w:szCs w:val="24"/>
        </w:rPr>
        <w:t>пенсиям лицам, замещавшим не менее трех</w:t>
      </w:r>
      <w:r>
        <w:rPr>
          <w:rFonts w:ascii="Times New Roman" w:eastAsia="Calibri" w:hAnsi="Times New Roman"/>
          <w:sz w:val="24"/>
          <w:szCs w:val="24"/>
        </w:rPr>
        <w:t xml:space="preserve"> </w:t>
      </w:r>
      <w:r w:rsidRPr="00C9148F">
        <w:rPr>
          <w:rFonts w:ascii="Times New Roman" w:eastAsia="Calibri" w:hAnsi="Times New Roman"/>
          <w:sz w:val="24"/>
          <w:szCs w:val="24"/>
        </w:rPr>
        <w:t>лет на постоянной основе выборные</w:t>
      </w:r>
      <w:r>
        <w:rPr>
          <w:rFonts w:ascii="Times New Roman" w:eastAsia="Calibri" w:hAnsi="Times New Roman"/>
          <w:sz w:val="24"/>
          <w:szCs w:val="24"/>
        </w:rPr>
        <w:t xml:space="preserve"> должности,</w:t>
      </w:r>
      <w:r w:rsidRPr="00C9148F">
        <w:rPr>
          <w:rFonts w:ascii="Times New Roman" w:eastAsia="Calibri" w:hAnsi="Times New Roman"/>
          <w:sz w:val="24"/>
          <w:szCs w:val="24"/>
        </w:rPr>
        <w:t xml:space="preserve">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12. Полномочия депутата прекращаются досрочно в случае: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смерти;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признания судом недееспособным или ограниченно дееспособным;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признания судом безвестно отсутствующим или объявления умершим;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вступления в отношении его в законную силу обвинительного приговора суда;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выезда за пределы Российской Федерации на постоянное место жительства;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9148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отзыва избирателями;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досрочного прекращения полномочий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в иных случаях, установленных Федеральным законом №131-ФЗ и иными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 xml:space="preserve">13.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w:t>
      </w:r>
      <w:r>
        <w:rPr>
          <w:rFonts w:ascii="Times New Roman" w:eastAsia="Calibri" w:hAnsi="Times New Roman"/>
          <w:sz w:val="24"/>
          <w:szCs w:val="24"/>
        </w:rPr>
        <w:t>федеральным законодательством</w:t>
      </w:r>
      <w:r w:rsidRPr="00C9148F">
        <w:rPr>
          <w:rFonts w:ascii="Times New Roman" w:eastAsia="Calibri"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14. Решение Совета депутатов поселения о досрочном прекращении </w:t>
      </w:r>
      <w:proofErr w:type="gramStart"/>
      <w:r w:rsidRPr="00C9148F">
        <w:rPr>
          <w:rFonts w:ascii="Times New Roman" w:hAnsi="Times New Roman"/>
          <w:sz w:val="24"/>
          <w:szCs w:val="24"/>
        </w:rPr>
        <w:t>полномочий депутата Совета депутатов поселения</w:t>
      </w:r>
      <w:proofErr w:type="gramEnd"/>
      <w:r w:rsidRPr="00C9148F">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15. Главе поселения, депутату, </w:t>
      </w:r>
      <w:proofErr w:type="gramStart"/>
      <w:r w:rsidRPr="00C9148F">
        <w:rPr>
          <w:rFonts w:ascii="Times New Roman" w:hAnsi="Times New Roman"/>
          <w:sz w:val="24"/>
          <w:szCs w:val="24"/>
        </w:rPr>
        <w:t>осуществляющим</w:t>
      </w:r>
      <w:proofErr w:type="gramEnd"/>
      <w:r w:rsidRPr="00C9148F">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К нему суммируется дополнительный оплачиваемый отпуск:</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w:t>
      </w:r>
      <w:r>
        <w:rPr>
          <w:rFonts w:ascii="Times New Roman" w:hAnsi="Times New Roman"/>
          <w:sz w:val="24"/>
          <w:szCs w:val="24"/>
        </w:rPr>
        <w:t xml:space="preserve"> - </w:t>
      </w:r>
      <w:r w:rsidRPr="00C9148F">
        <w:rPr>
          <w:rFonts w:ascii="Times New Roman" w:hAnsi="Times New Roman"/>
          <w:sz w:val="24"/>
          <w:szCs w:val="24"/>
        </w:rPr>
        <w:t>8 календарных дней;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ненормированный рабочий день – не более 14 календарных дней.</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26. </w:t>
      </w:r>
      <w:r w:rsidRPr="00C9148F">
        <w:rPr>
          <w:rFonts w:ascii="Times New Roman" w:hAnsi="Times New Roman"/>
          <w:b/>
          <w:bCs/>
          <w:sz w:val="24"/>
          <w:szCs w:val="24"/>
        </w:rPr>
        <w:t>Администрация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Руководителем Администрации поселения является Глава поселения. Глава </w:t>
      </w:r>
      <w:r w:rsidRPr="00C9148F">
        <w:rPr>
          <w:rFonts w:ascii="Times New Roman" w:hAnsi="Times New Roman"/>
          <w:sz w:val="24"/>
          <w:szCs w:val="24"/>
        </w:rPr>
        <w:lastRenderedPageBreak/>
        <w:t>поселения руководит Администрацией поселения на принципах единоначалия.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DE25CC" w:rsidRPr="00C9148F" w:rsidRDefault="00DE25CC" w:rsidP="00DE25CC">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 xml:space="preserve">3. Глава местной администрации должен соблюдать ограничения и запреты и исполнять обязанности, которые установлены Федеральным </w:t>
      </w:r>
      <w:hyperlink r:id="rId9" w:history="1">
        <w:r w:rsidRPr="00C9148F">
          <w:rPr>
            <w:rFonts w:ascii="Times New Roman" w:eastAsia="Calibri" w:hAnsi="Times New Roman"/>
            <w:sz w:val="24"/>
            <w:szCs w:val="24"/>
          </w:rPr>
          <w:t>законом</w:t>
        </w:r>
      </w:hyperlink>
      <w:r w:rsidRPr="00C9148F">
        <w:rPr>
          <w:rFonts w:ascii="Times New Roman" w:eastAsia="Calibri" w:hAnsi="Times New Roman"/>
          <w:sz w:val="24"/>
          <w:szCs w:val="24"/>
        </w:rPr>
        <w:t xml:space="preserve"> от 25.12.2008 №273-ФЗ «О противодействии коррупции» и другими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Главой поселения может быть создан совещательный орган - коллегия Администрации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27. </w:t>
      </w:r>
      <w:r w:rsidRPr="00C9148F">
        <w:rPr>
          <w:rFonts w:ascii="Times New Roman" w:hAnsi="Times New Roman"/>
          <w:b/>
          <w:bCs/>
          <w:sz w:val="24"/>
          <w:szCs w:val="24"/>
        </w:rPr>
        <w:t>Структура Администрации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Аппарат Администрации поселения состоит из заместителя </w:t>
      </w:r>
      <w:proofErr w:type="gramStart"/>
      <w:r w:rsidRPr="00C9148F">
        <w:rPr>
          <w:rFonts w:ascii="Times New Roman" w:hAnsi="Times New Roman"/>
          <w:sz w:val="24"/>
          <w:szCs w:val="24"/>
        </w:rPr>
        <w:t>руководителя  Администрации поселения структурных подразделений Администрации</w:t>
      </w:r>
      <w:proofErr w:type="gramEnd"/>
      <w:r w:rsidRPr="00C9148F">
        <w:rPr>
          <w:rFonts w:ascii="Times New Roman" w:hAnsi="Times New Roman"/>
          <w:sz w:val="24"/>
          <w:szCs w:val="24"/>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5. Полномочия и порядок </w:t>
      </w:r>
      <w:proofErr w:type="gramStart"/>
      <w:r w:rsidRPr="00C9148F">
        <w:rPr>
          <w:rFonts w:ascii="Times New Roman" w:hAnsi="Times New Roman"/>
          <w:sz w:val="24"/>
          <w:szCs w:val="24"/>
        </w:rPr>
        <w:t>организации работы структурных подразделений Администрации поселения</w:t>
      </w:r>
      <w:proofErr w:type="gramEnd"/>
      <w:r w:rsidRPr="00C9148F">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6. Руководители структурных подразделений Администрации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1) организуют работу структурного подразделения Администрации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28. </w:t>
      </w:r>
      <w:r w:rsidRPr="00C9148F">
        <w:rPr>
          <w:rFonts w:ascii="Times New Roman" w:hAnsi="Times New Roman"/>
          <w:b/>
          <w:bCs/>
          <w:sz w:val="24"/>
          <w:szCs w:val="24"/>
        </w:rPr>
        <w:t>Полномочия Администрации поселения</w:t>
      </w:r>
    </w:p>
    <w:p w:rsidR="00DE25CC" w:rsidRPr="00C9148F" w:rsidRDefault="00DE25CC" w:rsidP="00DE25CC">
      <w:pPr>
        <w:widowControl w:val="0"/>
        <w:adjustRightInd w:val="0"/>
        <w:spacing w:after="0"/>
        <w:ind w:firstLine="567"/>
        <w:jc w:val="both"/>
        <w:rPr>
          <w:rFonts w:ascii="Times New Roman" w:hAnsi="Times New Roman"/>
          <w:b/>
          <w:bCs/>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1. </w:t>
      </w:r>
      <w:r w:rsidRPr="00C9148F">
        <w:rPr>
          <w:rFonts w:ascii="Times New Roman" w:eastAsia="Calibri" w:hAnsi="Times New Roman"/>
          <w:sz w:val="24"/>
          <w:szCs w:val="24"/>
        </w:rPr>
        <w:t>Администрация поселения обладает следующими полномочиями: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1) </w:t>
      </w:r>
      <w:r w:rsidRPr="00C9148F">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5</w:t>
      </w:r>
      <w:r w:rsidRPr="00C9148F">
        <w:rPr>
          <w:rFonts w:ascii="Times New Roman" w:eastAsia="Calibri" w:hAnsi="Times New Roman"/>
          <w:sz w:val="24"/>
          <w:szCs w:val="24"/>
        </w:rPr>
        <w:t xml:space="preserve">)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C9148F">
          <w:rPr>
            <w:rFonts w:ascii="Times New Roman" w:eastAsia="Calibri" w:hAnsi="Times New Roman"/>
            <w:sz w:val="24"/>
            <w:szCs w:val="24"/>
          </w:rPr>
          <w:t>порядке</w:t>
        </w:r>
      </w:hyperlink>
      <w:r w:rsidRPr="00C9148F">
        <w:rPr>
          <w:rFonts w:ascii="Times New Roman" w:eastAsia="Calibri" w:hAnsi="Times New Roman"/>
          <w:sz w:val="24"/>
          <w:szCs w:val="24"/>
        </w:rPr>
        <w:t>, установленном Правительством Российской Федерации;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6</w:t>
      </w:r>
      <w:r w:rsidRPr="00C9148F">
        <w:rPr>
          <w:rFonts w:ascii="Times New Roman" w:eastAsia="Calibri"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7</w:t>
      </w:r>
      <w:r w:rsidRPr="00C9148F">
        <w:rPr>
          <w:rFonts w:ascii="Times New Roman" w:eastAsia="Calibri" w:hAnsi="Times New Roman"/>
          <w:sz w:val="24"/>
          <w:szCs w:val="24"/>
        </w:rPr>
        <w:t>) осуществление международных и внешнеэкономических связей в соответствии с федеральными законами;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8</w:t>
      </w:r>
      <w:r w:rsidRPr="00C9148F">
        <w:rPr>
          <w:rFonts w:ascii="Times New Roman" w:eastAsia="Calibri"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9</w:t>
      </w:r>
      <w:r w:rsidRPr="00C9148F">
        <w:rPr>
          <w:rFonts w:ascii="Times New Roman" w:eastAsia="Calibri" w:hAnsi="Times New Roman"/>
          <w:sz w:val="24"/>
          <w:szCs w:val="24"/>
        </w:rPr>
        <w:t>) иными полномочиями в соответствии с Федеральным законом 131-ФЗ,</w:t>
      </w:r>
      <w:r w:rsidRPr="00C9148F">
        <w:rPr>
          <w:rFonts w:ascii="Times New Roman" w:hAnsi="Times New Roman"/>
          <w:sz w:val="24"/>
          <w:szCs w:val="24"/>
        </w:rPr>
        <w:t xml:space="preserve"> муниципальными правовыми актами органов местного самоуправления Республики Бурятия,</w:t>
      </w:r>
      <w:r w:rsidRPr="00C9148F">
        <w:rPr>
          <w:rFonts w:ascii="Times New Roman" w:eastAsia="Calibri" w:hAnsi="Times New Roman"/>
          <w:sz w:val="24"/>
          <w:szCs w:val="24"/>
        </w:rPr>
        <w:t xml:space="preserve"> уставом поселения.</w:t>
      </w:r>
    </w:p>
    <w:p w:rsidR="00DE25CC" w:rsidRPr="00C9148F" w:rsidRDefault="00DE25CC" w:rsidP="00DE25CC">
      <w:pPr>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w:t>
      </w:r>
      <w:r>
        <w:rPr>
          <w:rFonts w:ascii="Times New Roman" w:hAnsi="Times New Roman"/>
          <w:sz w:val="24"/>
          <w:szCs w:val="24"/>
        </w:rPr>
        <w:t>, 17</w:t>
      </w:r>
      <w:r w:rsidRPr="00C9148F">
        <w:rPr>
          <w:rFonts w:ascii="Times New Roman" w:hAnsi="Times New Roman"/>
          <w:sz w:val="24"/>
          <w:szCs w:val="24"/>
        </w:rPr>
        <w:t xml:space="preserve"> части 1 статьи 2 настоящего Устава.</w:t>
      </w:r>
      <w:r>
        <w:rPr>
          <w:rFonts w:ascii="Times New Roman" w:hAnsi="Times New Roman"/>
          <w:sz w:val="24"/>
          <w:szCs w:val="24"/>
        </w:rPr>
        <w:t xml:space="preserve"> </w:t>
      </w:r>
      <w:r w:rsidRPr="00C9148F">
        <w:rPr>
          <w:rFonts w:ascii="Times New Roman" w:hAnsi="Times New Roman"/>
          <w:sz w:val="24"/>
          <w:szCs w:val="24"/>
        </w:rPr>
        <w:t>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shd w:val="clear" w:color="auto" w:fill="FFFFFF"/>
        <w:suppressAutoHyphens/>
        <w:spacing w:after="0" w:line="240" w:lineRule="auto"/>
        <w:ind w:firstLine="567"/>
        <w:jc w:val="both"/>
        <w:rPr>
          <w:rFonts w:ascii="Times New Roman" w:hAnsi="Times New Roman"/>
          <w:b/>
          <w:bCs/>
          <w:sz w:val="24"/>
          <w:szCs w:val="24"/>
        </w:rPr>
      </w:pPr>
      <w:r w:rsidRPr="00C9148F">
        <w:rPr>
          <w:rFonts w:ascii="Times New Roman" w:hAnsi="Times New Roman"/>
          <w:b/>
          <w:bCs/>
          <w:sz w:val="24"/>
          <w:szCs w:val="24"/>
        </w:rPr>
        <w:t>Статья 29. Муниципальный контроль</w:t>
      </w: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Муниципальный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3. К полномочиям администрации поселения, осуществляющей муниципальный контроль, относятся:</w:t>
      </w: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организация и осуществление муниципального контроля на территории поселения;</w:t>
      </w:r>
    </w:p>
    <w:p w:rsidR="00DE25CC" w:rsidRPr="00C9148F" w:rsidRDefault="00DE25CC" w:rsidP="00DE25CC">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разработка</w:t>
      </w:r>
      <w:r>
        <w:rPr>
          <w:rFonts w:ascii="Times New Roman" w:hAnsi="Times New Roman"/>
          <w:sz w:val="24"/>
          <w:szCs w:val="24"/>
        </w:rPr>
        <w:t xml:space="preserve"> административных регламентов осуществления муниципального контроля в соответствующих сферах деятельности</w:t>
      </w:r>
      <w:r w:rsidRPr="00C9148F">
        <w:rPr>
          <w:rFonts w:ascii="Times New Roman" w:hAnsi="Times New Roman"/>
          <w:sz w:val="24"/>
          <w:szCs w:val="24"/>
        </w:rPr>
        <w:t>;</w:t>
      </w:r>
    </w:p>
    <w:p w:rsidR="00DE25CC" w:rsidRPr="00C9148F" w:rsidRDefault="00DE25CC" w:rsidP="00DE25CC">
      <w:pPr>
        <w:suppressAutoHyphen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sidRPr="00C9148F">
        <w:rPr>
          <w:rFonts w:ascii="Times New Roman" w:hAnsi="Times New Roman"/>
          <w:sz w:val="24"/>
          <w:szCs w:val="24"/>
        </w:rPr>
        <w:t>полномочиями</w:t>
      </w:r>
      <w:proofErr w:type="gramEnd"/>
      <w:r w:rsidRPr="00C9148F">
        <w:rPr>
          <w:rFonts w:ascii="Times New Roman" w:hAnsi="Times New Roman"/>
          <w:sz w:val="24"/>
          <w:szCs w:val="24"/>
        </w:rPr>
        <w:t xml:space="preserve"> по осуществлению которого наделены органы местного самоуправления;</w:t>
      </w:r>
    </w:p>
    <w:p w:rsidR="00DE25CC" w:rsidRPr="00C9148F" w:rsidRDefault="00DE25CC" w:rsidP="00DE25CC">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DE25CC"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DE25CC"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30. </w:t>
      </w:r>
      <w:r w:rsidRPr="00C9148F">
        <w:rPr>
          <w:rFonts w:ascii="Times New Roman" w:hAnsi="Times New Roman"/>
          <w:b/>
          <w:bCs/>
          <w:sz w:val="24"/>
          <w:szCs w:val="24"/>
        </w:rPr>
        <w:t>Избирательная комиссия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w:t>
      </w:r>
      <w:r>
        <w:rPr>
          <w:rFonts w:ascii="Times New Roman" w:hAnsi="Times New Roman"/>
          <w:sz w:val="24"/>
          <w:szCs w:val="24"/>
        </w:rPr>
        <w:t xml:space="preserve"> </w:t>
      </w:r>
      <w:r w:rsidRPr="00C9148F">
        <w:rPr>
          <w:rFonts w:ascii="Times New Roman" w:hAnsi="Times New Roman"/>
          <w:sz w:val="24"/>
          <w:szCs w:val="24"/>
        </w:rPr>
        <w:t>членов с правом решающего голоса.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Избирательная комиссия поселения формируется сроком на 5 лет.</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4. </w:t>
      </w:r>
      <w:r w:rsidRPr="00C9148F">
        <w:rPr>
          <w:rFonts w:ascii="Times New Roman" w:hAnsi="Times New Roman"/>
          <w:b/>
          <w:bCs/>
          <w:sz w:val="24"/>
          <w:szCs w:val="24"/>
        </w:rPr>
        <w:t>Муниципальные правовые акты</w:t>
      </w:r>
    </w:p>
    <w:p w:rsidR="00DE25CC"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31. </w:t>
      </w:r>
      <w:r w:rsidRPr="00C9148F">
        <w:rPr>
          <w:rFonts w:ascii="Times New Roman" w:hAnsi="Times New Roman"/>
          <w:b/>
          <w:bCs/>
          <w:sz w:val="24"/>
          <w:szCs w:val="24"/>
        </w:rPr>
        <w:t>Понятие и система муниципальных правовых актов</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proofErr w:type="gramStart"/>
      <w:r w:rsidRPr="00C9148F">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C9148F">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C9148F">
        <w:rPr>
          <w:rFonts w:ascii="Times New Roman" w:hAnsi="Times New Roman"/>
          <w:sz w:val="24"/>
          <w:szCs w:val="24"/>
        </w:rPr>
        <w:t xml:space="preserve"> </w:t>
      </w:r>
      <w:proofErr w:type="gramStart"/>
      <w:r w:rsidRPr="00C9148F">
        <w:rPr>
          <w:rFonts w:ascii="Times New Roman" w:hAnsi="Times New Roman"/>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C9148F">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 xml:space="preserve">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w:t>
      </w:r>
      <w:r w:rsidRPr="00C9148F">
        <w:rPr>
          <w:rFonts w:ascii="Times New Roman" w:hAnsi="Times New Roman"/>
          <w:sz w:val="24"/>
          <w:szCs w:val="24"/>
        </w:rPr>
        <w:lastRenderedPageBreak/>
        <w:t>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C9148F">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 систему муниципальных правовых актов поселения входят:</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муниципального образования, правовые акты, принятые на местном референдуме;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и иные правовые акты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E25CC" w:rsidRPr="00C9148F" w:rsidRDefault="00DE25CC" w:rsidP="00DE25CC">
      <w:pPr>
        <w:widowControl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7. </w:t>
      </w:r>
      <w:proofErr w:type="gramStart"/>
      <w:r w:rsidRPr="00C9148F">
        <w:rPr>
          <w:rFonts w:ascii="Times New Roman" w:hAnsi="Times New Roman"/>
          <w:sz w:val="24"/>
          <w:szCs w:val="24"/>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C9148F">
        <w:rPr>
          <w:rFonts w:ascii="Times New Roman" w:eastAsia="Calibri" w:hAnsi="Times New Roman"/>
          <w:sz w:val="24"/>
          <w:szCs w:val="24"/>
        </w:rPr>
        <w:t xml:space="preserve"> </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В случае</w:t>
      </w:r>
      <w:proofErr w:type="gramStart"/>
      <w:r w:rsidRPr="00C9148F">
        <w:rPr>
          <w:rFonts w:ascii="Times New Roman" w:eastAsia="Calibri" w:hAnsi="Times New Roman"/>
          <w:sz w:val="24"/>
          <w:szCs w:val="24"/>
        </w:rPr>
        <w:t>,</w:t>
      </w:r>
      <w:proofErr w:type="gramEnd"/>
      <w:r w:rsidRPr="00C9148F">
        <w:rPr>
          <w:rFonts w:ascii="Times New Roman" w:eastAsia="Calibri" w:hAnsi="Times New Roman"/>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w:t>
      </w:r>
      <w:proofErr w:type="gramStart"/>
      <w:r w:rsidRPr="00C9148F">
        <w:rPr>
          <w:rFonts w:ascii="Times New Roman" w:hAnsi="Times New Roman"/>
          <w:sz w:val="24"/>
          <w:szCs w:val="24"/>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C9148F">
        <w:rPr>
          <w:rFonts w:ascii="Times New Roman" w:hAnsi="Times New Roman"/>
          <w:sz w:val="24"/>
          <w:szCs w:val="24"/>
        </w:rPr>
        <w:t xml:space="preserve"> по вопросам </w:t>
      </w:r>
      <w:proofErr w:type="gramStart"/>
      <w:r w:rsidRPr="00C9148F">
        <w:rPr>
          <w:rFonts w:ascii="Times New Roman" w:hAnsi="Times New Roman"/>
          <w:sz w:val="24"/>
          <w:szCs w:val="24"/>
        </w:rPr>
        <w:t>организации деятельности Совета депутатов поселения</w:t>
      </w:r>
      <w:proofErr w:type="gramEnd"/>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DE25CC" w:rsidRPr="00485F0E" w:rsidRDefault="00DE25CC" w:rsidP="00DE25CC">
      <w:pPr>
        <w:widowControl w:val="0"/>
        <w:adjustRightInd w:val="0"/>
        <w:spacing w:after="0" w:line="240" w:lineRule="auto"/>
        <w:ind w:firstLine="567"/>
        <w:jc w:val="both"/>
        <w:rPr>
          <w:rFonts w:ascii="Times New Roman" w:hAnsi="Times New Roman"/>
          <w:sz w:val="24"/>
          <w:szCs w:val="24"/>
        </w:rPr>
      </w:pPr>
      <w:r w:rsidRPr="00485F0E">
        <w:rPr>
          <w:rFonts w:ascii="Times New Roman" w:hAnsi="Times New Roman"/>
          <w:sz w:val="24"/>
          <w:szCs w:val="24"/>
        </w:rPr>
        <w:t xml:space="preserve">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w:t>
      </w:r>
      <w:r w:rsidRPr="00485F0E">
        <w:rPr>
          <w:rFonts w:ascii="Times New Roman" w:hAnsi="Times New Roman"/>
          <w:sz w:val="24"/>
          <w:szCs w:val="24"/>
        </w:rPr>
        <w:lastRenderedPageBreak/>
        <w:t>самоуправления в порядке, установленном муниципальными нормативными правовыми актами в соответствии с законом Республики Бурятия.</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32. </w:t>
      </w:r>
      <w:r w:rsidRPr="00C9148F">
        <w:rPr>
          <w:rFonts w:ascii="Times New Roman" w:hAnsi="Times New Roman"/>
          <w:b/>
          <w:bCs/>
          <w:sz w:val="24"/>
          <w:szCs w:val="24"/>
        </w:rPr>
        <w:t>Устав поселения</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C9148F">
        <w:rPr>
          <w:rFonts w:ascii="Times New Roman" w:hAnsi="Times New Roman"/>
          <w:sz w:val="24"/>
          <w:szCs w:val="24"/>
        </w:rPr>
        <w:t xml:space="preserve"> в его обсуждении.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DE25CC" w:rsidRPr="00C9148F" w:rsidRDefault="00DE25CC" w:rsidP="00DE25CC">
      <w:pPr>
        <w:widowControl w:val="0"/>
        <w:adjustRightInd w:val="0"/>
        <w:spacing w:after="0" w:line="240" w:lineRule="auto"/>
        <w:ind w:firstLine="567"/>
        <w:jc w:val="both"/>
        <w:rPr>
          <w:rFonts w:ascii="Times New Roman" w:eastAsia="Calibri" w:hAnsi="Times New Roman"/>
          <w:iCs/>
          <w:sz w:val="24"/>
          <w:szCs w:val="24"/>
        </w:rPr>
      </w:pPr>
      <w:r w:rsidRPr="00C9148F">
        <w:rPr>
          <w:rFonts w:ascii="Times New Roman" w:eastAsia="Calibri" w:hAnsi="Times New Roman"/>
          <w:iCs/>
          <w:sz w:val="24"/>
          <w:szCs w:val="24"/>
        </w:rPr>
        <w:t>В случае</w:t>
      </w:r>
      <w:proofErr w:type="gramStart"/>
      <w:r w:rsidRPr="00C9148F">
        <w:rPr>
          <w:rFonts w:ascii="Times New Roman" w:eastAsia="Calibri" w:hAnsi="Times New Roman"/>
          <w:iCs/>
          <w:sz w:val="24"/>
          <w:szCs w:val="24"/>
        </w:rPr>
        <w:t>,</w:t>
      </w:r>
      <w:proofErr w:type="gramEnd"/>
      <w:r w:rsidRPr="00C9148F">
        <w:rPr>
          <w:rFonts w:ascii="Times New Roman" w:eastAsia="Calibri" w:hAnsi="Times New Roman"/>
          <w:iCs/>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C9148F">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C9148F">
        <w:rPr>
          <w:rFonts w:ascii="Times New Roman" w:hAnsi="Times New Roman"/>
          <w:sz w:val="24"/>
          <w:szCs w:val="24"/>
        </w:rPr>
        <w:t>в порядке, установленном федеральным законом.</w:t>
      </w:r>
    </w:p>
    <w:p w:rsidR="00DE25CC" w:rsidRPr="00C9148F" w:rsidRDefault="00DE25CC" w:rsidP="00DE25CC">
      <w:pPr>
        <w:autoSpaceDE w:val="0"/>
        <w:autoSpaceDN w:val="0"/>
        <w:adjustRightInd w:val="0"/>
        <w:spacing w:after="0" w:line="240" w:lineRule="auto"/>
        <w:ind w:firstLine="567"/>
        <w:jc w:val="both"/>
        <w:outlineLvl w:val="0"/>
        <w:rPr>
          <w:rFonts w:ascii="Times New Roman" w:eastAsia="Calibri" w:hAnsi="Times New Roman"/>
          <w:iCs/>
          <w:sz w:val="24"/>
          <w:szCs w:val="24"/>
        </w:rPr>
      </w:pPr>
      <w:proofErr w:type="gramStart"/>
      <w:r w:rsidRPr="00C9148F">
        <w:rPr>
          <w:rFonts w:ascii="Times New Roman" w:eastAsia="Calibri" w:hAnsi="Times New Roman"/>
          <w:iCs/>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33. </w:t>
      </w:r>
      <w:r w:rsidRPr="00C9148F">
        <w:rPr>
          <w:rFonts w:ascii="Times New Roman" w:hAnsi="Times New Roman"/>
          <w:b/>
          <w:bCs/>
          <w:sz w:val="24"/>
          <w:szCs w:val="24"/>
        </w:rPr>
        <w:t>Решения, принятые путем прямого волеизъявления граждан</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C9148F">
        <w:rPr>
          <w:rFonts w:ascii="Times New Roman" w:hAnsi="Times New Roman"/>
          <w:sz w:val="24"/>
          <w:szCs w:val="24"/>
        </w:rPr>
        <w:lastRenderedPageBreak/>
        <w:t>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9148F">
        <w:rPr>
          <w:rFonts w:ascii="Times New Roman" w:hAnsi="Times New Roman"/>
          <w:sz w:val="24"/>
          <w:szCs w:val="24"/>
        </w:rPr>
        <w:t xml:space="preserve"> Указанный срок не может превышать три месяца.</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34. </w:t>
      </w:r>
      <w:r w:rsidRPr="00C9148F">
        <w:rPr>
          <w:rFonts w:ascii="Times New Roman" w:hAnsi="Times New Roman"/>
          <w:b/>
          <w:bCs/>
          <w:sz w:val="24"/>
          <w:szCs w:val="24"/>
        </w:rPr>
        <w:t>Решения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DE25CC" w:rsidRPr="00C9148F" w:rsidRDefault="00DE25CC" w:rsidP="00DE25CC">
      <w:pPr>
        <w:widowControl w:val="0"/>
        <w:tabs>
          <w:tab w:val="num" w:pos="0"/>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25CC" w:rsidRPr="00C9148F" w:rsidRDefault="00DE25CC" w:rsidP="00DE25CC">
      <w:pPr>
        <w:widowControl w:val="0"/>
        <w:tabs>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35.</w:t>
      </w:r>
      <w:r w:rsidRPr="00C9148F">
        <w:rPr>
          <w:rFonts w:ascii="Times New Roman" w:hAnsi="Times New Roman"/>
          <w:sz w:val="24"/>
          <w:szCs w:val="24"/>
        </w:rPr>
        <w:t xml:space="preserve"> </w:t>
      </w:r>
      <w:r w:rsidRPr="00C9148F">
        <w:rPr>
          <w:rFonts w:ascii="Times New Roman" w:hAnsi="Times New Roman"/>
          <w:b/>
          <w:bCs/>
          <w:sz w:val="24"/>
          <w:szCs w:val="24"/>
        </w:rPr>
        <w:t>Подготовка муниципальных правовых актов</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Порядок внесения проектов муниципальных правовых актов, перечень и форма </w:t>
      </w:r>
      <w:r w:rsidRPr="00C9148F">
        <w:rPr>
          <w:rFonts w:ascii="Times New Roman" w:hAnsi="Times New Roman"/>
          <w:sz w:val="24"/>
          <w:szCs w:val="24"/>
        </w:rP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25CC" w:rsidRPr="008E695D" w:rsidRDefault="00DE25CC" w:rsidP="00DE25CC">
      <w:pPr>
        <w:autoSpaceDE w:val="0"/>
        <w:autoSpaceDN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E25CC" w:rsidRPr="008E695D" w:rsidRDefault="00DE25CC" w:rsidP="00DE25CC">
      <w:pPr>
        <w:widowControl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E25CC" w:rsidRDefault="00DE25CC" w:rsidP="00DE25CC">
      <w:pPr>
        <w:widowControl w:val="0"/>
        <w:adjustRightInd w:val="0"/>
        <w:spacing w:after="0"/>
        <w:ind w:firstLine="567"/>
        <w:jc w:val="both"/>
        <w:rPr>
          <w:rFonts w:ascii="Times New Roman" w:hAnsi="Times New Roman"/>
          <w:b/>
          <w:sz w:val="24"/>
          <w:szCs w:val="24"/>
        </w:rPr>
      </w:pPr>
    </w:p>
    <w:p w:rsidR="00DE25CC"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36. </w:t>
      </w:r>
      <w:r w:rsidRPr="00C9148F">
        <w:rPr>
          <w:rFonts w:ascii="Times New Roman" w:hAnsi="Times New Roman"/>
          <w:b/>
          <w:bCs/>
          <w:sz w:val="24"/>
          <w:szCs w:val="24"/>
        </w:rPr>
        <w:t>Вступление в силу муниципальных правовых актов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w:t>
      </w:r>
      <w:r>
        <w:rPr>
          <w:rFonts w:ascii="Times New Roman" w:hAnsi="Times New Roman"/>
          <w:sz w:val="24"/>
          <w:szCs w:val="24"/>
        </w:rPr>
        <w:t xml:space="preserve"> районной газете «ТВ-Дубль»</w:t>
      </w:r>
      <w:r w:rsidRPr="00C9148F">
        <w:rPr>
          <w:rFonts w:ascii="Times New Roman" w:hAnsi="Times New Roman"/>
          <w:sz w:val="24"/>
          <w:szCs w:val="24"/>
        </w:rPr>
        <w:t>, определенном правовым актом Главы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w:t>
      </w:r>
      <w:r>
        <w:rPr>
          <w:rFonts w:ascii="Times New Roman" w:hAnsi="Times New Roman"/>
          <w:sz w:val="24"/>
          <w:szCs w:val="24"/>
        </w:rPr>
        <w:t xml:space="preserve">на официальном сайте Администрации поселения в сети интернет: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sp</w:t>
      </w:r>
      <w:r w:rsidRPr="00C561A0">
        <w:rPr>
          <w:rFonts w:ascii="Times New Roman" w:hAnsi="Times New Roman"/>
          <w:sz w:val="24"/>
          <w:szCs w:val="24"/>
        </w:rPr>
        <w:t>-</w:t>
      </w:r>
      <w:r>
        <w:rPr>
          <w:rFonts w:ascii="Times New Roman" w:hAnsi="Times New Roman"/>
          <w:sz w:val="24"/>
          <w:szCs w:val="24"/>
          <w:lang w:val="en-US"/>
        </w:rPr>
        <w:t>petropavlovka</w:t>
      </w:r>
      <w:r w:rsidRPr="00C561A0">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w:t>
      </w:r>
      <w:r w:rsidRPr="00C9148F">
        <w:rPr>
          <w:rFonts w:ascii="Times New Roman" w:hAnsi="Times New Roman"/>
          <w:sz w:val="24"/>
          <w:szCs w:val="24"/>
        </w:rPr>
        <w:t xml:space="preserve">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DE25CC" w:rsidRPr="00C9148F" w:rsidRDefault="00DE25CC" w:rsidP="00DE25CC">
      <w:pPr>
        <w:spacing w:after="0" w:line="240" w:lineRule="auto"/>
        <w:ind w:firstLine="567"/>
        <w:jc w:val="both"/>
        <w:rPr>
          <w:rFonts w:ascii="Times New Roman" w:hAnsi="Times New Roman"/>
          <w:sz w:val="24"/>
          <w:szCs w:val="24"/>
        </w:rPr>
      </w:pPr>
      <w:r w:rsidRPr="00C9148F">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По результатам официального обнародования муниципальных правовых актов </w:t>
      </w:r>
      <w:r w:rsidRPr="00C9148F">
        <w:rPr>
          <w:rFonts w:ascii="Times New Roman" w:hAnsi="Times New Roman"/>
          <w:sz w:val="24"/>
          <w:szCs w:val="24"/>
        </w:rPr>
        <w:lastRenderedPageBreak/>
        <w:t>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DE25CC" w:rsidRDefault="00DE25CC" w:rsidP="00DE25CC">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DE25CC" w:rsidRDefault="00DE25CC" w:rsidP="00DE25CC">
      <w:pPr>
        <w:widowControl w:val="0"/>
        <w:adjustRightInd w:val="0"/>
        <w:spacing w:after="0" w:line="240" w:lineRule="auto"/>
        <w:ind w:right="-1"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right="-1"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37. </w:t>
      </w:r>
      <w:r w:rsidRPr="00C9148F">
        <w:rPr>
          <w:rFonts w:ascii="Times New Roman" w:hAnsi="Times New Roman"/>
          <w:b/>
          <w:bCs/>
          <w:sz w:val="24"/>
          <w:szCs w:val="24"/>
        </w:rPr>
        <w:t>Отмена муниципальных правовых актов и приостановление их действия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roofErr w:type="gramStart"/>
      <w:r w:rsidRPr="00C9148F">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9148F">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2. </w:t>
      </w:r>
      <w:proofErr w:type="gramStart"/>
      <w:r w:rsidRPr="00C9148F">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9148F">
        <w:rPr>
          <w:rFonts w:ascii="Times New Roman" w:eastAsia="Calibri" w:hAnsi="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E25CC"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38. Федеральный регистр муниципальных нормативных правовых актов</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Муниципальные нормативные правовые акты, в том числе оформленные в виде </w:t>
      </w:r>
      <w:r w:rsidRPr="00C9148F">
        <w:rPr>
          <w:rFonts w:ascii="Times New Roman" w:hAnsi="Times New Roman"/>
          <w:sz w:val="24"/>
          <w:szCs w:val="24"/>
        </w:rPr>
        <w:lastRenderedPageBreak/>
        <w:t xml:space="preserve">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DE25CC"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5. </w:t>
      </w:r>
      <w:r w:rsidRPr="00C9148F">
        <w:rPr>
          <w:rFonts w:ascii="Times New Roman" w:hAnsi="Times New Roman"/>
          <w:b/>
          <w:bCs/>
          <w:sz w:val="24"/>
          <w:szCs w:val="24"/>
        </w:rPr>
        <w:t>Муниципальная служба</w:t>
      </w:r>
    </w:p>
    <w:p w:rsidR="00DE25CC"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39. </w:t>
      </w:r>
      <w:r w:rsidRPr="00C9148F">
        <w:rPr>
          <w:rFonts w:ascii="Times New Roman" w:hAnsi="Times New Roman"/>
          <w:b/>
          <w:bCs/>
          <w:sz w:val="24"/>
          <w:szCs w:val="24"/>
        </w:rPr>
        <w:t>Муниципальная служба, должности муниципальной службы</w:t>
      </w:r>
    </w:p>
    <w:p w:rsidR="00DE25CC" w:rsidRPr="00C9148F" w:rsidRDefault="00DE25CC" w:rsidP="00DE25CC">
      <w:pPr>
        <w:adjustRightInd w:val="0"/>
        <w:spacing w:after="0"/>
        <w:ind w:firstLine="567"/>
        <w:jc w:val="both"/>
        <w:rPr>
          <w:rFonts w:ascii="Times New Roman" w:hAnsi="Times New Roman"/>
          <w:b/>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E25CC" w:rsidRDefault="00DE25CC" w:rsidP="00DE25CC">
      <w:pPr>
        <w:autoSpaceDE w:val="0"/>
        <w:autoSpaceDN w:val="0"/>
        <w:adjustRightInd w:val="0"/>
        <w:spacing w:after="0"/>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 Статья 40. </w:t>
      </w:r>
      <w:r w:rsidRPr="00C9148F">
        <w:rPr>
          <w:rFonts w:ascii="Times New Roman" w:hAnsi="Times New Roman"/>
          <w:b/>
          <w:bCs/>
          <w:sz w:val="24"/>
          <w:szCs w:val="24"/>
        </w:rPr>
        <w:t>Статус муниципального служащего</w:t>
      </w:r>
    </w:p>
    <w:p w:rsidR="00DE25CC" w:rsidRPr="00C9148F" w:rsidRDefault="00DE25CC" w:rsidP="00DE25CC">
      <w:pPr>
        <w:adjustRightInd w:val="0"/>
        <w:spacing w:after="0" w:line="240" w:lineRule="auto"/>
        <w:ind w:firstLine="567"/>
        <w:jc w:val="both"/>
        <w:rPr>
          <w:rFonts w:ascii="Times New Roman" w:hAnsi="Times New Roman"/>
          <w:sz w:val="24"/>
          <w:szCs w:val="24"/>
        </w:rPr>
      </w:pP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 xml:space="preserve">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w:t>
      </w:r>
      <w:r w:rsidRPr="00AC4E89">
        <w:rPr>
          <w:rFonts w:ascii="Times New Roman" w:hAnsi="Times New Roman"/>
          <w:sz w:val="24"/>
          <w:szCs w:val="24"/>
        </w:rPr>
        <w:t>«О противодействии коррупции»).</w:t>
      </w:r>
      <w:proofErr w:type="gramEnd"/>
    </w:p>
    <w:p w:rsidR="00DE25CC" w:rsidRPr="00AC4E89" w:rsidRDefault="00DE25CC" w:rsidP="00DE25CC">
      <w:pPr>
        <w:widowControl w:val="0"/>
        <w:adjustRightInd w:val="0"/>
        <w:spacing w:after="0" w:line="240" w:lineRule="auto"/>
        <w:ind w:firstLine="567"/>
        <w:jc w:val="both"/>
        <w:rPr>
          <w:rFonts w:ascii="Times New Roman" w:hAnsi="Times New Roman"/>
          <w:b/>
          <w:bCs/>
          <w:kern w:val="20"/>
          <w:sz w:val="24"/>
          <w:szCs w:val="24"/>
        </w:rPr>
      </w:pPr>
    </w:p>
    <w:p w:rsidR="00DE25CC" w:rsidRPr="00AC4E89" w:rsidRDefault="00DE25CC" w:rsidP="00DE25CC">
      <w:pPr>
        <w:adjustRightInd w:val="0"/>
        <w:spacing w:after="0"/>
        <w:ind w:firstLine="567"/>
        <w:jc w:val="both"/>
        <w:rPr>
          <w:rFonts w:ascii="Times New Roman" w:hAnsi="Times New Roman"/>
          <w:b/>
          <w:bCs/>
          <w:sz w:val="24"/>
          <w:szCs w:val="24"/>
        </w:rPr>
      </w:pPr>
      <w:r w:rsidRPr="00AC4E89">
        <w:rPr>
          <w:rFonts w:ascii="Times New Roman" w:hAnsi="Times New Roman"/>
          <w:b/>
          <w:sz w:val="24"/>
          <w:szCs w:val="24"/>
        </w:rPr>
        <w:t xml:space="preserve">Статья 41. </w:t>
      </w:r>
      <w:r w:rsidRPr="00AC4E89">
        <w:rPr>
          <w:rFonts w:ascii="Times New Roman" w:hAnsi="Times New Roman"/>
          <w:b/>
          <w:bCs/>
          <w:sz w:val="24"/>
          <w:szCs w:val="24"/>
        </w:rPr>
        <w:t>Условия, порядок прохождения и гарантии муниципальной службы</w:t>
      </w:r>
    </w:p>
    <w:p w:rsidR="00DE25CC" w:rsidRPr="00AC4E89" w:rsidRDefault="00DE25CC" w:rsidP="00DE25CC">
      <w:pPr>
        <w:adjustRightInd w:val="0"/>
        <w:spacing w:after="0"/>
        <w:ind w:firstLine="567"/>
        <w:jc w:val="both"/>
        <w:rPr>
          <w:rFonts w:ascii="Times New Roman" w:hAnsi="Times New Roman"/>
          <w:b/>
          <w:sz w:val="24"/>
          <w:szCs w:val="24"/>
        </w:rPr>
      </w:pP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E25CC" w:rsidRPr="00C9148F" w:rsidRDefault="00DE25CC" w:rsidP="00DE25CC">
      <w:pPr>
        <w:pStyle w:val="a8"/>
        <w:ind w:firstLine="567"/>
        <w:rPr>
          <w:rFonts w:ascii="Times New Roman" w:hAnsi="Times New Roman" w:cs="Times New Roman"/>
        </w:rPr>
      </w:pPr>
      <w:r w:rsidRPr="00C9148F">
        <w:rPr>
          <w:rFonts w:ascii="Times New Roman" w:hAnsi="Times New Roman" w:cs="Times New Roman"/>
        </w:rPr>
        <w:t xml:space="preserve">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w:t>
      </w:r>
      <w:r w:rsidRPr="00C9148F">
        <w:rPr>
          <w:rFonts w:ascii="Times New Roman" w:hAnsi="Times New Roman" w:cs="Times New Roman"/>
        </w:rPr>
        <w:lastRenderedPageBreak/>
        <w:t>законом.</w:t>
      </w:r>
    </w:p>
    <w:p w:rsidR="00DE25CC" w:rsidRDefault="00DE25CC" w:rsidP="00DE25CC">
      <w:pPr>
        <w:keepLines/>
        <w:widowControl w:val="0"/>
        <w:adjustRightInd w:val="0"/>
        <w:spacing w:after="0" w:line="240" w:lineRule="auto"/>
        <w:ind w:right="-360" w:firstLine="567"/>
        <w:rPr>
          <w:rFonts w:ascii="Times New Roman" w:hAnsi="Times New Roman"/>
          <w:sz w:val="24"/>
          <w:szCs w:val="24"/>
        </w:rPr>
      </w:pPr>
    </w:p>
    <w:p w:rsidR="00DE25CC" w:rsidRPr="00C9148F" w:rsidRDefault="00DE25CC" w:rsidP="00DE25CC">
      <w:pPr>
        <w:keepLines/>
        <w:widowControl w:val="0"/>
        <w:adjustRightInd w:val="0"/>
        <w:spacing w:after="0" w:line="240" w:lineRule="auto"/>
        <w:ind w:right="-360" w:firstLine="567"/>
        <w:rPr>
          <w:rFonts w:ascii="Times New Roman" w:hAnsi="Times New Roman"/>
          <w:sz w:val="24"/>
          <w:szCs w:val="24"/>
        </w:rPr>
      </w:pPr>
    </w:p>
    <w:p w:rsidR="00DE25CC" w:rsidRPr="00C9148F" w:rsidRDefault="00DE25CC" w:rsidP="00DE25CC">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6. </w:t>
      </w:r>
      <w:r w:rsidRPr="00C9148F">
        <w:rPr>
          <w:rFonts w:ascii="Times New Roman" w:hAnsi="Times New Roman"/>
          <w:b/>
          <w:bCs/>
          <w:sz w:val="24"/>
          <w:szCs w:val="24"/>
        </w:rPr>
        <w:t>Экономическая основа местного самоуправления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42. </w:t>
      </w:r>
      <w:r w:rsidRPr="00C9148F">
        <w:rPr>
          <w:rFonts w:ascii="Times New Roman" w:hAnsi="Times New Roman"/>
          <w:b/>
          <w:bCs/>
          <w:sz w:val="24"/>
          <w:szCs w:val="24"/>
        </w:rPr>
        <w:t>Владение, пользование и распоряжение муниципальным имуществом</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C9148F">
        <w:rPr>
          <w:rFonts w:ascii="Times New Roman" w:hAnsi="Times New Roman"/>
          <w:sz w:val="24"/>
          <w:szCs w:val="24"/>
        </w:rPr>
        <w:t>ств пр</w:t>
      </w:r>
      <w:proofErr w:type="gramEnd"/>
      <w:r w:rsidRPr="00C9148F">
        <w:rPr>
          <w:rFonts w:ascii="Times New Roman" w:hAnsi="Times New Roman"/>
          <w:sz w:val="24"/>
          <w:szCs w:val="24"/>
        </w:rPr>
        <w:t>инимаются Администрацией поселения, осуществляющей функции и полномочия учредителя.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Решения об участии в создании межмуниципальных хозяйственных обще</w:t>
      </w:r>
      <w:proofErr w:type="gramStart"/>
      <w:r w:rsidRPr="00C9148F">
        <w:rPr>
          <w:rFonts w:ascii="Times New Roman" w:hAnsi="Times New Roman"/>
          <w:sz w:val="24"/>
          <w:szCs w:val="24"/>
        </w:rPr>
        <w:t>ств пр</w:t>
      </w:r>
      <w:proofErr w:type="gramEnd"/>
      <w:r w:rsidRPr="00C9148F">
        <w:rPr>
          <w:rFonts w:ascii="Times New Roman" w:hAnsi="Times New Roman"/>
          <w:sz w:val="24"/>
          <w:szCs w:val="24"/>
        </w:rPr>
        <w:t>инимаются Советом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w:t>
      </w:r>
      <w:r>
        <w:rPr>
          <w:rFonts w:ascii="Times New Roman" w:hAnsi="Times New Roman"/>
          <w:sz w:val="24"/>
          <w:szCs w:val="24"/>
        </w:rPr>
        <w:t>руководителем Администрации</w:t>
      </w:r>
      <w:r w:rsidRPr="00C9148F">
        <w:rPr>
          <w:rFonts w:ascii="Times New Roman" w:hAnsi="Times New Roman"/>
          <w:sz w:val="24"/>
          <w:szCs w:val="24"/>
        </w:rPr>
        <w:t xml:space="preserve"> поселения.</w:t>
      </w:r>
    </w:p>
    <w:p w:rsidR="00DE25CC"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 </w:t>
      </w:r>
    </w:p>
    <w:p w:rsidR="00DE25CC" w:rsidRPr="00C9148F" w:rsidRDefault="00DE25CC" w:rsidP="00DE25CC">
      <w:pPr>
        <w:pStyle w:val="1"/>
        <w:ind w:firstLine="567"/>
        <w:rPr>
          <w:rFonts w:ascii="Times New Roman" w:hAnsi="Times New Roman" w:cs="Times New Roman"/>
        </w:rPr>
      </w:pPr>
      <w:r w:rsidRPr="00C9148F">
        <w:rPr>
          <w:rFonts w:ascii="Times New Roman" w:hAnsi="Times New Roman" w:cs="Times New Roman"/>
          <w:bCs w:val="0"/>
        </w:rPr>
        <w:lastRenderedPageBreak/>
        <w:t>Статья 43.</w:t>
      </w:r>
      <w:r w:rsidRPr="00C9148F">
        <w:rPr>
          <w:rFonts w:ascii="Times New Roman" w:hAnsi="Times New Roman" w:cs="Times New Roman"/>
        </w:rPr>
        <w:t xml:space="preserve"> Муниципальное имущество </w:t>
      </w:r>
    </w:p>
    <w:p w:rsidR="00DE25CC" w:rsidRPr="00C9148F" w:rsidRDefault="00DE25CC" w:rsidP="00DE25CC">
      <w:pPr>
        <w:widowControl w:val="0"/>
        <w:adjustRightInd w:val="0"/>
        <w:spacing w:after="0"/>
        <w:ind w:firstLine="567"/>
        <w:jc w:val="both"/>
        <w:rPr>
          <w:rFonts w:ascii="Times New Roman" w:hAnsi="Times New Roman"/>
          <w:b/>
          <w:bCs/>
          <w:sz w:val="24"/>
          <w:szCs w:val="24"/>
        </w:rPr>
      </w:pPr>
    </w:p>
    <w:p w:rsidR="00DE25CC" w:rsidRPr="00C9148F" w:rsidRDefault="00DE25CC" w:rsidP="00DE25CC">
      <w:pPr>
        <w:pStyle w:val="11"/>
        <w:ind w:firstLine="567"/>
        <w:rPr>
          <w:rFonts w:ascii="Times New Roman" w:hAnsi="Times New Roman" w:cs="Times New Roman"/>
        </w:rPr>
      </w:pPr>
      <w:r w:rsidRPr="00C9148F">
        <w:rPr>
          <w:rFonts w:ascii="Times New Roman" w:hAnsi="Times New Roman" w:cs="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DE25CC" w:rsidRPr="00C9148F" w:rsidRDefault="00DE25CC" w:rsidP="00DE25CC">
      <w:pPr>
        <w:widowControl w:val="0"/>
        <w:adjustRightInd w:val="0"/>
        <w:spacing w:after="0" w:line="240" w:lineRule="auto"/>
        <w:ind w:firstLine="567"/>
        <w:jc w:val="both"/>
        <w:rPr>
          <w:rFonts w:ascii="Times New Roman" w:hAnsi="Times New Roman"/>
          <w:b/>
          <w:bCs/>
          <w:sz w:val="24"/>
          <w:szCs w:val="24"/>
        </w:rPr>
      </w:pPr>
      <w:r w:rsidRPr="00C9148F">
        <w:rPr>
          <w:rFonts w:ascii="Times New Roman" w:eastAsia="Calibri" w:hAnsi="Times New Roman"/>
          <w:sz w:val="24"/>
          <w:szCs w:val="24"/>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b/>
          <w:sz w:val="24"/>
          <w:szCs w:val="24"/>
        </w:rPr>
      </w:pPr>
      <w:r w:rsidRPr="00C9148F">
        <w:rPr>
          <w:rFonts w:ascii="Times New Roman" w:eastAsia="Calibri" w:hAnsi="Times New Roman"/>
          <w:b/>
          <w:sz w:val="24"/>
          <w:szCs w:val="24"/>
        </w:rPr>
        <w:t>Статья 44. Закупки для обеспечения муниципальных нужд</w:t>
      </w:r>
    </w:p>
    <w:p w:rsidR="00DE25CC" w:rsidRPr="00C9148F" w:rsidRDefault="00DE25CC" w:rsidP="00DE25CC">
      <w:pPr>
        <w:autoSpaceDE w:val="0"/>
        <w:autoSpaceDN w:val="0"/>
        <w:adjustRightInd w:val="0"/>
        <w:spacing w:after="0" w:line="240" w:lineRule="auto"/>
        <w:ind w:firstLine="567"/>
        <w:jc w:val="both"/>
        <w:outlineLvl w:val="0"/>
        <w:rPr>
          <w:rFonts w:ascii="Times New Roman" w:eastAsia="Calibri" w:hAnsi="Times New Roman"/>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DE25CC" w:rsidRDefault="00DE25CC" w:rsidP="00DE25CC">
      <w:pPr>
        <w:suppressAutoHyphens/>
        <w:spacing w:after="0" w:line="240" w:lineRule="auto"/>
        <w:ind w:firstLine="567"/>
        <w:jc w:val="both"/>
        <w:rPr>
          <w:rFonts w:ascii="Times New Roman" w:hAnsi="Times New Roman"/>
          <w:b/>
          <w:sz w:val="24"/>
          <w:szCs w:val="24"/>
        </w:rPr>
      </w:pPr>
    </w:p>
    <w:p w:rsidR="00DE25CC" w:rsidRPr="00C9148F" w:rsidRDefault="00DE25CC" w:rsidP="00DE25CC">
      <w:pPr>
        <w:suppressAutoHyphens/>
        <w:spacing w:after="0" w:line="240" w:lineRule="auto"/>
        <w:ind w:firstLine="567"/>
        <w:jc w:val="both"/>
        <w:rPr>
          <w:rFonts w:ascii="Times New Roman" w:hAnsi="Times New Roman"/>
          <w:b/>
          <w:sz w:val="24"/>
          <w:szCs w:val="24"/>
        </w:rPr>
      </w:pPr>
      <w:r w:rsidRPr="00C9148F">
        <w:rPr>
          <w:rFonts w:ascii="Times New Roman" w:hAnsi="Times New Roman"/>
          <w:b/>
          <w:sz w:val="24"/>
          <w:szCs w:val="24"/>
        </w:rPr>
        <w:t>Статья 45. Исполнение бюджета сельского поселения</w:t>
      </w:r>
    </w:p>
    <w:p w:rsidR="00DE25CC" w:rsidRDefault="00DE25CC" w:rsidP="00DE25CC">
      <w:pPr>
        <w:suppressAutoHyphens/>
        <w:spacing w:after="0" w:line="240" w:lineRule="auto"/>
        <w:ind w:firstLine="567"/>
        <w:jc w:val="both"/>
        <w:rPr>
          <w:rFonts w:ascii="Times New Roman" w:hAnsi="Times New Roman"/>
          <w:sz w:val="24"/>
          <w:szCs w:val="24"/>
        </w:rPr>
      </w:pPr>
    </w:p>
    <w:p w:rsidR="00DE25CC" w:rsidRPr="00C9148F" w:rsidRDefault="00DE25CC" w:rsidP="00DE25CC">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DE25CC" w:rsidRPr="00C9148F" w:rsidRDefault="00DE25CC" w:rsidP="00DE25CC">
      <w:pPr>
        <w:pStyle w:val="2"/>
        <w:suppressAutoHyphens/>
        <w:rPr>
          <w:rFonts w:ascii="Times New Roman" w:hAnsi="Times New Roman" w:cs="Times New Roman"/>
        </w:rPr>
      </w:pPr>
      <w:r w:rsidRPr="00C9148F">
        <w:rPr>
          <w:rFonts w:ascii="Times New Roman" w:hAnsi="Times New Roman" w:cs="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25CC" w:rsidRPr="00C9148F" w:rsidRDefault="00DE25CC" w:rsidP="00DE25CC">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bookmarkStart w:id="0" w:name="_GoBack"/>
      <w:bookmarkEnd w:id="0"/>
    </w:p>
    <w:p w:rsidR="00DE25CC" w:rsidRDefault="00DE25CC" w:rsidP="00DE25CC">
      <w:pPr>
        <w:widowControl w:val="0"/>
        <w:adjustRightInd w:val="0"/>
        <w:spacing w:after="0" w:line="240" w:lineRule="auto"/>
        <w:ind w:firstLine="567"/>
        <w:jc w:val="both"/>
        <w:rPr>
          <w:rFonts w:ascii="Times New Roman" w:hAnsi="Times New Roman"/>
          <w:b/>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b/>
          <w:sz w:val="24"/>
          <w:szCs w:val="24"/>
        </w:rPr>
        <w:t xml:space="preserve">Статья 46. Составление, рассмотрение и утверждение местного бюджета, порядок </w:t>
      </w:r>
      <w:proofErr w:type="gramStart"/>
      <w:r w:rsidRPr="00C9148F">
        <w:rPr>
          <w:rFonts w:ascii="Times New Roman" w:hAnsi="Times New Roman"/>
          <w:b/>
          <w:sz w:val="24"/>
          <w:szCs w:val="24"/>
        </w:rPr>
        <w:t>контроля за</w:t>
      </w:r>
      <w:proofErr w:type="gramEnd"/>
      <w:r w:rsidRPr="00C9148F">
        <w:rPr>
          <w:rFonts w:ascii="Times New Roman" w:hAnsi="Times New Roman"/>
          <w:b/>
          <w:sz w:val="24"/>
          <w:szCs w:val="24"/>
        </w:rPr>
        <w:t xml:space="preserve"> его исполнением</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w:t>
      </w:r>
      <w:r>
        <w:rPr>
          <w:rFonts w:ascii="Times New Roman" w:hAnsi="Times New Roman"/>
          <w:sz w:val="24"/>
          <w:szCs w:val="24"/>
        </w:rPr>
        <w:t xml:space="preserve">депутатов </w:t>
      </w:r>
      <w:r w:rsidRPr="00C9148F">
        <w:rPr>
          <w:rFonts w:ascii="Times New Roman" w:hAnsi="Times New Roman"/>
          <w:sz w:val="24"/>
          <w:szCs w:val="24"/>
        </w:rPr>
        <w:t>сельского поселения «</w:t>
      </w:r>
      <w:r>
        <w:rPr>
          <w:rFonts w:ascii="Times New Roman" w:hAnsi="Times New Roman"/>
          <w:sz w:val="24"/>
          <w:szCs w:val="24"/>
        </w:rPr>
        <w:t>Петропавловское</w:t>
      </w:r>
      <w:r w:rsidRPr="00C9148F">
        <w:rPr>
          <w:rFonts w:ascii="Times New Roman" w:hAnsi="Times New Roman"/>
          <w:sz w:val="24"/>
          <w:szCs w:val="24"/>
        </w:rPr>
        <w:t>».</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DE25CC" w:rsidRDefault="00DE25CC" w:rsidP="00DE25CC">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В случае</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3. Глава поселения вносит на рассмотрение Совета </w:t>
      </w:r>
      <w:r>
        <w:rPr>
          <w:rFonts w:ascii="Times New Roman" w:hAnsi="Times New Roman"/>
          <w:sz w:val="24"/>
          <w:szCs w:val="24"/>
        </w:rPr>
        <w:t xml:space="preserve">депутатов </w:t>
      </w:r>
      <w:r w:rsidRPr="00C9148F">
        <w:rPr>
          <w:rFonts w:ascii="Times New Roman" w:hAnsi="Times New Roman"/>
          <w:sz w:val="24"/>
          <w:szCs w:val="24"/>
        </w:rPr>
        <w:t xml:space="preserve">поселения проект </w:t>
      </w:r>
      <w:r w:rsidRPr="00C9148F">
        <w:rPr>
          <w:rFonts w:ascii="Times New Roman" w:hAnsi="Times New Roman"/>
          <w:sz w:val="24"/>
          <w:szCs w:val="24"/>
        </w:rPr>
        <w:lastRenderedPageBreak/>
        <w:t>решения о бюджете поселения в сроки, установленные решением Совета</w:t>
      </w:r>
      <w:r w:rsidRPr="00F8575B">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поселения, но не позднее 15 ноября текущего года.</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w:t>
      </w:r>
      <w:r w:rsidRPr="00F8575B">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поселения в соответствии с требованиями Бюджетного кодекса Российской Федерации.</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исполнением бюджета осуществляется Советом</w:t>
      </w:r>
      <w:r w:rsidRPr="00F8575B">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сельского поселения в следующих формах:</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последующий контроль - в ходе рассмотрения и утверждения отчетов об исполнении бюджета.</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5. Контроль Совета </w:t>
      </w:r>
      <w:r>
        <w:rPr>
          <w:rFonts w:ascii="Times New Roman" w:hAnsi="Times New Roman"/>
          <w:sz w:val="24"/>
          <w:szCs w:val="24"/>
        </w:rPr>
        <w:t>депутатов</w:t>
      </w:r>
      <w:r w:rsidRPr="00C9148F">
        <w:rPr>
          <w:rFonts w:ascii="Times New Roman" w:hAnsi="Times New Roman"/>
          <w:sz w:val="24"/>
          <w:szCs w:val="24"/>
        </w:rPr>
        <w:t xml:space="preserve"> сельского поселения за исполнением бюджета предусматривает право Совета</w:t>
      </w:r>
      <w:r w:rsidRPr="00F8575B">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сельского поселения </w:t>
      </w:r>
      <w:proofErr w:type="gramStart"/>
      <w:r w:rsidRPr="00C9148F">
        <w:rPr>
          <w:rFonts w:ascii="Times New Roman" w:hAnsi="Times New Roman"/>
          <w:sz w:val="24"/>
          <w:szCs w:val="24"/>
        </w:rPr>
        <w:t>на</w:t>
      </w:r>
      <w:proofErr w:type="gramEnd"/>
      <w:r w:rsidRPr="00C9148F">
        <w:rPr>
          <w:rFonts w:ascii="Times New Roman" w:hAnsi="Times New Roman"/>
          <w:sz w:val="24"/>
          <w:szCs w:val="24"/>
        </w:rPr>
        <w:t>:</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3) утверждение (не утверждение) отчета об исполнении бюджета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4) создание собственных контрольных комиссий (контрольно-счетной комиссии);</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5) вынесение оценки деятельности администрации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C9148F">
        <w:rPr>
          <w:rFonts w:ascii="Times New Roman" w:hAnsi="Times New Roman"/>
          <w:sz w:val="24"/>
          <w:szCs w:val="24"/>
        </w:rPr>
        <w:t>дств в ч</w:t>
      </w:r>
      <w:proofErr w:type="gramEnd"/>
      <w:r w:rsidRPr="00C9148F">
        <w:rPr>
          <w:rFonts w:ascii="Times New Roman" w:hAnsi="Times New Roman"/>
          <w:sz w:val="24"/>
          <w:szCs w:val="24"/>
        </w:rPr>
        <w:t>асти обеспечения правомерного, целевого, эффективного использования бюджетных средств.</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DE25CC" w:rsidRPr="00C9148F" w:rsidRDefault="00DE25CC" w:rsidP="00DE25CC">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7. Ежегодно не позднее 1 мая текущего года администрация поселения представляет Совету </w:t>
      </w:r>
      <w:r>
        <w:rPr>
          <w:rFonts w:ascii="Times New Roman" w:hAnsi="Times New Roman"/>
          <w:sz w:val="24"/>
          <w:szCs w:val="24"/>
        </w:rPr>
        <w:t>депутатов</w:t>
      </w:r>
      <w:r w:rsidRPr="00C9148F">
        <w:rPr>
          <w:rFonts w:ascii="Times New Roman" w:hAnsi="Times New Roman"/>
          <w:sz w:val="24"/>
          <w:szCs w:val="24"/>
        </w:rPr>
        <w:t xml:space="preserve"> сельского поселения отчет об исполнении бюджета поселения, за отчетный финансовый год в форме </w:t>
      </w:r>
      <w:proofErr w:type="gramStart"/>
      <w:r w:rsidRPr="00C9148F">
        <w:rPr>
          <w:rFonts w:ascii="Times New Roman" w:hAnsi="Times New Roman"/>
          <w:sz w:val="24"/>
          <w:szCs w:val="24"/>
        </w:rPr>
        <w:t>проекта решения Совета</w:t>
      </w:r>
      <w:r w:rsidRPr="00F8575B">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сельского поселения</w:t>
      </w:r>
      <w:proofErr w:type="gramEnd"/>
      <w:r w:rsidRPr="00C9148F">
        <w:rPr>
          <w:rFonts w:ascii="Times New Roman" w:hAnsi="Times New Roman"/>
          <w:sz w:val="24"/>
          <w:szCs w:val="24"/>
        </w:rPr>
        <w:t>.</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w:t>
      </w:r>
      <w:proofErr w:type="gramStart"/>
      <w:r>
        <w:rPr>
          <w:rFonts w:ascii="Times New Roman" w:hAnsi="Times New Roman"/>
          <w:sz w:val="24"/>
          <w:szCs w:val="24"/>
        </w:rPr>
        <w:t>Петропавловское</w:t>
      </w:r>
      <w:proofErr w:type="gramEnd"/>
      <w:r w:rsidRPr="00C9148F">
        <w:rPr>
          <w:rFonts w:ascii="Times New Roman" w:hAnsi="Times New Roman"/>
          <w:sz w:val="24"/>
          <w:szCs w:val="24"/>
        </w:rPr>
        <w:t>» устанавливается принимаемым в соответствии с Бюджетным кодексом Российской Федерации нормативным правовым актом Совета</w:t>
      </w:r>
      <w:r w:rsidRPr="003A1DC8">
        <w:rPr>
          <w:rFonts w:ascii="Times New Roman" w:hAnsi="Times New Roman"/>
          <w:sz w:val="24"/>
          <w:szCs w:val="24"/>
        </w:rPr>
        <w:t xml:space="preserve"> </w:t>
      </w:r>
      <w:r>
        <w:rPr>
          <w:rFonts w:ascii="Times New Roman" w:hAnsi="Times New Roman"/>
          <w:sz w:val="24"/>
          <w:szCs w:val="24"/>
        </w:rPr>
        <w:t>депутатов</w:t>
      </w:r>
      <w:r w:rsidRPr="00C9148F">
        <w:rPr>
          <w:rFonts w:ascii="Times New Roman" w:hAnsi="Times New Roman"/>
          <w:sz w:val="24"/>
          <w:szCs w:val="24"/>
        </w:rPr>
        <w:t xml:space="preserve"> поселения.</w:t>
      </w:r>
    </w:p>
    <w:p w:rsidR="00DE25CC" w:rsidRDefault="00DE25CC" w:rsidP="00DE25CC">
      <w:pPr>
        <w:widowControl w:val="0"/>
        <w:adjustRightInd w:val="0"/>
        <w:spacing w:after="0" w:line="240" w:lineRule="atLeast"/>
        <w:ind w:firstLine="567"/>
        <w:jc w:val="both"/>
        <w:rPr>
          <w:rFonts w:ascii="Times New Roman" w:hAnsi="Times New Roman"/>
          <w:b/>
          <w:sz w:val="24"/>
          <w:szCs w:val="24"/>
        </w:rPr>
      </w:pPr>
    </w:p>
    <w:p w:rsidR="00DE25CC" w:rsidRPr="00C9148F" w:rsidRDefault="00DE25CC" w:rsidP="00DE25CC">
      <w:pPr>
        <w:widowControl w:val="0"/>
        <w:adjustRightInd w:val="0"/>
        <w:spacing w:after="0" w:line="240" w:lineRule="atLeast"/>
        <w:ind w:firstLine="567"/>
        <w:jc w:val="both"/>
        <w:rPr>
          <w:rFonts w:ascii="Times New Roman" w:hAnsi="Times New Roman"/>
          <w:b/>
          <w:sz w:val="24"/>
          <w:szCs w:val="24"/>
        </w:rPr>
      </w:pPr>
      <w:r w:rsidRPr="00C9148F">
        <w:rPr>
          <w:rFonts w:ascii="Times New Roman" w:hAnsi="Times New Roman"/>
          <w:b/>
          <w:sz w:val="24"/>
          <w:szCs w:val="24"/>
        </w:rPr>
        <w:t>Статья 47. Контрольно-счетный орган поселения</w:t>
      </w:r>
    </w:p>
    <w:p w:rsidR="00DE25CC" w:rsidRDefault="00DE25CC" w:rsidP="00DE25CC">
      <w:pPr>
        <w:autoSpaceDE w:val="0"/>
        <w:autoSpaceDN w:val="0"/>
        <w:adjustRightInd w:val="0"/>
        <w:spacing w:after="0" w:line="240" w:lineRule="auto"/>
        <w:ind w:firstLine="567"/>
        <w:jc w:val="both"/>
        <w:rPr>
          <w:rFonts w:ascii="Times New Roman" w:hAnsi="Times New Roman"/>
          <w:sz w:val="24"/>
          <w:szCs w:val="24"/>
        </w:rPr>
      </w:pP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iCs/>
          <w:sz w:val="24"/>
          <w:szCs w:val="24"/>
        </w:rPr>
      </w:pPr>
      <w:r w:rsidRPr="00C9148F">
        <w:rPr>
          <w:rFonts w:ascii="Times New Roman" w:hAnsi="Times New Roman"/>
          <w:sz w:val="24"/>
          <w:szCs w:val="24"/>
        </w:rPr>
        <w:t xml:space="preserve">1. </w:t>
      </w:r>
      <w:r w:rsidRPr="00C9148F">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C9148F">
        <w:rPr>
          <w:rFonts w:ascii="Times New Roman" w:hAnsi="Times New Roman"/>
          <w:sz w:val="24"/>
          <w:szCs w:val="24"/>
        </w:rPr>
        <w:t>независимостью</w:t>
      </w:r>
      <w:proofErr w:type="gramEnd"/>
      <w:r w:rsidRPr="00C9148F">
        <w:rPr>
          <w:rFonts w:ascii="Times New Roman" w:hAnsi="Times New Roman"/>
          <w:sz w:val="24"/>
          <w:szCs w:val="24"/>
        </w:rPr>
        <w:t xml:space="preserve"> и осуществляют свою деятельность самостоятельно.</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w:t>
      </w:r>
      <w:r w:rsidRPr="00C9148F">
        <w:rPr>
          <w:rFonts w:ascii="Times New Roman" w:hAnsi="Times New Roman"/>
          <w:sz w:val="24"/>
          <w:szCs w:val="24"/>
        </w:rPr>
        <w:lastRenderedPageBreak/>
        <w:t>счетного органа поселения, а также должности аудиторов контрольно-счетного органа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w:t>
      </w:r>
      <w:r>
        <w:rPr>
          <w:rFonts w:ascii="Times New Roman" w:hAnsi="Times New Roman"/>
          <w:sz w:val="24"/>
          <w:szCs w:val="24"/>
        </w:rPr>
        <w:t xml:space="preserve"> 5 </w:t>
      </w:r>
      <w:r w:rsidRPr="00C9148F">
        <w:rPr>
          <w:rFonts w:ascii="Times New Roman" w:hAnsi="Times New Roman"/>
          <w:sz w:val="24"/>
          <w:szCs w:val="24"/>
        </w:rPr>
        <w:t>лет.</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Председателем Совета депутатов;</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депутатами Совета депутатов - не менее 1/3 от установленного числа депутатов Совета депутатов;</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Главой поселения.</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4. Контрольно-счетный орган поселения осуществляет следующие основные полномочия:</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1)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исполнением местного бюджета;</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2) экспертиза проектов местного бюджета;</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3) внешняя проверка годового отчета об исполнении местного бюджета;</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4) организация и осуществление </w:t>
      </w:r>
      <w:proofErr w:type="gramStart"/>
      <w:r w:rsidRPr="00C9148F">
        <w:rPr>
          <w:rFonts w:ascii="Times New Roman" w:hAnsi="Times New Roman"/>
          <w:sz w:val="24"/>
          <w:szCs w:val="24"/>
        </w:rPr>
        <w:t>контроля за</w:t>
      </w:r>
      <w:proofErr w:type="gramEnd"/>
      <w:r w:rsidRPr="00C9148F">
        <w:rPr>
          <w:rFonts w:ascii="Times New Roman" w:hAnsi="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9148F">
          <w:rPr>
            <w:rFonts w:ascii="Times New Roman" w:hAnsi="Times New Roman"/>
            <w:sz w:val="24"/>
            <w:szCs w:val="24"/>
          </w:rPr>
          <w:t>законодательством</w:t>
        </w:r>
      </w:hyperlink>
      <w:r w:rsidRPr="00C9148F">
        <w:rPr>
          <w:rFonts w:ascii="Times New Roman" w:hAnsi="Times New Roman"/>
          <w:sz w:val="24"/>
          <w:szCs w:val="24"/>
        </w:rPr>
        <w:t xml:space="preserve"> Российской Федерации;</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5)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proofErr w:type="gramStart"/>
      <w:r w:rsidRPr="00C9148F">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10) участие в пределах полномочий в мероприятиях, направленных на противодействие коррупции;</w:t>
      </w:r>
    </w:p>
    <w:p w:rsidR="00DE25CC" w:rsidRPr="00C9148F" w:rsidRDefault="00DE25CC" w:rsidP="00DE25CC">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DE25CC" w:rsidRPr="00C9148F" w:rsidRDefault="00DE25CC" w:rsidP="00DE25CC">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6. Результаты проверок, осуществляемых контрольно-счетным органом поселения, подлежат опубликованию (обнародованию).</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48. </w:t>
      </w:r>
      <w:r w:rsidRPr="00C9148F">
        <w:rPr>
          <w:rFonts w:ascii="Times New Roman" w:hAnsi="Times New Roman"/>
          <w:b/>
          <w:bCs/>
          <w:sz w:val="24"/>
          <w:szCs w:val="24"/>
        </w:rPr>
        <w:t>Муниципальный долг поселения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DE25CC" w:rsidRPr="00C9148F" w:rsidRDefault="00DE25CC" w:rsidP="00DE25CC">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Местная Администрация по истечению сроков и в иных случаях, указанных в части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E25CC" w:rsidRPr="00C9148F" w:rsidRDefault="00DE25CC" w:rsidP="00DE25CC">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Default="00DE25CC" w:rsidP="00DE25CC">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7. </w:t>
      </w:r>
      <w:r w:rsidRPr="00C9148F">
        <w:rPr>
          <w:rFonts w:ascii="Times New Roman" w:hAnsi="Times New Roman"/>
          <w:b/>
          <w:bCs/>
          <w:sz w:val="24"/>
          <w:szCs w:val="24"/>
        </w:rPr>
        <w:t>Ответственность органов местного самоуправления и</w:t>
      </w:r>
    </w:p>
    <w:p w:rsidR="00DE25CC" w:rsidRPr="00C9148F" w:rsidRDefault="00DE25CC" w:rsidP="00DE25CC">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должностных лиц местного самоуправления</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49. </w:t>
      </w:r>
      <w:r w:rsidRPr="00C9148F">
        <w:rPr>
          <w:rFonts w:ascii="Times New Roman" w:hAnsi="Times New Roman"/>
          <w:b/>
          <w:bCs/>
          <w:sz w:val="24"/>
          <w:szCs w:val="24"/>
        </w:rPr>
        <w:t xml:space="preserve">Ответственность органов местного самоуправления и должностных </w:t>
      </w:r>
      <w:r w:rsidRPr="00C9148F">
        <w:rPr>
          <w:rFonts w:ascii="Times New Roman" w:hAnsi="Times New Roman"/>
          <w:b/>
          <w:bCs/>
          <w:sz w:val="24"/>
          <w:szCs w:val="24"/>
        </w:rPr>
        <w:lastRenderedPageBreak/>
        <w:t>лиц местного самоуправления</w:t>
      </w:r>
    </w:p>
    <w:p w:rsidR="00DE25CC" w:rsidRPr="00C9148F" w:rsidRDefault="00DE25CC" w:rsidP="00DE25CC">
      <w:pPr>
        <w:widowControl w:val="0"/>
        <w:adjustRightInd w:val="0"/>
        <w:spacing w:after="0" w:line="240" w:lineRule="auto"/>
        <w:ind w:firstLine="567"/>
        <w:rPr>
          <w:rFonts w:ascii="Times New Roman" w:hAnsi="Times New Roman"/>
          <w:sz w:val="24"/>
          <w:szCs w:val="24"/>
        </w:rPr>
      </w:pP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50. </w:t>
      </w:r>
      <w:r w:rsidRPr="00C9148F">
        <w:rPr>
          <w:rFonts w:ascii="Times New Roman" w:hAnsi="Times New Roman"/>
          <w:b/>
          <w:bCs/>
          <w:sz w:val="24"/>
          <w:szCs w:val="24"/>
        </w:rPr>
        <w:t>Ответственность депутатов Совета депутатов поселения, Главы поселения перед населением</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51. </w:t>
      </w:r>
      <w:r w:rsidRPr="00C9148F">
        <w:rPr>
          <w:rFonts w:ascii="Times New Roman" w:hAnsi="Times New Roman"/>
          <w:b/>
          <w:bCs/>
          <w:sz w:val="24"/>
          <w:szCs w:val="24"/>
        </w:rPr>
        <w:t>Ответственность Совета депутатов поселения перед государством</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52. </w:t>
      </w:r>
      <w:r w:rsidRPr="00C9148F">
        <w:rPr>
          <w:rFonts w:ascii="Times New Roman" w:hAnsi="Times New Roman"/>
          <w:b/>
          <w:bCs/>
          <w:sz w:val="24"/>
          <w:szCs w:val="24"/>
        </w:rPr>
        <w:t>Ответственность Главы поселения перед государством</w:t>
      </w:r>
    </w:p>
    <w:p w:rsidR="00DE25CC" w:rsidRPr="00C9148F" w:rsidRDefault="00DE25CC" w:rsidP="00DE25CC">
      <w:pPr>
        <w:widowControl w:val="0"/>
        <w:adjustRightInd w:val="0"/>
        <w:spacing w:after="0"/>
        <w:ind w:firstLine="567"/>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C9148F">
        <w:rPr>
          <w:rFonts w:ascii="Times New Roman" w:hAnsi="Times New Roman"/>
          <w:sz w:val="24"/>
          <w:szCs w:val="24"/>
        </w:rPr>
        <w:t>суда</w:t>
      </w:r>
      <w:proofErr w:type="gramEnd"/>
      <w:r w:rsidRPr="00C9148F">
        <w:rPr>
          <w:rFonts w:ascii="Times New Roman" w:hAnsi="Times New Roman"/>
          <w:sz w:val="24"/>
          <w:szCs w:val="24"/>
        </w:rPr>
        <w:t xml:space="preserve"> либо в течение иного предусмотренного решением суда срока не принял в пределах своих </w:t>
      </w:r>
      <w:r w:rsidRPr="00C9148F">
        <w:rPr>
          <w:rFonts w:ascii="Times New Roman" w:hAnsi="Times New Roman"/>
          <w:sz w:val="24"/>
          <w:szCs w:val="24"/>
        </w:rPr>
        <w:lastRenderedPageBreak/>
        <w:t>полномочий мер по исполнению решения суда;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w:t>
      </w:r>
      <w:proofErr w:type="gramEnd"/>
      <w:r w:rsidRPr="00C9148F">
        <w:rPr>
          <w:rFonts w:ascii="Times New Roman" w:hAnsi="Times New Roman"/>
          <w:sz w:val="24"/>
          <w:szCs w:val="24"/>
        </w:rPr>
        <w:t xml:space="preserve"> поселения не принял в пределах своих полномочий мер по исполнению решения суда.</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E25CC" w:rsidRPr="00C9148F" w:rsidRDefault="00DE25CC" w:rsidP="00DE25CC">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53. Удаление Главы поселения в отставку</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Основаниями для удаления Главы поселения в отставку являются:</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25.12.2008 №273-ФЗ «О противодействии коррупции» и другими федеральными законами </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C9148F">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C9148F">
        <w:rPr>
          <w:rFonts w:ascii="Times New Roman" w:eastAsia="Calibri" w:hAnsi="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DE25CC"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Глава муниципального образования, в отношении которого представительным </w:t>
      </w:r>
      <w:r>
        <w:rPr>
          <w:rFonts w:ascii="Times New Roman" w:hAnsi="Times New Roman"/>
          <w:sz w:val="24"/>
          <w:szCs w:val="24"/>
        </w:rPr>
        <w:lastRenderedPageBreak/>
        <w:t>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25CC" w:rsidRPr="00C9148F" w:rsidRDefault="00DE25CC" w:rsidP="00DE25CC">
      <w:pPr>
        <w:autoSpaceDE w:val="0"/>
        <w:autoSpaceDN w:val="0"/>
        <w:adjustRightInd w:val="0"/>
        <w:spacing w:after="0" w:line="240" w:lineRule="auto"/>
        <w:ind w:firstLine="567"/>
        <w:jc w:val="both"/>
        <w:rPr>
          <w:rFonts w:ascii="Times New Roman" w:eastAsia="Calibri"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54. </w:t>
      </w:r>
      <w:r w:rsidRPr="00C9148F">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55. </w:t>
      </w:r>
      <w:r w:rsidRPr="00C9148F">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DE25CC" w:rsidRPr="00C9148F" w:rsidRDefault="00DE25CC" w:rsidP="00DE25CC">
      <w:pPr>
        <w:widowControl w:val="0"/>
        <w:adjustRightInd w:val="0"/>
        <w:spacing w:after="0"/>
        <w:ind w:firstLine="567"/>
        <w:jc w:val="both"/>
        <w:rPr>
          <w:rFonts w:ascii="Times New Roman" w:hAnsi="Times New Roman"/>
          <w:sz w:val="24"/>
          <w:szCs w:val="24"/>
        </w:rPr>
      </w:pP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8. </w:t>
      </w:r>
      <w:r w:rsidRPr="00C9148F">
        <w:rPr>
          <w:rFonts w:ascii="Times New Roman" w:hAnsi="Times New Roman"/>
          <w:b/>
          <w:bCs/>
          <w:sz w:val="24"/>
          <w:szCs w:val="24"/>
        </w:rPr>
        <w:t>Заключительные и переходные положения</w:t>
      </w:r>
    </w:p>
    <w:p w:rsidR="00DE25CC" w:rsidRPr="00C9148F" w:rsidRDefault="00DE25CC" w:rsidP="00DE25CC">
      <w:pPr>
        <w:widowControl w:val="0"/>
        <w:adjustRightInd w:val="0"/>
        <w:spacing w:after="0"/>
        <w:ind w:firstLine="567"/>
        <w:jc w:val="both"/>
        <w:rPr>
          <w:rFonts w:ascii="Times New Roman" w:hAnsi="Times New Roman"/>
          <w:b/>
          <w:sz w:val="24"/>
          <w:szCs w:val="24"/>
        </w:rPr>
      </w:pPr>
    </w:p>
    <w:p w:rsidR="00DE25CC" w:rsidRPr="00C9148F" w:rsidRDefault="00DE25CC" w:rsidP="00DE25CC">
      <w:pPr>
        <w:widowControl w:val="0"/>
        <w:adjustRightInd w:val="0"/>
        <w:spacing w:after="0"/>
        <w:ind w:firstLine="567"/>
        <w:jc w:val="both"/>
        <w:rPr>
          <w:rFonts w:ascii="Times New Roman" w:hAnsi="Times New Roman"/>
          <w:b/>
          <w:bCs/>
          <w:i/>
          <w:iCs/>
          <w:sz w:val="24"/>
          <w:szCs w:val="24"/>
        </w:rPr>
      </w:pPr>
      <w:r w:rsidRPr="00C9148F">
        <w:rPr>
          <w:rFonts w:ascii="Times New Roman" w:hAnsi="Times New Roman"/>
          <w:b/>
          <w:sz w:val="24"/>
          <w:szCs w:val="24"/>
        </w:rPr>
        <w:t>Статья 56.</w:t>
      </w:r>
      <w:r w:rsidRPr="00C9148F">
        <w:rPr>
          <w:rFonts w:ascii="Times New Roman" w:hAnsi="Times New Roman"/>
          <w:b/>
          <w:bCs/>
          <w:sz w:val="24"/>
          <w:szCs w:val="24"/>
        </w:rPr>
        <w:t xml:space="preserve"> Вступление в силу настоящего Устава </w:t>
      </w:r>
    </w:p>
    <w:p w:rsidR="00DE25CC" w:rsidRPr="00C9148F" w:rsidRDefault="00DE25CC" w:rsidP="00DE25CC">
      <w:pPr>
        <w:widowControl w:val="0"/>
        <w:adjustRightInd w:val="0"/>
        <w:spacing w:after="0" w:line="240" w:lineRule="auto"/>
        <w:ind w:firstLine="567"/>
        <w:jc w:val="both"/>
        <w:rPr>
          <w:rFonts w:ascii="Times New Roman" w:hAnsi="Times New Roman"/>
          <w:sz w:val="24"/>
          <w:szCs w:val="24"/>
        </w:rPr>
      </w:pPr>
    </w:p>
    <w:p w:rsidR="00DE25CC" w:rsidRPr="00C9148F" w:rsidRDefault="00DE25CC" w:rsidP="00DE25CC">
      <w:pPr>
        <w:pStyle w:val="3"/>
        <w:ind w:left="0" w:firstLine="567"/>
        <w:rPr>
          <w:rFonts w:ascii="Times New Roman" w:hAnsi="Times New Roman" w:cs="Times New Roman"/>
          <w:b/>
          <w:i/>
        </w:rPr>
      </w:pPr>
      <w:r w:rsidRPr="00C9148F">
        <w:rPr>
          <w:rFonts w:ascii="Times New Roman" w:hAnsi="Times New Roman" w:cs="Times New Roman"/>
        </w:rPr>
        <w:t>1. Настоящий Устав вступает в силу со дня официального обнародования (опубликования) произведенного после его государственной регистрации</w:t>
      </w:r>
      <w:r w:rsidRPr="00363ED4">
        <w:rPr>
          <w:rFonts w:ascii="Times New Roman" w:hAnsi="Times New Roman" w:cs="Times New Roman"/>
        </w:rPr>
        <w:t>.</w:t>
      </w:r>
    </w:p>
    <w:p w:rsidR="00DE25CC" w:rsidRDefault="00DE25CC" w:rsidP="00DE25CC">
      <w:pPr>
        <w:spacing w:after="0" w:line="240" w:lineRule="auto"/>
        <w:ind w:firstLine="567"/>
        <w:rPr>
          <w:rFonts w:ascii="Times New Roman" w:hAnsi="Times New Roman"/>
          <w:sz w:val="24"/>
          <w:szCs w:val="24"/>
        </w:rPr>
      </w:pPr>
      <w:r>
        <w:rPr>
          <w:rFonts w:ascii="Times New Roman" w:hAnsi="Times New Roman"/>
          <w:sz w:val="24"/>
          <w:szCs w:val="24"/>
        </w:rPr>
        <w:t>2. Пункт 3 части 3 статьи 13 настоящего Устава вступает в силу с 1 марта 2015 года.</w:t>
      </w:r>
    </w:p>
    <w:p w:rsidR="00DE25CC" w:rsidRDefault="00DE25CC" w:rsidP="00DE25CC">
      <w:pPr>
        <w:spacing w:after="0" w:line="240" w:lineRule="auto"/>
        <w:ind w:firstLine="567"/>
        <w:rPr>
          <w:rFonts w:ascii="Times New Roman" w:hAnsi="Times New Roman"/>
          <w:sz w:val="24"/>
          <w:szCs w:val="24"/>
        </w:rPr>
      </w:pPr>
      <w:r>
        <w:rPr>
          <w:rFonts w:ascii="Times New Roman" w:hAnsi="Times New Roman"/>
          <w:sz w:val="24"/>
          <w:szCs w:val="24"/>
        </w:rPr>
        <w:t>3. Часть 11 статьи 31 и часть 4 статьи 35 настоящего Устава вступают в силу с 1 января 2017 года.</w:t>
      </w:r>
    </w:p>
    <w:p w:rsidR="00DE25CC" w:rsidRPr="00C9148F" w:rsidRDefault="00DE25CC" w:rsidP="00DE25CC">
      <w:pPr>
        <w:spacing w:after="0" w:line="240" w:lineRule="auto"/>
        <w:ind w:firstLine="567"/>
        <w:rPr>
          <w:rFonts w:ascii="Times New Roman" w:hAnsi="Times New Roman"/>
          <w:sz w:val="24"/>
          <w:szCs w:val="24"/>
        </w:rPr>
      </w:pPr>
    </w:p>
    <w:p w:rsidR="00DE25CC" w:rsidRPr="00C9148F" w:rsidRDefault="00DE25CC" w:rsidP="00DE25CC">
      <w:pPr>
        <w:spacing w:after="0"/>
        <w:ind w:firstLine="567"/>
        <w:rPr>
          <w:rFonts w:ascii="Times New Roman" w:hAnsi="Times New Roman"/>
          <w:sz w:val="24"/>
          <w:szCs w:val="24"/>
        </w:rPr>
      </w:pPr>
    </w:p>
    <w:p w:rsidR="00DE25CC" w:rsidRDefault="00DE25CC" w:rsidP="00DE25CC">
      <w:pPr>
        <w:spacing w:after="0"/>
        <w:ind w:firstLine="567"/>
        <w:rPr>
          <w:rFonts w:ascii="Times New Roman" w:hAnsi="Times New Roman"/>
          <w:sz w:val="24"/>
          <w:szCs w:val="24"/>
        </w:rPr>
      </w:pPr>
    </w:p>
    <w:p w:rsidR="00DE25CC" w:rsidRDefault="00DE25CC" w:rsidP="00DE25CC">
      <w:pPr>
        <w:spacing w:after="0"/>
        <w:ind w:firstLine="567"/>
        <w:rPr>
          <w:rFonts w:ascii="Times New Roman" w:hAnsi="Times New Roman"/>
          <w:sz w:val="24"/>
          <w:szCs w:val="24"/>
        </w:rPr>
      </w:pPr>
    </w:p>
    <w:p w:rsidR="00DE25CC" w:rsidRPr="00C9148F" w:rsidRDefault="00DE25CC" w:rsidP="00DE25CC">
      <w:pPr>
        <w:spacing w:after="0"/>
        <w:ind w:firstLine="567"/>
        <w:rPr>
          <w:rFonts w:ascii="Times New Roman" w:hAnsi="Times New Roman"/>
          <w:sz w:val="24"/>
          <w:szCs w:val="24"/>
        </w:rPr>
      </w:pPr>
    </w:p>
    <w:p w:rsidR="00DE25CC" w:rsidRDefault="00DE25CC" w:rsidP="00DE25CC">
      <w:pPr>
        <w:spacing w:after="0"/>
        <w:ind w:firstLine="567"/>
        <w:rPr>
          <w:rFonts w:ascii="Times New Roman" w:hAnsi="Times New Roman"/>
          <w:b/>
          <w:sz w:val="24"/>
          <w:szCs w:val="24"/>
        </w:rPr>
      </w:pPr>
      <w:r w:rsidRPr="00C9148F">
        <w:rPr>
          <w:rFonts w:ascii="Times New Roman" w:hAnsi="Times New Roman"/>
          <w:b/>
          <w:sz w:val="24"/>
          <w:szCs w:val="24"/>
        </w:rPr>
        <w:t xml:space="preserve">Глава </w:t>
      </w:r>
      <w:r>
        <w:rPr>
          <w:rFonts w:ascii="Times New Roman" w:hAnsi="Times New Roman"/>
          <w:b/>
          <w:sz w:val="24"/>
          <w:szCs w:val="24"/>
        </w:rPr>
        <w:t>муниципального образования</w:t>
      </w:r>
    </w:p>
    <w:p w:rsidR="00DE25CC" w:rsidRPr="00C9148F" w:rsidRDefault="00DE25CC" w:rsidP="00DE25CC">
      <w:pPr>
        <w:spacing w:after="0"/>
        <w:ind w:firstLine="567"/>
        <w:rPr>
          <w:rFonts w:ascii="Times New Roman" w:hAnsi="Times New Roman"/>
          <w:b/>
          <w:sz w:val="24"/>
          <w:szCs w:val="24"/>
        </w:rPr>
      </w:pPr>
      <w:r>
        <w:rPr>
          <w:rFonts w:ascii="Times New Roman" w:hAnsi="Times New Roman"/>
          <w:b/>
          <w:sz w:val="24"/>
          <w:szCs w:val="24"/>
        </w:rPr>
        <w:t>с</w:t>
      </w:r>
      <w:r w:rsidRPr="00C9148F">
        <w:rPr>
          <w:rFonts w:ascii="Times New Roman" w:hAnsi="Times New Roman"/>
          <w:b/>
          <w:sz w:val="24"/>
          <w:szCs w:val="24"/>
        </w:rPr>
        <w:t>ельско</w:t>
      </w:r>
      <w:r>
        <w:rPr>
          <w:rFonts w:ascii="Times New Roman" w:hAnsi="Times New Roman"/>
          <w:b/>
          <w:sz w:val="24"/>
          <w:szCs w:val="24"/>
        </w:rPr>
        <w:t xml:space="preserve">е </w:t>
      </w:r>
      <w:r w:rsidRPr="00C9148F">
        <w:rPr>
          <w:rFonts w:ascii="Times New Roman" w:hAnsi="Times New Roman"/>
          <w:b/>
          <w:sz w:val="24"/>
          <w:szCs w:val="24"/>
        </w:rPr>
        <w:t>поселени</w:t>
      </w:r>
      <w:r>
        <w:rPr>
          <w:rFonts w:ascii="Times New Roman" w:hAnsi="Times New Roman"/>
          <w:b/>
          <w:sz w:val="24"/>
          <w:szCs w:val="24"/>
        </w:rPr>
        <w:t xml:space="preserve">е </w:t>
      </w:r>
      <w:r w:rsidRPr="00C9148F">
        <w:rPr>
          <w:rFonts w:ascii="Times New Roman" w:hAnsi="Times New Roman"/>
          <w:b/>
          <w:sz w:val="24"/>
          <w:szCs w:val="24"/>
        </w:rPr>
        <w:t>«</w:t>
      </w:r>
      <w:r>
        <w:rPr>
          <w:rFonts w:ascii="Times New Roman" w:hAnsi="Times New Roman"/>
          <w:b/>
          <w:sz w:val="24"/>
          <w:szCs w:val="24"/>
        </w:rPr>
        <w:t>Петропавловское</w:t>
      </w:r>
      <w:r w:rsidRPr="00C9148F">
        <w:rPr>
          <w:rFonts w:ascii="Times New Roman" w:hAnsi="Times New Roman"/>
          <w:b/>
          <w:sz w:val="24"/>
          <w:szCs w:val="24"/>
        </w:rPr>
        <w:t>»</w:t>
      </w:r>
      <w:r>
        <w:rPr>
          <w:rFonts w:ascii="Times New Roman" w:hAnsi="Times New Roman"/>
          <w:b/>
          <w:sz w:val="24"/>
          <w:szCs w:val="24"/>
        </w:rPr>
        <w:t>:                                               В.И. Медведев</w:t>
      </w:r>
    </w:p>
    <w:p w:rsidR="00DE25CC" w:rsidRDefault="00DE25CC"/>
    <w:p w:rsidR="00DE25CC" w:rsidRDefault="00DE25CC"/>
    <w:p w:rsidR="00DE25CC" w:rsidRDefault="00DE25CC"/>
    <w:p w:rsidR="00DE25CC" w:rsidRDefault="00DE25CC"/>
    <w:p w:rsidR="00DE25CC" w:rsidRDefault="00DE25CC"/>
    <w:p w:rsidR="00DE25CC" w:rsidRDefault="00DE25CC"/>
    <w:p w:rsidR="00DE25CC" w:rsidRDefault="00DE25CC"/>
    <w:p w:rsidR="00DE25CC" w:rsidRDefault="00DE25CC"/>
    <w:p w:rsidR="00DE25CC" w:rsidRDefault="00DE25CC"/>
    <w:p w:rsidR="00DE25CC" w:rsidRDefault="00DE25CC">
      <w:r>
        <w:rPr>
          <w:noProof/>
          <w:lang w:eastAsia="ru-RU"/>
        </w:rPr>
        <w:lastRenderedPageBreak/>
        <w:drawing>
          <wp:inline distT="0" distB="0" distL="0" distR="0">
            <wp:extent cx="5940425" cy="8475315"/>
            <wp:effectExtent l="19050" t="0" r="3175" b="0"/>
            <wp:docPr id="2" name="Рисунок 2" descr="D:\мои\Мои рисунки\ControlCenter4\Scan\CCI2201201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Мои рисунки\ControlCenter4\Scan\CCI22012015_0001.jpg"/>
                    <pic:cNvPicPr>
                      <a:picLocks noChangeAspect="1" noChangeArrowheads="1"/>
                    </pic:cNvPicPr>
                  </pic:nvPicPr>
                  <pic:blipFill>
                    <a:blip r:embed="rId12"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sectPr w:rsidR="00DE25CC" w:rsidSect="00A33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89769ED"/>
    <w:multiLevelType w:val="hybridMultilevel"/>
    <w:tmpl w:val="4ADC5664"/>
    <w:lvl w:ilvl="0" w:tplc="AA30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5CC"/>
    <w:rsid w:val="00004E82"/>
    <w:rsid w:val="002C56E6"/>
    <w:rsid w:val="00306FF1"/>
    <w:rsid w:val="00341293"/>
    <w:rsid w:val="00994A67"/>
    <w:rsid w:val="009C5C56"/>
    <w:rsid w:val="00A33F87"/>
    <w:rsid w:val="00B94AC1"/>
    <w:rsid w:val="00DE2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87"/>
  </w:style>
  <w:style w:type="paragraph" w:styleId="1">
    <w:name w:val="heading 1"/>
    <w:basedOn w:val="a"/>
    <w:next w:val="a"/>
    <w:link w:val="10"/>
    <w:qFormat/>
    <w:rsid w:val="00DE25CC"/>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5CC"/>
    <w:rPr>
      <w:rFonts w:ascii="Tahoma" w:hAnsi="Tahoma" w:cs="Tahoma"/>
      <w:sz w:val="16"/>
      <w:szCs w:val="16"/>
    </w:rPr>
  </w:style>
  <w:style w:type="character" w:customStyle="1" w:styleId="10">
    <w:name w:val="Заголовок 1 Знак"/>
    <w:basedOn w:val="a0"/>
    <w:link w:val="1"/>
    <w:rsid w:val="00DE25CC"/>
    <w:rPr>
      <w:rFonts w:ascii="Times New Roman CYR" w:eastAsia="Times New Roman" w:hAnsi="Times New Roman CYR" w:cs="Times New Roman CYR"/>
      <w:b/>
      <w:bCs/>
      <w:sz w:val="24"/>
      <w:szCs w:val="24"/>
      <w:lang w:eastAsia="ru-RU"/>
    </w:rPr>
  </w:style>
  <w:style w:type="paragraph" w:styleId="a5">
    <w:name w:val="footer"/>
    <w:basedOn w:val="a"/>
    <w:link w:val="a6"/>
    <w:rsid w:val="00DE25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DE25CC"/>
    <w:rPr>
      <w:rFonts w:ascii="Times New Roman" w:eastAsia="Times New Roman" w:hAnsi="Times New Roman" w:cs="Times New Roman"/>
      <w:sz w:val="24"/>
      <w:szCs w:val="24"/>
      <w:lang w:eastAsia="ru-RU"/>
    </w:rPr>
  </w:style>
  <w:style w:type="character" w:styleId="a7">
    <w:name w:val="page number"/>
    <w:basedOn w:val="a0"/>
    <w:rsid w:val="00DE25CC"/>
    <w:rPr>
      <w:rFonts w:cs="Times New Roman"/>
    </w:rPr>
  </w:style>
  <w:style w:type="paragraph" w:styleId="2">
    <w:name w:val="Body Text Indent 2"/>
    <w:basedOn w:val="a"/>
    <w:link w:val="20"/>
    <w:rsid w:val="00DE25CC"/>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DE25CC"/>
    <w:rPr>
      <w:rFonts w:ascii="Times New Roman CYR" w:eastAsia="Times New Roman" w:hAnsi="Times New Roman CYR" w:cs="Times New Roman CYR"/>
      <w:sz w:val="24"/>
      <w:szCs w:val="24"/>
      <w:lang w:eastAsia="ru-RU"/>
    </w:rPr>
  </w:style>
  <w:style w:type="paragraph" w:styleId="a8">
    <w:name w:val="Body Text Indent"/>
    <w:basedOn w:val="a"/>
    <w:link w:val="a9"/>
    <w:rsid w:val="00DE25CC"/>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a9">
    <w:name w:val="Основной текст с отступом Знак"/>
    <w:basedOn w:val="a0"/>
    <w:link w:val="a8"/>
    <w:rsid w:val="00DE25CC"/>
    <w:rPr>
      <w:rFonts w:ascii="Times New Roman CYR" w:eastAsia="Times New Roman" w:hAnsi="Times New Roman CYR" w:cs="Times New Roman CYR"/>
      <w:sz w:val="24"/>
      <w:szCs w:val="24"/>
      <w:lang w:eastAsia="ru-RU"/>
    </w:rPr>
  </w:style>
  <w:style w:type="paragraph" w:styleId="3">
    <w:name w:val="Body Text Indent 3"/>
    <w:basedOn w:val="a"/>
    <w:link w:val="30"/>
    <w:rsid w:val="00DE25CC"/>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DE25CC"/>
    <w:rPr>
      <w:rFonts w:ascii="Times New Roman CYR" w:eastAsia="Times New Roman" w:hAnsi="Times New Roman CYR" w:cs="Times New Roman CYR"/>
      <w:sz w:val="24"/>
      <w:szCs w:val="24"/>
      <w:lang w:eastAsia="ru-RU"/>
    </w:rPr>
  </w:style>
  <w:style w:type="paragraph" w:customStyle="1" w:styleId="11">
    <w:name w:val="Основной текст с отступом1"/>
    <w:basedOn w:val="a"/>
    <w:link w:val="BodyTextIndentChar"/>
    <w:rsid w:val="00DE25CC"/>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BodyTextIndentChar">
    <w:name w:val="Body Text Indent Char"/>
    <w:basedOn w:val="a0"/>
    <w:link w:val="11"/>
    <w:rsid w:val="00DE25CC"/>
    <w:rPr>
      <w:rFonts w:ascii="Times New Roman CYR" w:eastAsia="Times New Roman" w:hAnsi="Times New Roman CYR" w:cs="Times New Roman CYR"/>
      <w:sz w:val="24"/>
      <w:szCs w:val="24"/>
      <w:lang w:eastAsia="ru-RU"/>
    </w:rPr>
  </w:style>
  <w:style w:type="paragraph" w:styleId="aa">
    <w:name w:val="header"/>
    <w:basedOn w:val="a"/>
    <w:link w:val="ab"/>
    <w:uiPriority w:val="99"/>
    <w:unhideWhenUsed/>
    <w:rsid w:val="00DE25C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DE25CC"/>
    <w:rPr>
      <w:rFonts w:ascii="Calibri" w:eastAsia="Times New Roman" w:hAnsi="Calibri" w:cs="Times New Roman"/>
      <w:lang w:eastAsia="ru-RU"/>
    </w:rPr>
  </w:style>
  <w:style w:type="paragraph" w:customStyle="1" w:styleId="ConsPlusNonformat">
    <w:name w:val="ConsPlusNonformat"/>
    <w:uiPriority w:val="99"/>
    <w:rsid w:val="00DE25C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footnote text"/>
    <w:basedOn w:val="a"/>
    <w:link w:val="ad"/>
    <w:uiPriority w:val="99"/>
    <w:semiHidden/>
    <w:rsid w:val="00DE25CC"/>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DE25CC"/>
    <w:rPr>
      <w:rFonts w:ascii="Times New Roman" w:eastAsia="Times New Roman" w:hAnsi="Times New Roman" w:cs="Times New Roman"/>
      <w:sz w:val="20"/>
      <w:szCs w:val="20"/>
      <w:lang w:eastAsia="ru-RU"/>
    </w:rPr>
  </w:style>
  <w:style w:type="character" w:styleId="ae">
    <w:name w:val="footnote reference"/>
    <w:basedOn w:val="a0"/>
    <w:uiPriority w:val="99"/>
    <w:semiHidden/>
    <w:rsid w:val="00DE25CC"/>
    <w:rPr>
      <w:vertAlign w:val="superscript"/>
    </w:rPr>
  </w:style>
  <w:style w:type="character" w:styleId="af">
    <w:name w:val="endnote reference"/>
    <w:basedOn w:val="a0"/>
    <w:uiPriority w:val="99"/>
    <w:semiHidden/>
    <w:unhideWhenUsed/>
    <w:rsid w:val="00DE25CC"/>
    <w:rPr>
      <w:vertAlign w:val="superscript"/>
    </w:rPr>
  </w:style>
  <w:style w:type="paragraph" w:styleId="af0">
    <w:name w:val="Title"/>
    <w:basedOn w:val="a"/>
    <w:link w:val="af1"/>
    <w:qFormat/>
    <w:rsid w:val="00DE25C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rsid w:val="00DE25CC"/>
    <w:rPr>
      <w:rFonts w:ascii="Times New Roman" w:eastAsia="Times New Roman" w:hAnsi="Times New Roman" w:cs="Times New Roman"/>
      <w:b/>
      <w:sz w:val="28"/>
      <w:szCs w:val="20"/>
      <w:lang w:eastAsia="ru-RU"/>
    </w:rPr>
  </w:style>
  <w:style w:type="character" w:styleId="af2">
    <w:name w:val="Hyperlink"/>
    <w:uiPriority w:val="99"/>
    <w:rsid w:val="00DE25CC"/>
    <w:rPr>
      <w:color w:val="0000FF"/>
      <w:u w:val="single"/>
    </w:rPr>
  </w:style>
  <w:style w:type="paragraph" w:customStyle="1" w:styleId="af3">
    <w:name w:val="Знак"/>
    <w:basedOn w:val="a"/>
    <w:semiHidden/>
    <w:rsid w:val="00DE25CC"/>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styleId="af4">
    <w:name w:val="List Paragraph"/>
    <w:basedOn w:val="a"/>
    <w:uiPriority w:val="34"/>
    <w:qFormat/>
    <w:rsid w:val="00DE25C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B57AC7C08F71D806CFC9D94827425EA1A6903BBB04AE5311213FEDF47fC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main?base=LAW;n=115681;fld=134;dst=100370" TargetMode="External"/><Relationship Id="rId5" Type="http://schemas.openxmlformats.org/officeDocument/2006/relationships/image" Target="media/image1.jpeg"/><Relationship Id="rId10" Type="http://schemas.openxmlformats.org/officeDocument/2006/relationships/hyperlink" Target="consultantplus://offline/ref=A73DE18D92CB176454B70834BF18A1A467975ECCB9E4CB9F746459E6FAD5C028C970508A56E2DCk6j1H" TargetMode="External"/><Relationship Id="rId4" Type="http://schemas.openxmlformats.org/officeDocument/2006/relationships/webSettings" Target="webSettings.xml"/><Relationship Id="rId9" Type="http://schemas.openxmlformats.org/officeDocument/2006/relationships/hyperlink" Target="consultantplus://offline/ref=357CC401B6957EE37EA3D4379DC758160A88FA7E8E07CC147AD863FDD9f9X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17412</Words>
  <Characters>99249</Characters>
  <Application>Microsoft Office Word</Application>
  <DocSecurity>0</DocSecurity>
  <Lines>827</Lines>
  <Paragraphs>232</Paragraphs>
  <ScaleCrop>false</ScaleCrop>
  <Company>Reanimator Extreme Edition</Company>
  <LinksUpToDate>false</LinksUpToDate>
  <CharactersWithSpaces>116429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2015-01-22T06:25:00Z</dcterms:created>
  <dcterms:modified xsi:type="dcterms:W3CDTF">2015-01-22T06:28:00Z</dcterms:modified>
</cp:coreProperties>
</file>